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6AAEFE" w14:textId="77777777" w:rsidR="000608AD" w:rsidRDefault="000608AD" w:rsidP="000608AD">
      <w:pPr>
        <w:jc w:val="center"/>
      </w:pPr>
      <w:r>
        <w:rPr>
          <w:noProof/>
        </w:rPr>
        <w:drawing>
          <wp:inline distT="0" distB="0" distL="0" distR="0" wp14:anchorId="05050FF5" wp14:editId="2E41CCFF">
            <wp:extent cx="2152650" cy="717550"/>
            <wp:effectExtent l="0" t="0" r="0" b="0"/>
            <wp:docPr id="5054362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436260" name="Picture 505436260"/>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52656" cy="717552"/>
                    </a:xfrm>
                    <a:prstGeom prst="rect">
                      <a:avLst/>
                    </a:prstGeom>
                  </pic:spPr>
                </pic:pic>
              </a:graphicData>
            </a:graphic>
          </wp:inline>
        </w:drawing>
      </w:r>
    </w:p>
    <w:p w14:paraId="3EC83A43" w14:textId="6D2CFC36" w:rsidR="000608AD" w:rsidRPr="000608AD" w:rsidRDefault="000608AD" w:rsidP="000608AD">
      <w:pPr>
        <w:jc w:val="center"/>
        <w:rPr>
          <w:rFonts w:ascii="Times New Roman" w:hAnsi="Times New Roman" w:cs="Times New Roman"/>
          <w:b/>
          <w:bCs/>
          <w:sz w:val="24"/>
          <w:szCs w:val="24"/>
          <w:lang w:val="sr-Cyrl-BA"/>
        </w:rPr>
      </w:pPr>
      <w:r>
        <w:rPr>
          <w:rFonts w:ascii="Times New Roman" w:hAnsi="Times New Roman" w:cs="Times New Roman"/>
          <w:b/>
          <w:bCs/>
          <w:sz w:val="24"/>
          <w:szCs w:val="24"/>
          <w:lang w:val="sr-Cyrl-BA"/>
        </w:rPr>
        <w:t>ПЕДАГОШКИ ФАКУЛТЕТ</w:t>
      </w:r>
    </w:p>
    <w:p w14:paraId="226FFD13" w14:textId="77777777" w:rsidR="000608AD" w:rsidRDefault="000608AD" w:rsidP="000608AD">
      <w:pPr>
        <w:jc w:val="center"/>
        <w:rPr>
          <w:rFonts w:ascii="Times New Roman" w:hAnsi="Times New Roman" w:cs="Times New Roman"/>
          <w:sz w:val="24"/>
          <w:szCs w:val="24"/>
          <w:lang w:val="sr-Cyrl-BA"/>
        </w:rPr>
      </w:pPr>
    </w:p>
    <w:p w14:paraId="3D4C887C" w14:textId="77777777" w:rsidR="000608AD" w:rsidRPr="0025474A" w:rsidRDefault="000608AD" w:rsidP="000608AD">
      <w:pPr>
        <w:jc w:val="center"/>
        <w:rPr>
          <w:rFonts w:ascii="Times New Roman" w:hAnsi="Times New Roman" w:cs="Times New Roman"/>
          <w:i/>
          <w:iCs/>
          <w:sz w:val="24"/>
          <w:szCs w:val="24"/>
          <w:lang w:val="sr-Cyrl-BA"/>
        </w:rPr>
      </w:pPr>
    </w:p>
    <w:p w14:paraId="3C1CDAEF" w14:textId="77777777" w:rsidR="000608AD" w:rsidRPr="0025474A" w:rsidRDefault="000608AD" w:rsidP="000608AD">
      <w:pPr>
        <w:jc w:val="center"/>
        <w:rPr>
          <w:rFonts w:ascii="Times New Roman" w:hAnsi="Times New Roman" w:cs="Times New Roman"/>
          <w:i/>
          <w:iCs/>
          <w:sz w:val="24"/>
          <w:szCs w:val="24"/>
          <w:lang w:val="sr-Cyrl-BA"/>
        </w:rPr>
      </w:pPr>
    </w:p>
    <w:p w14:paraId="3A07CD27" w14:textId="77777777" w:rsidR="000608AD" w:rsidRPr="0025474A" w:rsidRDefault="000608AD" w:rsidP="000608AD">
      <w:pPr>
        <w:jc w:val="center"/>
        <w:rPr>
          <w:rFonts w:ascii="Times New Roman" w:hAnsi="Times New Roman" w:cs="Times New Roman"/>
          <w:i/>
          <w:iCs/>
          <w:sz w:val="24"/>
          <w:szCs w:val="24"/>
          <w:lang w:val="sr-Cyrl-BA"/>
        </w:rPr>
      </w:pPr>
    </w:p>
    <w:p w14:paraId="58563233" w14:textId="77777777" w:rsidR="000608AD" w:rsidRPr="0025474A" w:rsidRDefault="000608AD" w:rsidP="000608AD">
      <w:pPr>
        <w:jc w:val="center"/>
        <w:rPr>
          <w:rFonts w:ascii="Times New Roman" w:hAnsi="Times New Roman" w:cs="Times New Roman"/>
          <w:i/>
          <w:iCs/>
          <w:sz w:val="24"/>
          <w:szCs w:val="24"/>
          <w:lang w:val="sr-Cyrl-BA"/>
        </w:rPr>
      </w:pPr>
    </w:p>
    <w:p w14:paraId="7DD0B0FB" w14:textId="77777777" w:rsidR="000608AD" w:rsidRPr="0025474A" w:rsidRDefault="000608AD" w:rsidP="000608AD">
      <w:pPr>
        <w:jc w:val="center"/>
        <w:rPr>
          <w:rFonts w:ascii="Times New Roman" w:hAnsi="Times New Roman" w:cs="Times New Roman"/>
          <w:i/>
          <w:iCs/>
          <w:sz w:val="24"/>
          <w:szCs w:val="24"/>
          <w:lang w:val="sr-Cyrl-BA"/>
        </w:rPr>
      </w:pPr>
    </w:p>
    <w:p w14:paraId="4A2280F3" w14:textId="77777777" w:rsidR="000608AD" w:rsidRDefault="000608AD" w:rsidP="000608AD">
      <w:pPr>
        <w:jc w:val="center"/>
        <w:rPr>
          <w:rFonts w:ascii="Times New Roman" w:hAnsi="Times New Roman" w:cs="Times New Roman"/>
          <w:sz w:val="24"/>
          <w:szCs w:val="24"/>
          <w:lang w:val="sr-Cyrl-BA"/>
        </w:rPr>
      </w:pPr>
    </w:p>
    <w:p w14:paraId="28B9B62E" w14:textId="77777777" w:rsidR="000608AD" w:rsidRPr="007C3E16" w:rsidRDefault="000608AD" w:rsidP="000608AD">
      <w:pPr>
        <w:jc w:val="center"/>
        <w:rPr>
          <w:rFonts w:ascii="Times New Roman" w:hAnsi="Times New Roman" w:cs="Times New Roman"/>
          <w:sz w:val="28"/>
          <w:szCs w:val="28"/>
          <w:lang w:val="sr-Cyrl-BA"/>
        </w:rPr>
      </w:pPr>
    </w:p>
    <w:p w14:paraId="778EDC9F" w14:textId="77777777" w:rsidR="000608AD" w:rsidRDefault="000608AD" w:rsidP="000608AD">
      <w:pPr>
        <w:jc w:val="center"/>
        <w:rPr>
          <w:rFonts w:ascii="Times New Roman" w:hAnsi="Times New Roman" w:cs="Times New Roman"/>
          <w:b/>
          <w:bCs/>
          <w:sz w:val="24"/>
          <w:szCs w:val="24"/>
          <w:lang w:val="ru-RU"/>
        </w:rPr>
      </w:pPr>
      <w:r w:rsidRPr="007C3E16">
        <w:rPr>
          <w:rFonts w:ascii="Times New Roman" w:hAnsi="Times New Roman" w:cs="Times New Roman"/>
          <w:b/>
          <w:bCs/>
          <w:sz w:val="24"/>
          <w:szCs w:val="24"/>
          <w:lang w:val="ru-RU"/>
        </w:rPr>
        <w:t xml:space="preserve">ИЗВЈЕШТАЈ </w:t>
      </w:r>
    </w:p>
    <w:p w14:paraId="43D27301" w14:textId="6479A96B" w:rsidR="000608AD" w:rsidRDefault="000608AD" w:rsidP="000608AD">
      <w:pPr>
        <w:jc w:val="center"/>
        <w:rPr>
          <w:rFonts w:ascii="Times New Roman" w:hAnsi="Times New Roman" w:cs="Times New Roman"/>
          <w:b/>
          <w:bCs/>
          <w:sz w:val="24"/>
          <w:szCs w:val="24"/>
          <w:lang w:val="ru-RU"/>
        </w:rPr>
      </w:pPr>
      <w:r w:rsidRPr="007C3E16">
        <w:rPr>
          <w:rFonts w:ascii="Times New Roman" w:hAnsi="Times New Roman" w:cs="Times New Roman"/>
          <w:b/>
          <w:bCs/>
          <w:sz w:val="24"/>
          <w:szCs w:val="24"/>
          <w:lang w:val="ru-RU"/>
        </w:rPr>
        <w:t>О САМО</w:t>
      </w:r>
      <w:r>
        <w:rPr>
          <w:rFonts w:ascii="Times New Roman" w:hAnsi="Times New Roman" w:cs="Times New Roman"/>
          <w:b/>
          <w:bCs/>
          <w:sz w:val="24"/>
          <w:szCs w:val="24"/>
          <w:lang w:val="ru-RU"/>
        </w:rPr>
        <w:t xml:space="preserve">ЕВАЛУАЦИЈИ </w:t>
      </w:r>
      <w:r w:rsidRPr="007C3E16">
        <w:rPr>
          <w:rFonts w:ascii="Times New Roman" w:hAnsi="Times New Roman" w:cs="Times New Roman"/>
          <w:b/>
          <w:bCs/>
          <w:sz w:val="24"/>
          <w:szCs w:val="24"/>
          <w:lang w:val="ru-RU"/>
        </w:rPr>
        <w:t xml:space="preserve">СТУДИЈСКОГ ПРОГРАМА </w:t>
      </w:r>
    </w:p>
    <w:p w14:paraId="3EB2BEC4" w14:textId="2F36C5BE" w:rsidR="000608AD" w:rsidRDefault="000608AD" w:rsidP="000608AD">
      <w:pPr>
        <w:jc w:val="center"/>
        <w:rPr>
          <w:rFonts w:ascii="Times New Roman" w:hAnsi="Times New Roman" w:cs="Times New Roman"/>
          <w:b/>
          <w:bCs/>
          <w:sz w:val="24"/>
          <w:szCs w:val="24"/>
          <w:lang w:val="ru-RU"/>
        </w:rPr>
      </w:pPr>
      <w:r>
        <w:rPr>
          <w:rFonts w:ascii="Times New Roman" w:hAnsi="Times New Roman" w:cs="Times New Roman"/>
          <w:b/>
          <w:bCs/>
          <w:sz w:val="24"/>
          <w:szCs w:val="24"/>
          <w:lang w:val="ru-RU"/>
        </w:rPr>
        <w:t>ПРЕДШКОЛСКО ВАСПИТАЊЕ (4+1)</w:t>
      </w:r>
    </w:p>
    <w:p w14:paraId="6A4D3A8B" w14:textId="62C72728" w:rsidR="000608AD" w:rsidRDefault="000608AD" w:rsidP="000608AD">
      <w:pPr>
        <w:jc w:val="center"/>
        <w:rPr>
          <w:rFonts w:ascii="Times New Roman" w:hAnsi="Times New Roman" w:cs="Times New Roman"/>
          <w:b/>
          <w:bCs/>
          <w:sz w:val="24"/>
          <w:szCs w:val="24"/>
          <w:lang w:val="ru-RU"/>
        </w:rPr>
      </w:pPr>
      <w:r>
        <w:rPr>
          <w:rFonts w:ascii="Times New Roman" w:hAnsi="Times New Roman" w:cs="Times New Roman"/>
          <w:b/>
          <w:bCs/>
          <w:sz w:val="24"/>
          <w:szCs w:val="24"/>
          <w:lang w:val="ru-RU"/>
        </w:rPr>
        <w:t>АКАДЕМСКА 2023/24.ГОДИНА</w:t>
      </w:r>
    </w:p>
    <w:p w14:paraId="2FCBE26E" w14:textId="77777777" w:rsidR="000608AD" w:rsidRDefault="000608AD" w:rsidP="000608AD">
      <w:pPr>
        <w:jc w:val="center"/>
        <w:rPr>
          <w:rFonts w:ascii="Times New Roman" w:hAnsi="Times New Roman" w:cs="Times New Roman"/>
          <w:b/>
          <w:bCs/>
          <w:sz w:val="24"/>
          <w:szCs w:val="24"/>
          <w:lang w:val="ru-RU"/>
        </w:rPr>
      </w:pPr>
    </w:p>
    <w:p w14:paraId="3BBA5A12" w14:textId="77777777" w:rsidR="000608AD" w:rsidRDefault="000608AD" w:rsidP="000608AD">
      <w:pPr>
        <w:jc w:val="center"/>
        <w:rPr>
          <w:rFonts w:ascii="Times New Roman" w:hAnsi="Times New Roman" w:cs="Times New Roman"/>
          <w:b/>
          <w:bCs/>
          <w:sz w:val="24"/>
          <w:szCs w:val="24"/>
          <w:lang w:val="ru-RU"/>
        </w:rPr>
      </w:pPr>
    </w:p>
    <w:p w14:paraId="771E42A5" w14:textId="77777777" w:rsidR="000608AD" w:rsidRDefault="000608AD" w:rsidP="000608AD">
      <w:pPr>
        <w:jc w:val="center"/>
        <w:rPr>
          <w:rFonts w:ascii="Times New Roman" w:hAnsi="Times New Roman" w:cs="Times New Roman"/>
          <w:b/>
          <w:bCs/>
          <w:sz w:val="24"/>
          <w:szCs w:val="24"/>
          <w:lang w:val="ru-RU"/>
        </w:rPr>
      </w:pPr>
    </w:p>
    <w:p w14:paraId="5EEFB989" w14:textId="77777777" w:rsidR="000608AD" w:rsidRDefault="000608AD" w:rsidP="000608AD">
      <w:pPr>
        <w:jc w:val="center"/>
        <w:rPr>
          <w:rFonts w:ascii="Times New Roman" w:hAnsi="Times New Roman" w:cs="Times New Roman"/>
          <w:b/>
          <w:bCs/>
          <w:sz w:val="24"/>
          <w:szCs w:val="24"/>
          <w:lang w:val="ru-RU"/>
        </w:rPr>
      </w:pPr>
    </w:p>
    <w:p w14:paraId="2DADB7E1" w14:textId="77777777" w:rsidR="000608AD" w:rsidRDefault="000608AD" w:rsidP="000608AD">
      <w:pPr>
        <w:jc w:val="center"/>
        <w:rPr>
          <w:rFonts w:ascii="Times New Roman" w:hAnsi="Times New Roman" w:cs="Times New Roman"/>
          <w:b/>
          <w:bCs/>
          <w:sz w:val="24"/>
          <w:szCs w:val="24"/>
          <w:lang w:val="ru-RU"/>
        </w:rPr>
      </w:pPr>
    </w:p>
    <w:p w14:paraId="7C73F6EB" w14:textId="77777777" w:rsidR="000608AD" w:rsidRDefault="000608AD" w:rsidP="000608AD">
      <w:pPr>
        <w:jc w:val="center"/>
        <w:rPr>
          <w:rFonts w:ascii="Times New Roman" w:hAnsi="Times New Roman" w:cs="Times New Roman"/>
          <w:b/>
          <w:bCs/>
          <w:sz w:val="24"/>
          <w:szCs w:val="24"/>
          <w:lang w:val="ru-RU"/>
        </w:rPr>
      </w:pPr>
    </w:p>
    <w:p w14:paraId="07D4A0D1" w14:textId="77777777" w:rsidR="000608AD" w:rsidRDefault="000608AD" w:rsidP="000608AD">
      <w:pPr>
        <w:jc w:val="center"/>
        <w:rPr>
          <w:rFonts w:ascii="Times New Roman" w:hAnsi="Times New Roman" w:cs="Times New Roman"/>
          <w:b/>
          <w:bCs/>
          <w:sz w:val="24"/>
          <w:szCs w:val="24"/>
          <w:lang w:val="ru-RU"/>
        </w:rPr>
      </w:pPr>
    </w:p>
    <w:p w14:paraId="032A26C1" w14:textId="77777777" w:rsidR="000608AD" w:rsidRDefault="000608AD" w:rsidP="000608AD">
      <w:pPr>
        <w:jc w:val="center"/>
        <w:rPr>
          <w:rFonts w:ascii="Times New Roman" w:hAnsi="Times New Roman" w:cs="Times New Roman"/>
          <w:b/>
          <w:bCs/>
          <w:sz w:val="24"/>
          <w:szCs w:val="24"/>
          <w:lang w:val="ru-RU"/>
        </w:rPr>
      </w:pPr>
    </w:p>
    <w:p w14:paraId="031D6FC4" w14:textId="77777777" w:rsidR="000608AD" w:rsidRDefault="000608AD" w:rsidP="000608AD">
      <w:pPr>
        <w:jc w:val="center"/>
        <w:rPr>
          <w:rFonts w:ascii="Times New Roman" w:hAnsi="Times New Roman" w:cs="Times New Roman"/>
          <w:b/>
          <w:bCs/>
          <w:sz w:val="24"/>
          <w:szCs w:val="24"/>
          <w:lang w:val="ru-RU"/>
        </w:rPr>
      </w:pPr>
    </w:p>
    <w:p w14:paraId="1B5567C8" w14:textId="77777777" w:rsidR="000608AD" w:rsidRDefault="000608AD" w:rsidP="000608AD">
      <w:pPr>
        <w:jc w:val="center"/>
        <w:rPr>
          <w:rFonts w:ascii="Times New Roman" w:hAnsi="Times New Roman" w:cs="Times New Roman"/>
          <w:b/>
          <w:bCs/>
          <w:sz w:val="24"/>
          <w:szCs w:val="24"/>
          <w:lang w:val="ru-RU"/>
        </w:rPr>
      </w:pPr>
    </w:p>
    <w:p w14:paraId="2DEAB7B9" w14:textId="77777777" w:rsidR="000608AD" w:rsidRDefault="000608AD" w:rsidP="000608AD">
      <w:pPr>
        <w:rPr>
          <w:rFonts w:ascii="Times New Roman" w:hAnsi="Times New Roman" w:cs="Times New Roman"/>
          <w:b/>
          <w:bCs/>
          <w:sz w:val="24"/>
          <w:szCs w:val="24"/>
          <w:lang w:val="ru-RU"/>
        </w:rPr>
      </w:pPr>
    </w:p>
    <w:p w14:paraId="4C317BFE" w14:textId="1DE7AB2B" w:rsidR="00BD3D9B" w:rsidRPr="00BD3D9B" w:rsidRDefault="00DD220E" w:rsidP="00BD3D9B">
      <w:pPr>
        <w:jc w:val="center"/>
        <w:rPr>
          <w:rFonts w:ascii="Times New Roman" w:hAnsi="Times New Roman" w:cs="Times New Roman"/>
          <w:b/>
          <w:bCs/>
          <w:sz w:val="24"/>
          <w:szCs w:val="24"/>
          <w:lang w:val="ru-RU"/>
        </w:rPr>
      </w:pPr>
      <w:r>
        <w:rPr>
          <w:rFonts w:ascii="Times New Roman" w:hAnsi="Times New Roman" w:cs="Times New Roman"/>
          <w:b/>
          <w:bCs/>
          <w:sz w:val="24"/>
          <w:szCs w:val="24"/>
          <w:lang w:val="ru-RU"/>
        </w:rPr>
        <w:t>Бања Лука, ф</w:t>
      </w:r>
      <w:r w:rsidR="000608AD">
        <w:rPr>
          <w:rFonts w:ascii="Times New Roman" w:hAnsi="Times New Roman" w:cs="Times New Roman"/>
          <w:b/>
          <w:bCs/>
          <w:sz w:val="24"/>
          <w:szCs w:val="24"/>
          <w:lang w:val="ru-RU"/>
        </w:rPr>
        <w:t xml:space="preserve">ебруар, 2025.године </w:t>
      </w:r>
    </w:p>
    <w:p w14:paraId="6436A744" w14:textId="0DB2D161" w:rsidR="00BD3D9B" w:rsidRDefault="00BD3D9B" w:rsidP="00BD3D9B">
      <w:pPr>
        <w:jc w:val="center"/>
        <w:rPr>
          <w:rFonts w:ascii="Times New Roman" w:hAnsi="Times New Roman" w:cs="Times New Roman"/>
          <w:b/>
          <w:bCs/>
          <w:sz w:val="24"/>
          <w:szCs w:val="24"/>
          <w:lang w:val="sr-Cyrl-BA"/>
        </w:rPr>
      </w:pPr>
      <w:r>
        <w:rPr>
          <w:rFonts w:ascii="Times New Roman" w:hAnsi="Times New Roman" w:cs="Times New Roman"/>
          <w:b/>
          <w:bCs/>
          <w:sz w:val="24"/>
          <w:szCs w:val="24"/>
          <w:lang w:val="sr-Cyrl-BA"/>
        </w:rPr>
        <w:lastRenderedPageBreak/>
        <w:t>НЕЗАВИСНИ УНИВЕРЗИТЕТ БАЊА ЛУКА</w:t>
      </w:r>
    </w:p>
    <w:p w14:paraId="216E9D3C" w14:textId="5B9E552E" w:rsidR="00BD3D9B" w:rsidRPr="000608AD" w:rsidRDefault="00BD3D9B" w:rsidP="00BD3D9B">
      <w:pPr>
        <w:jc w:val="center"/>
        <w:rPr>
          <w:rFonts w:ascii="Times New Roman" w:hAnsi="Times New Roman" w:cs="Times New Roman"/>
          <w:b/>
          <w:bCs/>
          <w:sz w:val="24"/>
          <w:szCs w:val="24"/>
          <w:lang w:val="sr-Cyrl-BA"/>
        </w:rPr>
      </w:pPr>
      <w:r>
        <w:rPr>
          <w:rFonts w:ascii="Times New Roman" w:hAnsi="Times New Roman" w:cs="Times New Roman"/>
          <w:b/>
          <w:bCs/>
          <w:sz w:val="24"/>
          <w:szCs w:val="24"/>
          <w:lang w:val="sr-Cyrl-BA"/>
        </w:rPr>
        <w:t>ПЕДАГОШКИ ФАКУЛТЕТ</w:t>
      </w:r>
    </w:p>
    <w:p w14:paraId="0D20D68F" w14:textId="77777777" w:rsidR="00BD3D9B" w:rsidRDefault="00BD3D9B" w:rsidP="00BD3D9B">
      <w:pPr>
        <w:rPr>
          <w:rFonts w:ascii="Times New Roman" w:hAnsi="Times New Roman" w:cs="Times New Roman"/>
          <w:sz w:val="24"/>
          <w:szCs w:val="24"/>
          <w:lang w:val="sr-Cyrl-BA"/>
        </w:rPr>
      </w:pPr>
    </w:p>
    <w:p w14:paraId="3FD3E68B" w14:textId="77777777" w:rsidR="00BD3D9B" w:rsidRDefault="00BD3D9B" w:rsidP="00BD3D9B">
      <w:pPr>
        <w:jc w:val="center"/>
        <w:rPr>
          <w:rFonts w:ascii="Times New Roman" w:hAnsi="Times New Roman" w:cs="Times New Roman"/>
          <w:sz w:val="28"/>
          <w:szCs w:val="28"/>
          <w:lang w:val="sr-Cyrl-BA"/>
        </w:rPr>
      </w:pPr>
    </w:p>
    <w:p w14:paraId="1052994F" w14:textId="77777777" w:rsidR="00BD3D9B" w:rsidRDefault="00BD3D9B" w:rsidP="00BD3D9B">
      <w:pPr>
        <w:jc w:val="center"/>
        <w:rPr>
          <w:rFonts w:ascii="Times New Roman" w:hAnsi="Times New Roman" w:cs="Times New Roman"/>
          <w:sz w:val="28"/>
          <w:szCs w:val="28"/>
          <w:lang w:val="sr-Cyrl-BA"/>
        </w:rPr>
      </w:pPr>
    </w:p>
    <w:p w14:paraId="090401A3" w14:textId="77777777" w:rsidR="00BD3D9B" w:rsidRDefault="00BD3D9B" w:rsidP="00BD3D9B">
      <w:pPr>
        <w:jc w:val="center"/>
        <w:rPr>
          <w:rFonts w:ascii="Times New Roman" w:hAnsi="Times New Roman" w:cs="Times New Roman"/>
          <w:sz w:val="28"/>
          <w:szCs w:val="28"/>
          <w:lang w:val="sr-Cyrl-BA"/>
        </w:rPr>
      </w:pPr>
    </w:p>
    <w:p w14:paraId="43009891" w14:textId="77777777" w:rsidR="00BD3D9B" w:rsidRDefault="00BD3D9B" w:rsidP="00BD3D9B">
      <w:pPr>
        <w:jc w:val="center"/>
        <w:rPr>
          <w:rFonts w:ascii="Times New Roman" w:hAnsi="Times New Roman" w:cs="Times New Roman"/>
          <w:sz w:val="28"/>
          <w:szCs w:val="28"/>
          <w:lang w:val="sr-Cyrl-BA"/>
        </w:rPr>
      </w:pPr>
    </w:p>
    <w:p w14:paraId="0C63351C" w14:textId="77777777" w:rsidR="00BD3D9B" w:rsidRDefault="00BD3D9B" w:rsidP="00BD3D9B">
      <w:pPr>
        <w:jc w:val="center"/>
        <w:rPr>
          <w:rFonts w:ascii="Times New Roman" w:hAnsi="Times New Roman" w:cs="Times New Roman"/>
          <w:sz w:val="28"/>
          <w:szCs w:val="28"/>
          <w:lang w:val="sr-Cyrl-BA"/>
        </w:rPr>
      </w:pPr>
    </w:p>
    <w:p w14:paraId="78829AFC" w14:textId="77777777" w:rsidR="00BD3D9B" w:rsidRDefault="00BD3D9B" w:rsidP="00BD3D9B">
      <w:pPr>
        <w:jc w:val="center"/>
        <w:rPr>
          <w:rFonts w:ascii="Times New Roman" w:hAnsi="Times New Roman" w:cs="Times New Roman"/>
          <w:sz w:val="28"/>
          <w:szCs w:val="28"/>
          <w:lang w:val="sr-Cyrl-BA"/>
        </w:rPr>
      </w:pPr>
    </w:p>
    <w:p w14:paraId="775046E8" w14:textId="77777777" w:rsidR="00BD3D9B" w:rsidRPr="007C3E16" w:rsidRDefault="00BD3D9B" w:rsidP="00BD3D9B">
      <w:pPr>
        <w:jc w:val="center"/>
        <w:rPr>
          <w:rFonts w:ascii="Times New Roman" w:hAnsi="Times New Roman" w:cs="Times New Roman"/>
          <w:sz w:val="28"/>
          <w:szCs w:val="28"/>
          <w:lang w:val="sr-Cyrl-BA"/>
        </w:rPr>
      </w:pPr>
    </w:p>
    <w:p w14:paraId="3F403DFC" w14:textId="476A2CDE" w:rsidR="00BD3D9B" w:rsidRDefault="00BD3D9B" w:rsidP="00BD3D9B">
      <w:pPr>
        <w:jc w:val="center"/>
        <w:rPr>
          <w:rFonts w:ascii="Times New Roman" w:hAnsi="Times New Roman" w:cs="Times New Roman"/>
          <w:b/>
          <w:bCs/>
          <w:sz w:val="24"/>
          <w:szCs w:val="24"/>
          <w:lang w:val="ru-RU"/>
        </w:rPr>
      </w:pPr>
      <w:r w:rsidRPr="007C3E16">
        <w:rPr>
          <w:rFonts w:ascii="Times New Roman" w:hAnsi="Times New Roman" w:cs="Times New Roman"/>
          <w:b/>
          <w:bCs/>
          <w:sz w:val="24"/>
          <w:szCs w:val="24"/>
          <w:lang w:val="ru-RU"/>
        </w:rPr>
        <w:t>ИЗВЈЕШТАЈ</w:t>
      </w:r>
    </w:p>
    <w:p w14:paraId="180683FF" w14:textId="634CD327" w:rsidR="00BD3D9B" w:rsidRDefault="00BD3D9B" w:rsidP="00BD3D9B">
      <w:pPr>
        <w:jc w:val="center"/>
        <w:rPr>
          <w:rFonts w:ascii="Times New Roman" w:hAnsi="Times New Roman" w:cs="Times New Roman"/>
          <w:b/>
          <w:bCs/>
          <w:sz w:val="24"/>
          <w:szCs w:val="24"/>
          <w:lang w:val="ru-RU"/>
        </w:rPr>
      </w:pPr>
      <w:r w:rsidRPr="007C3E16">
        <w:rPr>
          <w:rFonts w:ascii="Times New Roman" w:hAnsi="Times New Roman" w:cs="Times New Roman"/>
          <w:b/>
          <w:bCs/>
          <w:sz w:val="24"/>
          <w:szCs w:val="24"/>
          <w:lang w:val="ru-RU"/>
        </w:rPr>
        <w:t>О САМО</w:t>
      </w:r>
      <w:r>
        <w:rPr>
          <w:rFonts w:ascii="Times New Roman" w:hAnsi="Times New Roman" w:cs="Times New Roman"/>
          <w:b/>
          <w:bCs/>
          <w:sz w:val="24"/>
          <w:szCs w:val="24"/>
          <w:lang w:val="ru-RU"/>
        </w:rPr>
        <w:t xml:space="preserve">ЕВАЛУАЦИЈИ </w:t>
      </w:r>
      <w:r w:rsidRPr="007C3E16">
        <w:rPr>
          <w:rFonts w:ascii="Times New Roman" w:hAnsi="Times New Roman" w:cs="Times New Roman"/>
          <w:b/>
          <w:bCs/>
          <w:sz w:val="24"/>
          <w:szCs w:val="24"/>
          <w:lang w:val="ru-RU"/>
        </w:rPr>
        <w:t xml:space="preserve">СТУДИЈСКОГ ПРОГРАМА </w:t>
      </w:r>
      <w:r>
        <w:rPr>
          <w:rFonts w:ascii="Times New Roman" w:hAnsi="Times New Roman" w:cs="Times New Roman"/>
          <w:b/>
          <w:bCs/>
          <w:sz w:val="24"/>
          <w:szCs w:val="24"/>
          <w:lang w:val="ru-RU"/>
        </w:rPr>
        <w:t>ПРЕДШКОЛСКО ВАСПИТАЊЕ (4+1)</w:t>
      </w:r>
    </w:p>
    <w:p w14:paraId="4D027DBD" w14:textId="77777777" w:rsidR="00BD3D9B" w:rsidRDefault="00BD3D9B" w:rsidP="00BD3D9B">
      <w:pPr>
        <w:jc w:val="center"/>
        <w:rPr>
          <w:rFonts w:ascii="Times New Roman" w:hAnsi="Times New Roman" w:cs="Times New Roman"/>
          <w:b/>
          <w:bCs/>
          <w:sz w:val="24"/>
          <w:szCs w:val="24"/>
          <w:lang w:val="ru-RU"/>
        </w:rPr>
      </w:pPr>
      <w:r>
        <w:rPr>
          <w:rFonts w:ascii="Times New Roman" w:hAnsi="Times New Roman" w:cs="Times New Roman"/>
          <w:b/>
          <w:bCs/>
          <w:sz w:val="24"/>
          <w:szCs w:val="24"/>
          <w:lang w:val="ru-RU"/>
        </w:rPr>
        <w:t>АКАДЕМСКА 2023/24.ГОДИНА</w:t>
      </w:r>
    </w:p>
    <w:p w14:paraId="5AEF1777" w14:textId="77777777" w:rsidR="000608AD" w:rsidRPr="00BD3D9B" w:rsidRDefault="000608AD" w:rsidP="000608AD">
      <w:pPr>
        <w:jc w:val="center"/>
        <w:rPr>
          <w:rFonts w:ascii="Times New Roman" w:hAnsi="Times New Roman" w:cs="Times New Roman"/>
          <w:b/>
          <w:bCs/>
          <w:sz w:val="24"/>
          <w:szCs w:val="24"/>
          <w:lang w:val="ru-RU"/>
        </w:rPr>
      </w:pPr>
    </w:p>
    <w:p w14:paraId="154D81BF" w14:textId="77777777" w:rsidR="00DD220E" w:rsidRDefault="00DD220E" w:rsidP="000608AD">
      <w:pPr>
        <w:jc w:val="center"/>
        <w:rPr>
          <w:rFonts w:ascii="Times New Roman" w:hAnsi="Times New Roman" w:cs="Times New Roman"/>
          <w:b/>
          <w:bCs/>
          <w:sz w:val="24"/>
          <w:szCs w:val="24"/>
          <w:lang w:val="ru-RU"/>
        </w:rPr>
      </w:pPr>
    </w:p>
    <w:p w14:paraId="323553D6" w14:textId="77777777" w:rsidR="00BD3D9B" w:rsidRDefault="00BD3D9B" w:rsidP="000608AD">
      <w:pPr>
        <w:jc w:val="center"/>
        <w:rPr>
          <w:rFonts w:ascii="Times New Roman" w:hAnsi="Times New Roman" w:cs="Times New Roman"/>
          <w:b/>
          <w:bCs/>
          <w:sz w:val="24"/>
          <w:szCs w:val="24"/>
          <w:lang w:val="ru-RU"/>
        </w:rPr>
      </w:pPr>
    </w:p>
    <w:p w14:paraId="5B989A04" w14:textId="77777777" w:rsidR="00BD3D9B" w:rsidRDefault="00BD3D9B" w:rsidP="000608AD">
      <w:pPr>
        <w:jc w:val="center"/>
        <w:rPr>
          <w:rFonts w:ascii="Times New Roman" w:hAnsi="Times New Roman" w:cs="Times New Roman"/>
          <w:b/>
          <w:bCs/>
          <w:sz w:val="24"/>
          <w:szCs w:val="24"/>
          <w:lang w:val="ru-RU"/>
        </w:rPr>
      </w:pPr>
    </w:p>
    <w:p w14:paraId="6B4A407D" w14:textId="77777777" w:rsidR="00BD3D9B" w:rsidRDefault="00BD3D9B" w:rsidP="000608AD">
      <w:pPr>
        <w:jc w:val="center"/>
        <w:rPr>
          <w:rFonts w:ascii="Times New Roman" w:hAnsi="Times New Roman" w:cs="Times New Roman"/>
          <w:b/>
          <w:bCs/>
          <w:sz w:val="24"/>
          <w:szCs w:val="24"/>
          <w:lang w:val="ru-RU"/>
        </w:rPr>
      </w:pPr>
    </w:p>
    <w:p w14:paraId="794FEF56" w14:textId="77777777" w:rsidR="00BD3D9B" w:rsidRDefault="00BD3D9B" w:rsidP="000608AD">
      <w:pPr>
        <w:jc w:val="center"/>
        <w:rPr>
          <w:rFonts w:ascii="Times New Roman" w:hAnsi="Times New Roman" w:cs="Times New Roman"/>
          <w:b/>
          <w:bCs/>
          <w:sz w:val="24"/>
          <w:szCs w:val="24"/>
          <w:lang w:val="ru-RU"/>
        </w:rPr>
      </w:pPr>
    </w:p>
    <w:p w14:paraId="5B8D51DA" w14:textId="77777777" w:rsidR="00BD3D9B" w:rsidRDefault="00BD3D9B" w:rsidP="000608AD">
      <w:pPr>
        <w:jc w:val="center"/>
        <w:rPr>
          <w:rFonts w:ascii="Times New Roman" w:hAnsi="Times New Roman" w:cs="Times New Roman"/>
          <w:b/>
          <w:bCs/>
          <w:sz w:val="24"/>
          <w:szCs w:val="24"/>
          <w:lang w:val="ru-RU"/>
        </w:rPr>
      </w:pPr>
    </w:p>
    <w:p w14:paraId="647599A7" w14:textId="77777777" w:rsidR="00BD3D9B" w:rsidRDefault="00BD3D9B" w:rsidP="000608AD">
      <w:pPr>
        <w:jc w:val="center"/>
        <w:rPr>
          <w:rFonts w:ascii="Times New Roman" w:hAnsi="Times New Roman" w:cs="Times New Roman"/>
          <w:b/>
          <w:bCs/>
          <w:sz w:val="24"/>
          <w:szCs w:val="24"/>
          <w:lang w:val="ru-RU"/>
        </w:rPr>
      </w:pPr>
    </w:p>
    <w:p w14:paraId="7247188F" w14:textId="77777777" w:rsidR="00BD3D9B" w:rsidRDefault="00BD3D9B" w:rsidP="000608AD">
      <w:pPr>
        <w:jc w:val="center"/>
        <w:rPr>
          <w:rFonts w:ascii="Times New Roman" w:hAnsi="Times New Roman" w:cs="Times New Roman"/>
          <w:b/>
          <w:bCs/>
          <w:sz w:val="24"/>
          <w:szCs w:val="24"/>
          <w:lang w:val="ru-RU"/>
        </w:rPr>
      </w:pPr>
    </w:p>
    <w:p w14:paraId="2D36C8BF" w14:textId="36BC1B3C" w:rsidR="00BD3D9B" w:rsidRDefault="00BD3D9B" w:rsidP="00BD3D9B">
      <w:pPr>
        <w:jc w:val="right"/>
        <w:rPr>
          <w:rFonts w:ascii="Times New Roman" w:hAnsi="Times New Roman" w:cs="Times New Roman"/>
          <w:b/>
          <w:bCs/>
          <w:sz w:val="24"/>
          <w:szCs w:val="24"/>
          <w:lang w:val="ru-RU"/>
        </w:rPr>
      </w:pPr>
      <w:r>
        <w:rPr>
          <w:rFonts w:ascii="Times New Roman" w:hAnsi="Times New Roman" w:cs="Times New Roman"/>
          <w:b/>
          <w:bCs/>
          <w:sz w:val="24"/>
          <w:szCs w:val="24"/>
          <w:lang w:val="ru-RU"/>
        </w:rPr>
        <w:t>Декан Факултета</w:t>
      </w:r>
    </w:p>
    <w:p w14:paraId="2AE9F791" w14:textId="7508D6E4" w:rsidR="00BD3D9B" w:rsidRDefault="00BD3D9B" w:rsidP="00BD3D9B">
      <w:pPr>
        <w:jc w:val="right"/>
        <w:rPr>
          <w:rFonts w:ascii="Times New Roman" w:hAnsi="Times New Roman" w:cs="Times New Roman"/>
          <w:b/>
          <w:bCs/>
          <w:sz w:val="24"/>
          <w:szCs w:val="24"/>
          <w:lang w:val="ru-RU"/>
        </w:rPr>
      </w:pPr>
      <w:r>
        <w:rPr>
          <w:rFonts w:ascii="Times New Roman" w:hAnsi="Times New Roman" w:cs="Times New Roman"/>
          <w:b/>
          <w:bCs/>
          <w:noProof/>
          <w:sz w:val="24"/>
          <w:szCs w:val="24"/>
        </w:rPr>
        <mc:AlternateContent>
          <mc:Choice Requires="wps">
            <w:drawing>
              <wp:anchor distT="0" distB="0" distL="114300" distR="114300" simplePos="0" relativeHeight="251659264" behindDoc="0" locked="0" layoutInCell="1" allowOverlap="1" wp14:anchorId="6F28E6EE" wp14:editId="2EB8AE2A">
                <wp:simplePos x="0" y="0"/>
                <wp:positionH relativeFrom="column">
                  <wp:posOffset>4295140</wp:posOffset>
                </wp:positionH>
                <wp:positionV relativeFrom="paragraph">
                  <wp:posOffset>228600</wp:posOffset>
                </wp:positionV>
                <wp:extent cx="2162175" cy="0"/>
                <wp:effectExtent l="0" t="0" r="0" b="0"/>
                <wp:wrapNone/>
                <wp:docPr id="2110322594" name="Straight Connector 1"/>
                <wp:cNvGraphicFramePr/>
                <a:graphic xmlns:a="http://schemas.openxmlformats.org/drawingml/2006/main">
                  <a:graphicData uri="http://schemas.microsoft.com/office/word/2010/wordprocessingShape">
                    <wps:wsp>
                      <wps:cNvCnPr/>
                      <wps:spPr>
                        <a:xfrm>
                          <a:off x="0" y="0"/>
                          <a:ext cx="2162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line w14:anchorId="78740607"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38.2pt,18pt" to="508.4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E7rmgEAAIgDAAAOAAAAZHJzL2Uyb0RvYy54bWysU01P3DAQvSPxHyzf2SQrFVC0WQ6g9oJa&#10;1MIPMM54Y2F7LNtssv+esXc3W0FVVRUXxx/vvZk3M1ndTNawLYSo0XW8WdScgZPYa7fp+NPj14tr&#10;zmISrhcGHXR8B5HfrM/PVqNvYYkDmh4CIxEX29F3fEjJt1UV5QBWxAV6cPSoMFiR6Bg2VR/ESOrW&#10;VMu6vqxGDL0PKCFGur3bP/J10VcKZPqhVITETMcpt1TWUNbnvFbrlWg3QfhBy0Ma4j+ysEI7CjpL&#10;3Ykk2GvQH6SslgEjqrSQaCtUSksoHshNU79z82sQHooXKk70c5ni58nK79tb9xCoDKOPbfQPIbuY&#10;VLD5S/mxqRRrNxcLpsQkXS6by2Vz9YUzeXyrTkQfYvoGaFnedNxol32IVmzvY6JgBD1C6HAKXXZp&#10;ZyCDjfsJiumegjWFXaYCbk1gW0H97F+a3D/SKshMUdqYmVT/nXTAZhqUSflX4owuEdGlmWi1w/Cn&#10;qGk6pqr2+KPrvdds+xn7XWlEKQe1uzg7jGaep9/PhX76gdZvAAAA//8DAFBLAwQUAAYACAAAACEA&#10;4bTosd4AAAAKAQAADwAAAGRycy9kb3ducmV2LnhtbEyPwU7DMAyG70i8Q2QkbizdQIGVptM0CSEu&#10;iHXsnjVeWkicqkm78vZk4jCOtj/9/v5iNTnLRuxD60nCfJYBQ6q9bslI+Ny93D0BC1GRVtYTSvjB&#10;AKvy+qpQufYn2uJYRcNSCIVcSWhi7HLOQ92gU2HmO6R0O/reqZjG3nDdq1MKd5Yvskxwp1pKHxrV&#10;4abB+rsanAT71o97szHrMLxuRfX1cVy870Ypb2+m9TOwiFO8wHDWT+pQJqeDH0gHZiWIR/GQUAn3&#10;InU6A9lcLIEd/ja8LPj/CuUvAAAA//8DAFBLAQItABQABgAIAAAAIQC2gziS/gAAAOEBAAATAAAA&#10;AAAAAAAAAAAAAAAAAABbQ29udGVudF9UeXBlc10ueG1sUEsBAi0AFAAGAAgAAAAhADj9If/WAAAA&#10;lAEAAAsAAAAAAAAAAAAAAAAALwEAAF9yZWxzLy5yZWxzUEsBAi0AFAAGAAgAAAAhAPlATuuaAQAA&#10;iAMAAA4AAAAAAAAAAAAAAAAALgIAAGRycy9lMm9Eb2MueG1sUEsBAi0AFAAGAAgAAAAhAOG06LHe&#10;AAAACgEAAA8AAAAAAAAAAAAAAAAA9AMAAGRycy9kb3ducmV2LnhtbFBLBQYAAAAABAAEAPMAAAD/&#10;BAAAAAA=&#10;" strokecolor="black [3200]" strokeweight=".5pt">
                <v:stroke joinstyle="miter"/>
              </v:line>
            </w:pict>
          </mc:Fallback>
        </mc:AlternateContent>
      </w:r>
    </w:p>
    <w:p w14:paraId="2BC61AF9" w14:textId="67898949" w:rsidR="00BD3D9B" w:rsidRPr="00956E3C" w:rsidRDefault="00BD3D9B" w:rsidP="00956E3C">
      <w:pPr>
        <w:jc w:val="right"/>
        <w:rPr>
          <w:rFonts w:ascii="Times New Roman" w:hAnsi="Times New Roman" w:cs="Times New Roman"/>
          <w:b/>
          <w:bCs/>
          <w:sz w:val="24"/>
          <w:szCs w:val="24"/>
          <w:lang w:val="sr-Latn-RS"/>
        </w:rPr>
      </w:pPr>
      <w:r>
        <w:rPr>
          <w:rFonts w:ascii="Times New Roman" w:hAnsi="Times New Roman" w:cs="Times New Roman"/>
          <w:b/>
          <w:bCs/>
          <w:sz w:val="24"/>
          <w:szCs w:val="24"/>
          <w:lang w:val="ru-RU"/>
        </w:rPr>
        <w:t>Проф.др Небојша Шврака</w:t>
      </w:r>
    </w:p>
    <w:p w14:paraId="70DA48DA" w14:textId="77777777" w:rsidR="00BD3D9B" w:rsidRDefault="00BD3D9B" w:rsidP="000608AD">
      <w:pPr>
        <w:jc w:val="center"/>
        <w:rPr>
          <w:rFonts w:ascii="Times New Roman" w:hAnsi="Times New Roman" w:cs="Times New Roman"/>
          <w:b/>
          <w:bCs/>
          <w:sz w:val="24"/>
          <w:szCs w:val="24"/>
          <w:lang w:val="ru-RU"/>
        </w:rPr>
      </w:pPr>
    </w:p>
    <w:p w14:paraId="54FA60C6" w14:textId="77777777" w:rsidR="00B11811" w:rsidRDefault="00B11811" w:rsidP="000608AD">
      <w:pPr>
        <w:jc w:val="center"/>
        <w:rPr>
          <w:rFonts w:ascii="Times New Roman" w:hAnsi="Times New Roman" w:cs="Times New Roman"/>
          <w:b/>
          <w:bCs/>
          <w:sz w:val="24"/>
          <w:szCs w:val="24"/>
          <w:lang w:val="ru-RU"/>
        </w:rPr>
      </w:pPr>
    </w:p>
    <w:tbl>
      <w:tblPr>
        <w:tblStyle w:val="TableGrid"/>
        <w:tblpPr w:leftFromText="180" w:rightFromText="180" w:vertAnchor="text" w:horzAnchor="margin" w:tblpY="61"/>
        <w:tblW w:w="5000" w:type="pct"/>
        <w:tblLook w:val="04A0" w:firstRow="1" w:lastRow="0" w:firstColumn="1" w:lastColumn="0" w:noHBand="0" w:noVBand="1"/>
      </w:tblPr>
      <w:tblGrid>
        <w:gridCol w:w="2858"/>
        <w:gridCol w:w="7212"/>
      </w:tblGrid>
      <w:tr w:rsidR="00AD3596" w14:paraId="1D6E98EA" w14:textId="77777777" w:rsidTr="00AD3596">
        <w:tc>
          <w:tcPr>
            <w:tcW w:w="1419" w:type="pct"/>
            <w:shd w:val="clear" w:color="auto" w:fill="F2F2F2" w:themeFill="background1" w:themeFillShade="F2"/>
            <w:vAlign w:val="center"/>
          </w:tcPr>
          <w:p w14:paraId="14FBD758" w14:textId="77777777" w:rsidR="00AD3596" w:rsidRPr="00AD3596" w:rsidRDefault="00AD3596" w:rsidP="00AD3596">
            <w:pPr>
              <w:rPr>
                <w:rFonts w:ascii="Times New Roman" w:hAnsi="Times New Roman" w:cs="Times New Roman"/>
                <w:b/>
                <w:bCs/>
                <w:sz w:val="20"/>
                <w:szCs w:val="20"/>
                <w:lang w:val="ru-RU"/>
              </w:rPr>
            </w:pPr>
            <w:r w:rsidRPr="00AD3596">
              <w:rPr>
                <w:rFonts w:ascii="Times New Roman" w:hAnsi="Times New Roman" w:cs="Times New Roman"/>
                <w:b/>
                <w:bCs/>
                <w:sz w:val="20"/>
                <w:szCs w:val="20"/>
                <w:lang w:val="ru-RU"/>
              </w:rPr>
              <w:lastRenderedPageBreak/>
              <w:t>Назив високошколске установе</w:t>
            </w:r>
          </w:p>
        </w:tc>
        <w:tc>
          <w:tcPr>
            <w:tcW w:w="3581" w:type="pct"/>
            <w:vAlign w:val="center"/>
          </w:tcPr>
          <w:p w14:paraId="1C810A23" w14:textId="77777777" w:rsidR="00AD3596" w:rsidRPr="00AD3596" w:rsidRDefault="00AD3596" w:rsidP="00AD3596">
            <w:pPr>
              <w:rPr>
                <w:rFonts w:ascii="Times New Roman" w:hAnsi="Times New Roman" w:cs="Times New Roman"/>
                <w:sz w:val="20"/>
                <w:szCs w:val="20"/>
                <w:lang w:val="ru-RU"/>
              </w:rPr>
            </w:pPr>
            <w:r w:rsidRPr="00AD3596">
              <w:rPr>
                <w:rFonts w:ascii="Times New Roman" w:hAnsi="Times New Roman" w:cs="Times New Roman"/>
                <w:sz w:val="20"/>
                <w:szCs w:val="20"/>
                <w:lang w:val="ru-RU"/>
              </w:rPr>
              <w:t>Независни универзитет Бања Лука</w:t>
            </w:r>
          </w:p>
        </w:tc>
      </w:tr>
      <w:tr w:rsidR="00AD3596" w14:paraId="7D7001F2" w14:textId="77777777" w:rsidTr="00AD3596">
        <w:tc>
          <w:tcPr>
            <w:tcW w:w="1419" w:type="pct"/>
            <w:shd w:val="clear" w:color="auto" w:fill="F2F2F2" w:themeFill="background1" w:themeFillShade="F2"/>
          </w:tcPr>
          <w:p w14:paraId="36ED0553" w14:textId="77777777" w:rsidR="00AD3596" w:rsidRPr="00AD3596" w:rsidRDefault="00AD3596" w:rsidP="00AD3596">
            <w:pPr>
              <w:rPr>
                <w:rFonts w:ascii="Times New Roman" w:hAnsi="Times New Roman" w:cs="Times New Roman"/>
                <w:sz w:val="20"/>
                <w:szCs w:val="20"/>
                <w:lang w:val="sr-Cyrl-RS"/>
              </w:rPr>
            </w:pPr>
            <w:r w:rsidRPr="00AD3596">
              <w:rPr>
                <w:rFonts w:ascii="Times New Roman" w:hAnsi="Times New Roman" w:cs="Times New Roman"/>
                <w:b/>
                <w:sz w:val="20"/>
                <w:szCs w:val="20"/>
                <w:lang w:val="ru-RU"/>
              </w:rPr>
              <w:t>Назив, број и датум акта о оснивању</w:t>
            </w:r>
          </w:p>
          <w:p w14:paraId="3DF22375" w14:textId="77777777" w:rsidR="00AD3596" w:rsidRPr="00AD3596" w:rsidRDefault="00AD3596" w:rsidP="00AD3596">
            <w:pPr>
              <w:rPr>
                <w:rFonts w:ascii="Times New Roman" w:hAnsi="Times New Roman" w:cs="Times New Roman"/>
                <w:b/>
                <w:bCs/>
                <w:sz w:val="20"/>
                <w:szCs w:val="20"/>
                <w:lang w:val="ru-RU"/>
              </w:rPr>
            </w:pPr>
          </w:p>
        </w:tc>
        <w:tc>
          <w:tcPr>
            <w:tcW w:w="3581" w:type="pct"/>
            <w:vAlign w:val="center"/>
          </w:tcPr>
          <w:p w14:paraId="0D472556" w14:textId="7B74F6FB" w:rsidR="00AD3596" w:rsidRPr="00AD3596" w:rsidRDefault="00CB7A12" w:rsidP="00AD3596">
            <w:pPr>
              <w:rPr>
                <w:rFonts w:ascii="Times New Roman" w:hAnsi="Times New Roman" w:cs="Times New Roman"/>
                <w:sz w:val="20"/>
                <w:szCs w:val="20"/>
                <w:lang w:val="ru-RU"/>
              </w:rPr>
            </w:pPr>
            <w:hyperlink r:id="rId9" w:history="1">
              <w:r w:rsidR="00AD3596" w:rsidRPr="00AD3596">
                <w:rPr>
                  <w:rStyle w:val="Hyperlink"/>
                  <w:rFonts w:ascii="Times New Roman" w:hAnsi="Times New Roman" w:cs="Times New Roman"/>
                  <w:sz w:val="20"/>
                  <w:szCs w:val="20"/>
                  <w:lang w:val="bs-Cyrl-BA"/>
                </w:rPr>
                <w:t>Рјешење о оснивању Независног НУБЛ-а за политичке и друштвене науке Бања Лука, бр. Улошка: 5-82-000 Бања Лука од 11.10.2006. године</w:t>
              </w:r>
            </w:hyperlink>
          </w:p>
        </w:tc>
      </w:tr>
      <w:tr w:rsidR="00AD3596" w14:paraId="4E1BE273" w14:textId="77777777" w:rsidTr="00AD3596">
        <w:tc>
          <w:tcPr>
            <w:tcW w:w="1419" w:type="pct"/>
            <w:shd w:val="clear" w:color="auto" w:fill="F2F2F2" w:themeFill="background1" w:themeFillShade="F2"/>
          </w:tcPr>
          <w:p w14:paraId="4D079979" w14:textId="77777777" w:rsidR="00AD3596" w:rsidRPr="00AD3596" w:rsidRDefault="00AD3596" w:rsidP="00AD3596">
            <w:pPr>
              <w:rPr>
                <w:rFonts w:ascii="Times New Roman" w:hAnsi="Times New Roman" w:cs="Times New Roman"/>
                <w:sz w:val="20"/>
                <w:szCs w:val="20"/>
                <w:lang w:val="sr-Cyrl-RS"/>
              </w:rPr>
            </w:pPr>
            <w:r w:rsidRPr="00AD3596">
              <w:rPr>
                <w:rFonts w:ascii="Times New Roman" w:hAnsi="Times New Roman" w:cs="Times New Roman"/>
                <w:b/>
                <w:sz w:val="20"/>
                <w:szCs w:val="20"/>
                <w:lang w:val="bs-Cyrl-BA"/>
              </w:rPr>
              <w:t>Пореско-идентификациони број (ПИБ)</w:t>
            </w:r>
          </w:p>
        </w:tc>
        <w:tc>
          <w:tcPr>
            <w:tcW w:w="3581" w:type="pct"/>
            <w:vAlign w:val="center"/>
          </w:tcPr>
          <w:p w14:paraId="37979AD6" w14:textId="77777777" w:rsidR="00AD3596" w:rsidRPr="00AD3596" w:rsidRDefault="00AD3596" w:rsidP="00AD3596">
            <w:pPr>
              <w:rPr>
                <w:rFonts w:ascii="Times New Roman" w:hAnsi="Times New Roman" w:cs="Times New Roman"/>
                <w:sz w:val="20"/>
                <w:szCs w:val="20"/>
              </w:rPr>
            </w:pPr>
            <w:r w:rsidRPr="00AD3596">
              <w:rPr>
                <w:rFonts w:ascii="Times New Roman" w:hAnsi="Times New Roman" w:cs="Times New Roman"/>
                <w:sz w:val="20"/>
                <w:szCs w:val="20"/>
              </w:rPr>
              <w:t>44402522740000</w:t>
            </w:r>
          </w:p>
        </w:tc>
      </w:tr>
      <w:tr w:rsidR="00AD3596" w14:paraId="160454B1" w14:textId="77777777" w:rsidTr="00AD3596">
        <w:tc>
          <w:tcPr>
            <w:tcW w:w="1419" w:type="pct"/>
            <w:shd w:val="clear" w:color="auto" w:fill="F2F2F2" w:themeFill="background1" w:themeFillShade="F2"/>
          </w:tcPr>
          <w:p w14:paraId="1ECB4666" w14:textId="77777777" w:rsidR="00AD3596" w:rsidRPr="00AD3596" w:rsidRDefault="00AD3596" w:rsidP="00AD3596">
            <w:pPr>
              <w:rPr>
                <w:rFonts w:ascii="Times New Roman" w:hAnsi="Times New Roman" w:cs="Times New Roman"/>
                <w:b/>
                <w:sz w:val="20"/>
                <w:szCs w:val="20"/>
                <w:lang w:val="ru-RU"/>
              </w:rPr>
            </w:pPr>
            <w:r w:rsidRPr="00AD3596">
              <w:rPr>
                <w:rFonts w:ascii="Times New Roman" w:hAnsi="Times New Roman" w:cs="Times New Roman"/>
                <w:b/>
                <w:sz w:val="20"/>
                <w:szCs w:val="20"/>
                <w:lang w:val="bs-Cyrl-BA"/>
              </w:rPr>
              <w:t>Матични број додијељен од Републичког завода за статистику</w:t>
            </w:r>
          </w:p>
        </w:tc>
        <w:tc>
          <w:tcPr>
            <w:tcW w:w="3581" w:type="pct"/>
            <w:vAlign w:val="center"/>
          </w:tcPr>
          <w:p w14:paraId="77586AC1" w14:textId="77777777" w:rsidR="00AD3596" w:rsidRPr="00AD3596" w:rsidRDefault="00AD3596" w:rsidP="00AD3596">
            <w:pPr>
              <w:rPr>
                <w:rFonts w:ascii="Times New Roman" w:hAnsi="Times New Roman" w:cs="Times New Roman"/>
                <w:sz w:val="20"/>
                <w:szCs w:val="20"/>
              </w:rPr>
            </w:pPr>
            <w:r w:rsidRPr="00AD3596">
              <w:rPr>
                <w:rFonts w:ascii="Times New Roman" w:hAnsi="Times New Roman" w:cs="Times New Roman"/>
                <w:sz w:val="20"/>
                <w:szCs w:val="20"/>
              </w:rPr>
              <w:t>11011225</w:t>
            </w:r>
          </w:p>
        </w:tc>
      </w:tr>
      <w:tr w:rsidR="00AD3596" w:rsidRPr="008F4742" w14:paraId="7988EFB9" w14:textId="77777777" w:rsidTr="00AD3596">
        <w:tc>
          <w:tcPr>
            <w:tcW w:w="1419" w:type="pct"/>
            <w:shd w:val="clear" w:color="auto" w:fill="F2F2F2" w:themeFill="background1" w:themeFillShade="F2"/>
          </w:tcPr>
          <w:p w14:paraId="3F31D767" w14:textId="77777777" w:rsidR="00AD3596" w:rsidRPr="00AD3596" w:rsidRDefault="00AD3596" w:rsidP="00AD3596">
            <w:pPr>
              <w:rPr>
                <w:rFonts w:ascii="Times New Roman" w:hAnsi="Times New Roman" w:cs="Times New Roman"/>
                <w:b/>
                <w:sz w:val="20"/>
                <w:szCs w:val="20"/>
                <w:lang w:val="bs-Cyrl-BA"/>
              </w:rPr>
            </w:pPr>
            <w:r w:rsidRPr="00AD3596">
              <w:rPr>
                <w:rFonts w:ascii="Times New Roman" w:hAnsi="Times New Roman" w:cs="Times New Roman"/>
                <w:b/>
                <w:sz w:val="20"/>
                <w:szCs w:val="20"/>
                <w:lang w:val="bs-Cyrl-BA"/>
              </w:rPr>
              <w:t>Име, презиме и адреса (назив и сједиште) оснивача</w:t>
            </w:r>
          </w:p>
        </w:tc>
        <w:tc>
          <w:tcPr>
            <w:tcW w:w="3581" w:type="pct"/>
            <w:vAlign w:val="center"/>
          </w:tcPr>
          <w:p w14:paraId="762160BB" w14:textId="77777777" w:rsidR="00AD3596" w:rsidRPr="00AD3596" w:rsidRDefault="00AD3596" w:rsidP="00AD3596">
            <w:pPr>
              <w:rPr>
                <w:rFonts w:ascii="Times New Roman" w:hAnsi="Times New Roman" w:cs="Times New Roman"/>
                <w:sz w:val="20"/>
                <w:szCs w:val="20"/>
                <w:lang w:val="ru-RU"/>
              </w:rPr>
            </w:pPr>
            <w:r w:rsidRPr="00AD3596">
              <w:rPr>
                <w:rFonts w:ascii="Times New Roman" w:hAnsi="Times New Roman" w:cs="Times New Roman"/>
                <w:sz w:val="20"/>
                <w:szCs w:val="20"/>
                <w:lang w:val="sr-Cyrl-BA"/>
              </w:rPr>
              <w:t>Зоран Калинић, Саве Мркаља 3, 78000 Бања Лука</w:t>
            </w:r>
          </w:p>
        </w:tc>
      </w:tr>
      <w:tr w:rsidR="00AD3596" w14:paraId="10EF7601" w14:textId="77777777" w:rsidTr="00AD3596">
        <w:tc>
          <w:tcPr>
            <w:tcW w:w="1419" w:type="pct"/>
            <w:shd w:val="clear" w:color="auto" w:fill="F2F2F2" w:themeFill="background1" w:themeFillShade="F2"/>
            <w:vAlign w:val="center"/>
          </w:tcPr>
          <w:p w14:paraId="15618DE9" w14:textId="77777777" w:rsidR="00AD3596" w:rsidRPr="00AD3596" w:rsidRDefault="00AD3596" w:rsidP="00AD3596">
            <w:pPr>
              <w:rPr>
                <w:rFonts w:ascii="Times New Roman" w:hAnsi="Times New Roman" w:cs="Times New Roman"/>
                <w:b/>
                <w:bCs/>
                <w:sz w:val="20"/>
                <w:szCs w:val="20"/>
                <w:lang w:val="sr-Cyrl-BA"/>
              </w:rPr>
            </w:pPr>
            <w:r w:rsidRPr="00AD3596">
              <w:rPr>
                <w:rFonts w:ascii="Times New Roman" w:hAnsi="Times New Roman" w:cs="Times New Roman"/>
                <w:b/>
                <w:bCs/>
                <w:sz w:val="20"/>
                <w:szCs w:val="20"/>
                <w:lang w:val="sr-Cyrl-BA"/>
              </w:rPr>
              <w:t>Назив организационе јединице</w:t>
            </w:r>
          </w:p>
        </w:tc>
        <w:tc>
          <w:tcPr>
            <w:tcW w:w="3581" w:type="pct"/>
            <w:vAlign w:val="center"/>
          </w:tcPr>
          <w:p w14:paraId="5A8DE74E" w14:textId="77777777" w:rsidR="00AD3596" w:rsidRPr="00AD3596" w:rsidRDefault="00AD3596" w:rsidP="00AD3596">
            <w:pPr>
              <w:rPr>
                <w:rFonts w:ascii="Times New Roman" w:hAnsi="Times New Roman" w:cs="Times New Roman"/>
                <w:sz w:val="20"/>
                <w:szCs w:val="20"/>
                <w:lang w:val="ru-RU"/>
              </w:rPr>
            </w:pPr>
            <w:r w:rsidRPr="00AD3596">
              <w:rPr>
                <w:rFonts w:ascii="Times New Roman" w:hAnsi="Times New Roman" w:cs="Times New Roman"/>
                <w:sz w:val="20"/>
                <w:szCs w:val="20"/>
                <w:lang w:val="ru-RU"/>
              </w:rPr>
              <w:t>Педагошки факултет</w:t>
            </w:r>
          </w:p>
        </w:tc>
      </w:tr>
      <w:tr w:rsidR="00AD3596" w:rsidRPr="008F4742" w14:paraId="12C41FB6" w14:textId="77777777" w:rsidTr="00AD3596">
        <w:tc>
          <w:tcPr>
            <w:tcW w:w="1419" w:type="pct"/>
            <w:shd w:val="clear" w:color="auto" w:fill="F2F2F2" w:themeFill="background1" w:themeFillShade="F2"/>
            <w:vAlign w:val="center"/>
          </w:tcPr>
          <w:p w14:paraId="4D8EAF99" w14:textId="77777777" w:rsidR="00AD3596" w:rsidRPr="00AD3596" w:rsidRDefault="00AD3596" w:rsidP="00AD3596">
            <w:pPr>
              <w:rPr>
                <w:rFonts w:ascii="Times New Roman" w:hAnsi="Times New Roman" w:cs="Times New Roman"/>
                <w:b/>
                <w:bCs/>
                <w:sz w:val="20"/>
                <w:szCs w:val="20"/>
                <w:lang w:val="ru-RU"/>
              </w:rPr>
            </w:pPr>
            <w:r w:rsidRPr="00AD3596">
              <w:rPr>
                <w:rFonts w:ascii="Times New Roman" w:hAnsi="Times New Roman" w:cs="Times New Roman"/>
                <w:b/>
                <w:bCs/>
                <w:sz w:val="20"/>
                <w:szCs w:val="20"/>
                <w:lang w:val="ru-RU"/>
              </w:rPr>
              <w:t>Адреса</w:t>
            </w:r>
          </w:p>
        </w:tc>
        <w:tc>
          <w:tcPr>
            <w:tcW w:w="3581" w:type="pct"/>
            <w:vAlign w:val="center"/>
          </w:tcPr>
          <w:p w14:paraId="75F35300" w14:textId="77777777" w:rsidR="00AD3596" w:rsidRPr="00AD3596" w:rsidRDefault="00AD3596" w:rsidP="00AD3596">
            <w:pPr>
              <w:rPr>
                <w:rFonts w:ascii="Times New Roman" w:hAnsi="Times New Roman" w:cs="Times New Roman"/>
                <w:sz w:val="20"/>
                <w:szCs w:val="20"/>
                <w:lang w:val="ru-RU"/>
              </w:rPr>
            </w:pPr>
            <w:r w:rsidRPr="00AD3596">
              <w:rPr>
                <w:rFonts w:ascii="Times New Roman" w:hAnsi="Times New Roman" w:cs="Times New Roman"/>
                <w:sz w:val="20"/>
                <w:szCs w:val="20"/>
                <w:lang w:val="ru-RU"/>
              </w:rPr>
              <w:t>Вељка Млађеновића 12е. 78000 Бања Лука, БиХ</w:t>
            </w:r>
          </w:p>
        </w:tc>
      </w:tr>
      <w:tr w:rsidR="00AD3596" w14:paraId="56F5B53B" w14:textId="77777777" w:rsidTr="00AD3596">
        <w:tc>
          <w:tcPr>
            <w:tcW w:w="1419" w:type="pct"/>
            <w:shd w:val="clear" w:color="auto" w:fill="F2F2F2" w:themeFill="background1" w:themeFillShade="F2"/>
            <w:vAlign w:val="center"/>
          </w:tcPr>
          <w:p w14:paraId="09015493" w14:textId="77777777" w:rsidR="00AD3596" w:rsidRPr="00AD3596" w:rsidRDefault="00AD3596" w:rsidP="00AD3596">
            <w:pPr>
              <w:rPr>
                <w:rFonts w:ascii="Times New Roman" w:hAnsi="Times New Roman" w:cs="Times New Roman"/>
                <w:b/>
                <w:bCs/>
                <w:sz w:val="20"/>
                <w:szCs w:val="20"/>
                <w:lang w:val="ru-RU"/>
              </w:rPr>
            </w:pPr>
            <w:r w:rsidRPr="00AD3596">
              <w:rPr>
                <w:rFonts w:ascii="Times New Roman" w:hAnsi="Times New Roman" w:cs="Times New Roman"/>
                <w:b/>
                <w:bCs/>
                <w:sz w:val="20"/>
                <w:szCs w:val="20"/>
                <w:lang w:val="ru-RU"/>
              </w:rPr>
              <w:t>Контакт телефони/факс</w:t>
            </w:r>
          </w:p>
        </w:tc>
        <w:tc>
          <w:tcPr>
            <w:tcW w:w="3581" w:type="pct"/>
            <w:vAlign w:val="center"/>
          </w:tcPr>
          <w:p w14:paraId="13163B82" w14:textId="77777777" w:rsidR="00AD3596" w:rsidRPr="00AD3596" w:rsidRDefault="00AD3596" w:rsidP="00AD3596">
            <w:pPr>
              <w:rPr>
                <w:rFonts w:ascii="Times New Roman" w:hAnsi="Times New Roman" w:cs="Times New Roman"/>
                <w:sz w:val="20"/>
                <w:szCs w:val="20"/>
                <w:lang w:val="ru-RU"/>
              </w:rPr>
            </w:pPr>
            <w:r w:rsidRPr="00AD3596">
              <w:rPr>
                <w:rFonts w:ascii="Times New Roman" w:hAnsi="Times New Roman" w:cs="Times New Roman"/>
                <w:sz w:val="20"/>
                <w:szCs w:val="20"/>
                <w:lang w:val="ru-RU"/>
              </w:rPr>
              <w:t>051/456-600; 051/456-615; факс: 051/456-602</w:t>
            </w:r>
          </w:p>
        </w:tc>
      </w:tr>
      <w:tr w:rsidR="00AD3596" w14:paraId="63244FC8" w14:textId="77777777" w:rsidTr="00AD3596">
        <w:tc>
          <w:tcPr>
            <w:tcW w:w="1419" w:type="pct"/>
            <w:shd w:val="clear" w:color="auto" w:fill="F2F2F2" w:themeFill="background1" w:themeFillShade="F2"/>
            <w:vAlign w:val="center"/>
          </w:tcPr>
          <w:p w14:paraId="2B366B75" w14:textId="77777777" w:rsidR="00AD3596" w:rsidRPr="00AD3596" w:rsidRDefault="00AD3596" w:rsidP="00AD3596">
            <w:pPr>
              <w:rPr>
                <w:rFonts w:ascii="Times New Roman" w:hAnsi="Times New Roman" w:cs="Times New Roman"/>
                <w:b/>
                <w:bCs/>
                <w:sz w:val="20"/>
                <w:szCs w:val="20"/>
                <w:lang w:val="sr-Latn-RS"/>
              </w:rPr>
            </w:pPr>
            <w:r w:rsidRPr="00AD3596">
              <w:rPr>
                <w:rFonts w:ascii="Times New Roman" w:hAnsi="Times New Roman" w:cs="Times New Roman"/>
                <w:b/>
                <w:bCs/>
                <w:sz w:val="20"/>
                <w:szCs w:val="20"/>
                <w:lang w:val="sr-Latn-RS"/>
              </w:rPr>
              <w:t>E-mail</w:t>
            </w:r>
          </w:p>
        </w:tc>
        <w:tc>
          <w:tcPr>
            <w:tcW w:w="3581" w:type="pct"/>
            <w:vAlign w:val="center"/>
          </w:tcPr>
          <w:p w14:paraId="61C524DE" w14:textId="77777777" w:rsidR="00AD3596" w:rsidRPr="00AD3596" w:rsidRDefault="00AD3596" w:rsidP="00AD3596">
            <w:pPr>
              <w:spacing w:line="276" w:lineRule="auto"/>
              <w:rPr>
                <w:rFonts w:ascii="Times New Roman" w:hAnsi="Times New Roman" w:cs="Times New Roman"/>
                <w:sz w:val="20"/>
                <w:szCs w:val="20"/>
              </w:rPr>
            </w:pPr>
            <w:r w:rsidRPr="00AD3596">
              <w:rPr>
                <w:rFonts w:ascii="Times New Roman" w:hAnsi="Times New Roman" w:cs="Times New Roman"/>
                <w:sz w:val="20"/>
                <w:szCs w:val="20"/>
              </w:rPr>
              <w:t>info@nubl.org</w:t>
            </w:r>
          </w:p>
        </w:tc>
      </w:tr>
      <w:tr w:rsidR="00AD3596" w14:paraId="0FE95F54" w14:textId="77777777" w:rsidTr="00AD3596">
        <w:tc>
          <w:tcPr>
            <w:tcW w:w="1419" w:type="pct"/>
            <w:shd w:val="clear" w:color="auto" w:fill="F2F2F2" w:themeFill="background1" w:themeFillShade="F2"/>
            <w:vAlign w:val="center"/>
          </w:tcPr>
          <w:p w14:paraId="0315A485" w14:textId="77777777" w:rsidR="00AD3596" w:rsidRPr="00AD3596" w:rsidRDefault="00AD3596" w:rsidP="00AD3596">
            <w:pPr>
              <w:rPr>
                <w:rFonts w:ascii="Times New Roman" w:hAnsi="Times New Roman" w:cs="Times New Roman"/>
                <w:b/>
                <w:bCs/>
                <w:sz w:val="20"/>
                <w:szCs w:val="20"/>
                <w:lang w:val="sr-Cyrl-BA"/>
              </w:rPr>
            </w:pPr>
            <w:r w:rsidRPr="00AD3596">
              <w:rPr>
                <w:rFonts w:ascii="Times New Roman" w:hAnsi="Times New Roman" w:cs="Times New Roman"/>
                <w:b/>
                <w:bCs/>
                <w:sz w:val="20"/>
                <w:szCs w:val="20"/>
                <w:lang w:val="sr-Cyrl-BA"/>
              </w:rPr>
              <w:t>Интернет адреса</w:t>
            </w:r>
          </w:p>
        </w:tc>
        <w:tc>
          <w:tcPr>
            <w:tcW w:w="3581" w:type="pct"/>
            <w:vAlign w:val="center"/>
          </w:tcPr>
          <w:p w14:paraId="70553544" w14:textId="77777777" w:rsidR="00AD3596" w:rsidRPr="00AD3596" w:rsidRDefault="00AD3596" w:rsidP="00AD3596">
            <w:pPr>
              <w:spacing w:line="276" w:lineRule="auto"/>
              <w:rPr>
                <w:rFonts w:ascii="Times New Roman" w:hAnsi="Times New Roman" w:cs="Times New Roman"/>
                <w:sz w:val="20"/>
                <w:szCs w:val="20"/>
              </w:rPr>
            </w:pPr>
            <w:r w:rsidRPr="00AD3596">
              <w:rPr>
                <w:rFonts w:ascii="Times New Roman" w:hAnsi="Times New Roman" w:cs="Times New Roman"/>
                <w:sz w:val="20"/>
                <w:szCs w:val="20"/>
              </w:rPr>
              <w:t>www.nubl.org</w:t>
            </w:r>
          </w:p>
        </w:tc>
      </w:tr>
      <w:tr w:rsidR="00AD3596" w:rsidRPr="008F4742" w14:paraId="04722FD9" w14:textId="77777777" w:rsidTr="00AD3596">
        <w:tc>
          <w:tcPr>
            <w:tcW w:w="1419" w:type="pct"/>
            <w:shd w:val="clear" w:color="auto" w:fill="F2F2F2" w:themeFill="background1" w:themeFillShade="F2"/>
          </w:tcPr>
          <w:p w14:paraId="06FADA08" w14:textId="77777777" w:rsidR="00AD3596" w:rsidRPr="00AD3596" w:rsidRDefault="00AD3596" w:rsidP="00AD3596">
            <w:pPr>
              <w:rPr>
                <w:rFonts w:ascii="Times New Roman" w:hAnsi="Times New Roman" w:cs="Times New Roman"/>
                <w:b/>
                <w:bCs/>
                <w:sz w:val="20"/>
                <w:szCs w:val="20"/>
                <w:lang w:val="sr-Cyrl-BA"/>
              </w:rPr>
            </w:pPr>
            <w:r w:rsidRPr="00AD3596">
              <w:rPr>
                <w:rFonts w:ascii="Times New Roman" w:hAnsi="Times New Roman" w:cs="Times New Roman"/>
                <w:b/>
                <w:sz w:val="20"/>
                <w:szCs w:val="20"/>
                <w:lang w:val="bs-Cyrl-BA"/>
              </w:rPr>
              <w:t>Број и датум одлуке о именовању лица овлашћеног за заступање</w:t>
            </w:r>
          </w:p>
        </w:tc>
        <w:tc>
          <w:tcPr>
            <w:tcW w:w="3581" w:type="pct"/>
            <w:vAlign w:val="center"/>
          </w:tcPr>
          <w:p w14:paraId="608B2771" w14:textId="5D035551" w:rsidR="00AD3596" w:rsidRPr="00AD3596" w:rsidRDefault="00CB7A12" w:rsidP="00AD3596">
            <w:pPr>
              <w:rPr>
                <w:rFonts w:ascii="Times New Roman" w:hAnsi="Times New Roman" w:cs="Times New Roman"/>
                <w:sz w:val="20"/>
                <w:szCs w:val="20"/>
                <w:lang w:val="sr-Cyrl-RS"/>
              </w:rPr>
            </w:pPr>
            <w:hyperlink r:id="rId10" w:history="1">
              <w:r w:rsidR="00AD3596" w:rsidRPr="00AD3596">
                <w:rPr>
                  <w:rStyle w:val="Hyperlink"/>
                  <w:rFonts w:ascii="Times New Roman" w:hAnsi="Times New Roman" w:cs="Times New Roman"/>
                  <w:sz w:val="20"/>
                  <w:szCs w:val="20"/>
                  <w:lang w:val="sr-Cyrl-RS"/>
                </w:rPr>
                <w:t>Одлука о именовању ректора бр. 71-7-396-04/22 од 30.09.2022. године</w:t>
              </w:r>
            </w:hyperlink>
            <w:r w:rsidR="00AD3596" w:rsidRPr="00AD3596">
              <w:rPr>
                <w:rFonts w:ascii="Times New Roman" w:hAnsi="Times New Roman" w:cs="Times New Roman"/>
                <w:sz w:val="20"/>
                <w:szCs w:val="20"/>
                <w:lang w:val="sr-Cyrl-RS"/>
              </w:rPr>
              <w:t xml:space="preserve"> и</w:t>
            </w:r>
          </w:p>
          <w:p w14:paraId="5574FF47" w14:textId="77777777" w:rsidR="00AD3596" w:rsidRPr="00AD3596" w:rsidRDefault="00AD3596" w:rsidP="00AD3596">
            <w:pPr>
              <w:spacing w:line="276" w:lineRule="auto"/>
              <w:rPr>
                <w:rFonts w:ascii="Times New Roman" w:hAnsi="Times New Roman" w:cs="Times New Roman"/>
                <w:sz w:val="20"/>
                <w:szCs w:val="20"/>
                <w:lang w:val="ru-RU"/>
              </w:rPr>
            </w:pPr>
            <w:r w:rsidRPr="00AD3596">
              <w:rPr>
                <w:rFonts w:ascii="Times New Roman" w:hAnsi="Times New Roman" w:cs="Times New Roman"/>
                <w:sz w:val="20"/>
                <w:szCs w:val="20"/>
                <w:lang w:val="sr-Cyrl-RS"/>
              </w:rPr>
              <w:t>Одлука о утврђивању лица овлаштеног за заступање- директор, бр. 01-718-1/11/12 од 26.01.2012. године</w:t>
            </w:r>
          </w:p>
        </w:tc>
      </w:tr>
      <w:tr w:rsidR="00AD3596" w14:paraId="30F007ED" w14:textId="77777777" w:rsidTr="00AD3596">
        <w:tc>
          <w:tcPr>
            <w:tcW w:w="1419" w:type="pct"/>
            <w:shd w:val="clear" w:color="auto" w:fill="F2F2F2" w:themeFill="background1" w:themeFillShade="F2"/>
          </w:tcPr>
          <w:p w14:paraId="2BA23E46" w14:textId="77777777" w:rsidR="00AD3596" w:rsidRPr="00AD3596" w:rsidRDefault="00AD3596" w:rsidP="00AD3596">
            <w:pPr>
              <w:rPr>
                <w:rFonts w:ascii="Times New Roman" w:hAnsi="Times New Roman" w:cs="Times New Roman"/>
                <w:b/>
                <w:bCs/>
                <w:sz w:val="20"/>
                <w:szCs w:val="20"/>
                <w:lang w:val="sr-Cyrl-BA"/>
              </w:rPr>
            </w:pPr>
            <w:r w:rsidRPr="00AD3596">
              <w:rPr>
                <w:rFonts w:ascii="Times New Roman" w:hAnsi="Times New Roman" w:cs="Times New Roman"/>
                <w:b/>
                <w:sz w:val="20"/>
                <w:szCs w:val="20"/>
                <w:lang w:val="bs-Cyrl-BA"/>
              </w:rPr>
              <w:t>Број и датум дозволе за рад високошколске установе</w:t>
            </w:r>
          </w:p>
        </w:tc>
        <w:tc>
          <w:tcPr>
            <w:tcW w:w="3581" w:type="pct"/>
            <w:vAlign w:val="center"/>
          </w:tcPr>
          <w:p w14:paraId="0A3BBDE1" w14:textId="77777777" w:rsidR="00AD3596" w:rsidRPr="00AD3596" w:rsidRDefault="00AD3596" w:rsidP="00AD3596">
            <w:pPr>
              <w:spacing w:line="276" w:lineRule="auto"/>
              <w:rPr>
                <w:rFonts w:ascii="Times New Roman" w:hAnsi="Times New Roman" w:cs="Times New Roman"/>
                <w:sz w:val="20"/>
                <w:szCs w:val="20"/>
              </w:rPr>
            </w:pPr>
            <w:r w:rsidRPr="00AD3596">
              <w:rPr>
                <w:rFonts w:ascii="Times New Roman" w:hAnsi="Times New Roman" w:cs="Times New Roman"/>
                <w:sz w:val="20"/>
                <w:szCs w:val="20"/>
              </w:rPr>
              <w:t>07.023/602-2086/09 од 01.10.2009. године</w:t>
            </w:r>
          </w:p>
        </w:tc>
      </w:tr>
      <w:tr w:rsidR="00AD3596" w:rsidRPr="008F4742" w14:paraId="7B1A376B" w14:textId="77777777" w:rsidTr="00AD3596">
        <w:tc>
          <w:tcPr>
            <w:tcW w:w="1419" w:type="pct"/>
            <w:shd w:val="clear" w:color="auto" w:fill="F2F2F2" w:themeFill="background1" w:themeFillShade="F2"/>
            <w:vAlign w:val="center"/>
          </w:tcPr>
          <w:p w14:paraId="036CE8DE" w14:textId="77777777" w:rsidR="00AD3596" w:rsidRPr="00AD3596" w:rsidRDefault="00AD3596" w:rsidP="00AD3596">
            <w:pPr>
              <w:rPr>
                <w:rFonts w:ascii="Times New Roman" w:hAnsi="Times New Roman" w:cs="Times New Roman"/>
                <w:b/>
                <w:bCs/>
                <w:sz w:val="20"/>
                <w:szCs w:val="20"/>
                <w:lang w:val="sr-Cyrl-BA"/>
              </w:rPr>
            </w:pPr>
            <w:r w:rsidRPr="00AD3596">
              <w:rPr>
                <w:rFonts w:ascii="Times New Roman" w:hAnsi="Times New Roman" w:cs="Times New Roman"/>
                <w:b/>
                <w:bCs/>
                <w:sz w:val="20"/>
                <w:szCs w:val="20"/>
                <w:lang w:val="sr-Cyrl-BA"/>
              </w:rPr>
              <w:t>Одговорна особа</w:t>
            </w:r>
          </w:p>
        </w:tc>
        <w:tc>
          <w:tcPr>
            <w:tcW w:w="3581" w:type="pct"/>
            <w:vAlign w:val="center"/>
          </w:tcPr>
          <w:p w14:paraId="042E30FE" w14:textId="77777777" w:rsidR="00AD3596" w:rsidRPr="00AD3596" w:rsidRDefault="00AD3596" w:rsidP="00AD3596">
            <w:pPr>
              <w:spacing w:line="276" w:lineRule="auto"/>
              <w:rPr>
                <w:rFonts w:ascii="Times New Roman" w:hAnsi="Times New Roman" w:cs="Times New Roman"/>
                <w:sz w:val="20"/>
                <w:szCs w:val="20"/>
                <w:lang w:val="sr-Cyrl-BA"/>
              </w:rPr>
            </w:pPr>
            <w:r w:rsidRPr="00AD3596">
              <w:rPr>
                <w:rFonts w:ascii="Times New Roman" w:hAnsi="Times New Roman" w:cs="Times New Roman"/>
                <w:sz w:val="20"/>
                <w:szCs w:val="20"/>
                <w:lang w:val="sr-Cyrl-BA"/>
              </w:rPr>
              <w:t>Проф.др Остоја Барашин, ректор</w:t>
            </w:r>
          </w:p>
        </w:tc>
      </w:tr>
      <w:tr w:rsidR="00AD3596" w:rsidRPr="008F4742" w14:paraId="7EFC7827" w14:textId="77777777" w:rsidTr="00AD3596">
        <w:tc>
          <w:tcPr>
            <w:tcW w:w="1419" w:type="pct"/>
            <w:shd w:val="clear" w:color="auto" w:fill="F2F2F2" w:themeFill="background1" w:themeFillShade="F2"/>
            <w:vAlign w:val="center"/>
          </w:tcPr>
          <w:p w14:paraId="37CCF816" w14:textId="77777777" w:rsidR="00AD3596" w:rsidRPr="00AD3596" w:rsidRDefault="00AD3596" w:rsidP="00AD3596">
            <w:pPr>
              <w:rPr>
                <w:rFonts w:ascii="Times New Roman" w:hAnsi="Times New Roman" w:cs="Times New Roman"/>
                <w:b/>
                <w:bCs/>
                <w:sz w:val="20"/>
                <w:szCs w:val="20"/>
                <w:lang w:val="sr-Cyrl-BA"/>
              </w:rPr>
            </w:pPr>
            <w:r w:rsidRPr="00AD3596">
              <w:rPr>
                <w:rFonts w:ascii="Times New Roman" w:hAnsi="Times New Roman" w:cs="Times New Roman"/>
                <w:b/>
                <w:bCs/>
                <w:sz w:val="20"/>
                <w:szCs w:val="20"/>
                <w:lang w:val="sr-Cyrl-BA"/>
              </w:rPr>
              <w:t>Одговорна особа за организациону јединицу</w:t>
            </w:r>
          </w:p>
        </w:tc>
        <w:tc>
          <w:tcPr>
            <w:tcW w:w="3581" w:type="pct"/>
            <w:vAlign w:val="center"/>
          </w:tcPr>
          <w:p w14:paraId="4D563357" w14:textId="77777777" w:rsidR="00AD3596" w:rsidRPr="00AD3596" w:rsidRDefault="00AD3596" w:rsidP="00AD3596">
            <w:pPr>
              <w:spacing w:line="276" w:lineRule="auto"/>
              <w:rPr>
                <w:rFonts w:ascii="Times New Roman" w:hAnsi="Times New Roman" w:cs="Times New Roman"/>
                <w:sz w:val="20"/>
                <w:szCs w:val="20"/>
                <w:lang w:val="sr-Cyrl-BA"/>
              </w:rPr>
            </w:pPr>
            <w:r w:rsidRPr="00AD3596">
              <w:rPr>
                <w:rFonts w:ascii="Times New Roman" w:hAnsi="Times New Roman" w:cs="Times New Roman"/>
                <w:sz w:val="20"/>
                <w:szCs w:val="20"/>
                <w:lang w:val="sr-Cyrl-BA"/>
              </w:rPr>
              <w:t>Проф.др Небојша Швра</w:t>
            </w:r>
            <w:r>
              <w:rPr>
                <w:rFonts w:ascii="Times New Roman" w:hAnsi="Times New Roman" w:cs="Times New Roman"/>
                <w:sz w:val="20"/>
                <w:szCs w:val="20"/>
                <w:lang w:val="sr-Cyrl-BA"/>
              </w:rPr>
              <w:t>к</w:t>
            </w:r>
            <w:r w:rsidRPr="00AD3596">
              <w:rPr>
                <w:rFonts w:ascii="Times New Roman" w:hAnsi="Times New Roman" w:cs="Times New Roman"/>
                <w:sz w:val="20"/>
                <w:szCs w:val="20"/>
                <w:lang w:val="sr-Cyrl-BA"/>
              </w:rPr>
              <w:t>а, декан</w:t>
            </w:r>
          </w:p>
        </w:tc>
      </w:tr>
      <w:tr w:rsidR="00AD3596" w14:paraId="73CA94CD" w14:textId="77777777" w:rsidTr="00AD3596">
        <w:tc>
          <w:tcPr>
            <w:tcW w:w="1419" w:type="pct"/>
            <w:shd w:val="clear" w:color="auto" w:fill="F2F2F2" w:themeFill="background1" w:themeFillShade="F2"/>
            <w:vAlign w:val="center"/>
          </w:tcPr>
          <w:p w14:paraId="369A716C" w14:textId="77777777" w:rsidR="00AD3596" w:rsidRPr="00AD3596" w:rsidRDefault="00AD3596" w:rsidP="00AD3596">
            <w:pPr>
              <w:rPr>
                <w:rFonts w:ascii="Times New Roman" w:hAnsi="Times New Roman" w:cs="Times New Roman"/>
                <w:b/>
                <w:bCs/>
                <w:sz w:val="20"/>
                <w:szCs w:val="20"/>
                <w:lang w:val="ru-RU"/>
              </w:rPr>
            </w:pPr>
            <w:r w:rsidRPr="00AD3596">
              <w:rPr>
                <w:rFonts w:ascii="Times New Roman" w:hAnsi="Times New Roman" w:cs="Times New Roman"/>
                <w:b/>
                <w:bCs/>
                <w:sz w:val="20"/>
                <w:szCs w:val="20"/>
                <w:lang w:val="ru-RU"/>
              </w:rPr>
              <w:t>Одговорна особа за самоевалуацију</w:t>
            </w:r>
          </w:p>
        </w:tc>
        <w:tc>
          <w:tcPr>
            <w:tcW w:w="3581" w:type="pct"/>
            <w:vAlign w:val="center"/>
          </w:tcPr>
          <w:p w14:paraId="5DFDFC72" w14:textId="77777777" w:rsidR="00AD3596" w:rsidRPr="00AD3596" w:rsidRDefault="00AD3596" w:rsidP="00AD3596">
            <w:pPr>
              <w:rPr>
                <w:rFonts w:ascii="Times New Roman" w:hAnsi="Times New Roman" w:cs="Times New Roman"/>
                <w:sz w:val="20"/>
                <w:szCs w:val="20"/>
                <w:lang w:val="sr-Cyrl-BA"/>
              </w:rPr>
            </w:pPr>
            <w:r w:rsidRPr="00AD3596">
              <w:rPr>
                <w:rFonts w:ascii="Times New Roman" w:hAnsi="Times New Roman" w:cs="Times New Roman"/>
                <w:sz w:val="20"/>
                <w:szCs w:val="20"/>
                <w:lang w:val="sr-Cyrl-BA"/>
              </w:rPr>
              <w:t xml:space="preserve">Тим за самоевалуацију </w:t>
            </w:r>
          </w:p>
        </w:tc>
      </w:tr>
      <w:tr w:rsidR="00AD3596" w:rsidRPr="008F4742" w14:paraId="7D053B7A" w14:textId="77777777" w:rsidTr="00AD3596">
        <w:tc>
          <w:tcPr>
            <w:tcW w:w="1419" w:type="pct"/>
            <w:shd w:val="clear" w:color="auto" w:fill="F2F2F2" w:themeFill="background1" w:themeFillShade="F2"/>
            <w:vAlign w:val="center"/>
          </w:tcPr>
          <w:p w14:paraId="3DBB722F" w14:textId="5B7E3681" w:rsidR="00AD3596" w:rsidRPr="00AD3596" w:rsidRDefault="00AD3596" w:rsidP="00AD3596">
            <w:pPr>
              <w:rPr>
                <w:rFonts w:ascii="Times New Roman" w:hAnsi="Times New Roman" w:cs="Times New Roman"/>
                <w:b/>
                <w:bCs/>
                <w:sz w:val="20"/>
                <w:szCs w:val="20"/>
                <w:lang w:val="ru-RU"/>
              </w:rPr>
            </w:pPr>
            <w:r w:rsidRPr="00AD3596">
              <w:rPr>
                <w:rFonts w:ascii="Times New Roman" w:hAnsi="Times New Roman" w:cs="Times New Roman"/>
                <w:b/>
                <w:bCs/>
                <w:sz w:val="20"/>
                <w:szCs w:val="20"/>
                <w:lang w:val="ru-RU"/>
              </w:rPr>
              <w:t>Контакти одговорне особе</w:t>
            </w:r>
            <w:r w:rsidR="0071641A">
              <w:rPr>
                <w:rFonts w:ascii="Times New Roman" w:hAnsi="Times New Roman" w:cs="Times New Roman"/>
                <w:b/>
                <w:bCs/>
                <w:sz w:val="20"/>
                <w:szCs w:val="20"/>
                <w:lang w:val="ru-RU"/>
              </w:rPr>
              <w:t xml:space="preserve"> за квалитет</w:t>
            </w:r>
          </w:p>
        </w:tc>
        <w:tc>
          <w:tcPr>
            <w:tcW w:w="3581" w:type="pct"/>
            <w:vAlign w:val="center"/>
          </w:tcPr>
          <w:p w14:paraId="5B185CB3" w14:textId="77777777" w:rsidR="00AD3596" w:rsidRPr="00AD3596" w:rsidRDefault="00AD3596" w:rsidP="00AD3596">
            <w:pPr>
              <w:rPr>
                <w:rFonts w:ascii="Times New Roman" w:hAnsi="Times New Roman" w:cs="Times New Roman"/>
                <w:sz w:val="20"/>
                <w:szCs w:val="20"/>
                <w:lang w:val="sr-Latn-RS"/>
              </w:rPr>
            </w:pPr>
            <w:r w:rsidRPr="00AD3596">
              <w:rPr>
                <w:rFonts w:ascii="Times New Roman" w:hAnsi="Times New Roman" w:cs="Times New Roman"/>
                <w:sz w:val="20"/>
                <w:szCs w:val="20"/>
                <w:lang w:val="ru-RU"/>
              </w:rPr>
              <w:t xml:space="preserve">051/456-615; </w:t>
            </w:r>
            <w:r w:rsidRPr="00AD3596">
              <w:rPr>
                <w:rFonts w:ascii="Times New Roman" w:hAnsi="Times New Roman" w:cs="Times New Roman"/>
                <w:sz w:val="20"/>
                <w:szCs w:val="20"/>
                <w:lang w:val="sr-Latn-RS"/>
              </w:rPr>
              <w:t>kristina.kuzmanovic@nubl.org</w:t>
            </w:r>
          </w:p>
          <w:p w14:paraId="50A920E2" w14:textId="77777777" w:rsidR="00AD3596" w:rsidRPr="00AD3596" w:rsidRDefault="00AD3596" w:rsidP="00AD3596">
            <w:pPr>
              <w:rPr>
                <w:rFonts w:ascii="Times New Roman" w:hAnsi="Times New Roman" w:cs="Times New Roman"/>
                <w:sz w:val="20"/>
                <w:szCs w:val="20"/>
                <w:lang w:val="ru-RU"/>
              </w:rPr>
            </w:pPr>
            <w:r w:rsidRPr="00AD3596">
              <w:rPr>
                <w:rFonts w:ascii="Times New Roman" w:hAnsi="Times New Roman" w:cs="Times New Roman"/>
                <w:sz w:val="20"/>
                <w:szCs w:val="20"/>
                <w:lang w:val="ru-RU"/>
              </w:rPr>
              <w:t>МА Кристина Кузмановић, координатор квалитет</w:t>
            </w:r>
            <w:r w:rsidRPr="00AD3596">
              <w:rPr>
                <w:rFonts w:ascii="Times New Roman" w:hAnsi="Times New Roman" w:cs="Times New Roman"/>
                <w:sz w:val="20"/>
                <w:szCs w:val="20"/>
                <w:lang w:val="sr-Latn-RS"/>
              </w:rPr>
              <w:t>a</w:t>
            </w:r>
            <w:r w:rsidRPr="00AD3596">
              <w:rPr>
                <w:rFonts w:ascii="Times New Roman" w:hAnsi="Times New Roman" w:cs="Times New Roman"/>
                <w:sz w:val="20"/>
                <w:szCs w:val="20"/>
                <w:lang w:val="ru-RU"/>
              </w:rPr>
              <w:t xml:space="preserve"> Универзитета</w:t>
            </w:r>
          </w:p>
          <w:p w14:paraId="035F607D" w14:textId="77777777" w:rsidR="00AD3596" w:rsidRPr="00AD3596" w:rsidRDefault="00AD3596" w:rsidP="00AD3596">
            <w:pPr>
              <w:rPr>
                <w:rFonts w:ascii="Times New Roman" w:hAnsi="Times New Roman" w:cs="Times New Roman"/>
                <w:sz w:val="20"/>
                <w:szCs w:val="20"/>
                <w:lang w:val="ru-RU"/>
              </w:rPr>
            </w:pPr>
          </w:p>
        </w:tc>
      </w:tr>
    </w:tbl>
    <w:p w14:paraId="3BD0CB1D" w14:textId="77777777" w:rsidR="00BD3D9B" w:rsidRDefault="00BD3D9B" w:rsidP="00493816">
      <w:pPr>
        <w:rPr>
          <w:rFonts w:ascii="Times New Roman" w:hAnsi="Times New Roman" w:cs="Times New Roman"/>
          <w:b/>
          <w:bCs/>
          <w:sz w:val="24"/>
          <w:szCs w:val="24"/>
          <w:lang w:val="sr-Cyrl-BA"/>
        </w:rPr>
      </w:pPr>
    </w:p>
    <w:p w14:paraId="6DC588A3" w14:textId="77777777" w:rsidR="00F91A89" w:rsidRDefault="00F91A89" w:rsidP="00493816">
      <w:pPr>
        <w:rPr>
          <w:rFonts w:ascii="Times New Roman" w:hAnsi="Times New Roman" w:cs="Times New Roman"/>
          <w:b/>
          <w:bCs/>
          <w:sz w:val="24"/>
          <w:szCs w:val="24"/>
          <w:lang w:val="sr-Cyrl-BA"/>
        </w:rPr>
      </w:pPr>
    </w:p>
    <w:p w14:paraId="0F07F35A" w14:textId="77777777" w:rsidR="00BD3D9B" w:rsidRPr="00AD3596" w:rsidRDefault="00BD3D9B" w:rsidP="00AD3596">
      <w:pPr>
        <w:rPr>
          <w:rFonts w:ascii="Times New Roman" w:hAnsi="Times New Roman" w:cs="Times New Roman"/>
          <w:b/>
          <w:bCs/>
          <w:sz w:val="24"/>
          <w:szCs w:val="24"/>
          <w:lang w:val="sr-Cyrl-BA"/>
        </w:rPr>
      </w:pPr>
    </w:p>
    <w:p w14:paraId="6CDB226A" w14:textId="289394CC" w:rsidR="000608AD" w:rsidRPr="007C3E16" w:rsidRDefault="000608AD" w:rsidP="000608AD">
      <w:pPr>
        <w:rPr>
          <w:rFonts w:ascii="Times New Roman" w:hAnsi="Times New Roman" w:cs="Times New Roman"/>
          <w:sz w:val="24"/>
          <w:szCs w:val="24"/>
          <w:lang w:val="ru-RU"/>
        </w:rPr>
      </w:pPr>
      <w:r w:rsidRPr="007C3E16">
        <w:rPr>
          <w:rFonts w:ascii="Times New Roman" w:hAnsi="Times New Roman" w:cs="Times New Roman"/>
          <w:sz w:val="24"/>
          <w:szCs w:val="24"/>
          <w:lang w:val="ru-RU"/>
        </w:rPr>
        <w:t xml:space="preserve">Извјештај је резултат рада Тима за </w:t>
      </w:r>
      <w:r>
        <w:rPr>
          <w:rFonts w:ascii="Times New Roman" w:hAnsi="Times New Roman" w:cs="Times New Roman"/>
          <w:sz w:val="24"/>
          <w:szCs w:val="24"/>
          <w:lang w:val="ru-RU"/>
        </w:rPr>
        <w:t>само</w:t>
      </w:r>
      <w:r w:rsidR="00100992">
        <w:rPr>
          <w:rFonts w:ascii="Times New Roman" w:hAnsi="Times New Roman" w:cs="Times New Roman"/>
          <w:sz w:val="24"/>
          <w:szCs w:val="24"/>
          <w:lang w:val="ru-RU"/>
        </w:rPr>
        <w:t>евалуацију</w:t>
      </w:r>
      <w:r w:rsidRPr="007C3E16">
        <w:rPr>
          <w:rFonts w:ascii="Times New Roman" w:hAnsi="Times New Roman" w:cs="Times New Roman"/>
          <w:sz w:val="24"/>
          <w:szCs w:val="24"/>
          <w:lang w:val="ru-RU"/>
        </w:rPr>
        <w:t xml:space="preserve"> </w:t>
      </w:r>
      <w:r w:rsidR="005774A8">
        <w:rPr>
          <w:rFonts w:ascii="Times New Roman" w:hAnsi="Times New Roman" w:cs="Times New Roman"/>
          <w:sz w:val="24"/>
          <w:szCs w:val="24"/>
          <w:lang w:val="ru-RU"/>
        </w:rPr>
        <w:t>Педагошког факултета</w:t>
      </w:r>
      <w:r>
        <w:rPr>
          <w:rFonts w:ascii="Times New Roman" w:hAnsi="Times New Roman" w:cs="Times New Roman"/>
          <w:sz w:val="24"/>
          <w:szCs w:val="24"/>
          <w:lang w:val="ru-RU"/>
        </w:rPr>
        <w:t xml:space="preserve"> (Одлука о формирању тима за само</w:t>
      </w:r>
      <w:r w:rsidR="006C480C">
        <w:rPr>
          <w:rFonts w:ascii="Times New Roman" w:hAnsi="Times New Roman" w:cs="Times New Roman"/>
          <w:sz w:val="24"/>
          <w:szCs w:val="24"/>
          <w:lang w:val="ru-RU"/>
        </w:rPr>
        <w:t>евалуацију</w:t>
      </w:r>
      <w:r>
        <w:rPr>
          <w:rFonts w:ascii="Times New Roman" w:hAnsi="Times New Roman" w:cs="Times New Roman"/>
          <w:sz w:val="24"/>
          <w:szCs w:val="24"/>
          <w:lang w:val="ru-RU"/>
        </w:rPr>
        <w:t>е број:</w:t>
      </w:r>
      <w:r w:rsidR="006C480C">
        <w:rPr>
          <w:rFonts w:ascii="Times New Roman" w:hAnsi="Times New Roman" w:cs="Times New Roman"/>
          <w:sz w:val="24"/>
          <w:szCs w:val="24"/>
          <w:lang w:val="ru-RU"/>
        </w:rPr>
        <w:t xml:space="preserve"> 524-01/24</w:t>
      </w:r>
      <w:r>
        <w:rPr>
          <w:rFonts w:ascii="Times New Roman" w:hAnsi="Times New Roman" w:cs="Times New Roman"/>
          <w:sz w:val="24"/>
          <w:szCs w:val="24"/>
          <w:lang w:val="ru-RU"/>
        </w:rPr>
        <w:t xml:space="preserve"> од  </w:t>
      </w:r>
      <w:r w:rsidR="006C480C">
        <w:rPr>
          <w:rFonts w:ascii="Times New Roman" w:hAnsi="Times New Roman" w:cs="Times New Roman"/>
          <w:sz w:val="24"/>
          <w:szCs w:val="24"/>
          <w:lang w:val="ru-RU"/>
        </w:rPr>
        <w:t>27.12.2024.године</w:t>
      </w:r>
      <w:r>
        <w:rPr>
          <w:rFonts w:ascii="Times New Roman" w:hAnsi="Times New Roman" w:cs="Times New Roman"/>
          <w:sz w:val="24"/>
          <w:szCs w:val="24"/>
          <w:lang w:val="ru-RU"/>
        </w:rPr>
        <w:t>)</w:t>
      </w:r>
      <w:r w:rsidRPr="007C3E16">
        <w:rPr>
          <w:rFonts w:ascii="Times New Roman" w:hAnsi="Times New Roman" w:cs="Times New Roman"/>
          <w:sz w:val="24"/>
          <w:szCs w:val="24"/>
          <w:lang w:val="ru-RU"/>
        </w:rPr>
        <w:t xml:space="preserve"> саставу:</w:t>
      </w:r>
    </w:p>
    <w:p w14:paraId="2DC440C2" w14:textId="44760200" w:rsidR="000608AD" w:rsidRDefault="006C480C" w:rsidP="00771C8D">
      <w:pPr>
        <w:pStyle w:val="ListParagraph"/>
        <w:numPr>
          <w:ilvl w:val="0"/>
          <w:numId w:val="21"/>
        </w:numPr>
        <w:rPr>
          <w:rFonts w:ascii="Times New Roman" w:hAnsi="Times New Roman" w:cs="Times New Roman"/>
          <w:sz w:val="24"/>
          <w:szCs w:val="24"/>
          <w:lang w:val="ru-RU"/>
        </w:rPr>
      </w:pPr>
      <w:r w:rsidRPr="006C480C">
        <w:rPr>
          <w:rFonts w:ascii="Times New Roman" w:hAnsi="Times New Roman" w:cs="Times New Roman"/>
          <w:sz w:val="24"/>
          <w:szCs w:val="24"/>
          <w:lang w:val="ru-RU"/>
        </w:rPr>
        <w:t>Проф.др Миломир Мартић,</w:t>
      </w:r>
    </w:p>
    <w:p w14:paraId="65CA1A8A" w14:textId="12078471" w:rsidR="006C480C" w:rsidRDefault="006C480C" w:rsidP="00771C8D">
      <w:pPr>
        <w:pStyle w:val="ListParagraph"/>
        <w:numPr>
          <w:ilvl w:val="0"/>
          <w:numId w:val="21"/>
        </w:numPr>
        <w:rPr>
          <w:rFonts w:ascii="Times New Roman" w:hAnsi="Times New Roman" w:cs="Times New Roman"/>
          <w:sz w:val="24"/>
          <w:szCs w:val="24"/>
          <w:lang w:val="ru-RU"/>
        </w:rPr>
      </w:pPr>
      <w:r>
        <w:rPr>
          <w:rFonts w:ascii="Times New Roman" w:hAnsi="Times New Roman" w:cs="Times New Roman"/>
          <w:sz w:val="24"/>
          <w:szCs w:val="24"/>
          <w:lang w:val="ru-RU"/>
        </w:rPr>
        <w:t>Проф.др Небојша Шврака,</w:t>
      </w:r>
    </w:p>
    <w:p w14:paraId="0C459F78" w14:textId="4EA3B15C" w:rsidR="006C480C" w:rsidRDefault="006C480C" w:rsidP="00771C8D">
      <w:pPr>
        <w:pStyle w:val="ListParagraph"/>
        <w:numPr>
          <w:ilvl w:val="0"/>
          <w:numId w:val="21"/>
        </w:numPr>
        <w:rPr>
          <w:rFonts w:ascii="Times New Roman" w:hAnsi="Times New Roman" w:cs="Times New Roman"/>
          <w:sz w:val="24"/>
          <w:szCs w:val="24"/>
          <w:lang w:val="ru-RU"/>
        </w:rPr>
      </w:pPr>
      <w:r>
        <w:rPr>
          <w:rFonts w:ascii="Times New Roman" w:hAnsi="Times New Roman" w:cs="Times New Roman"/>
          <w:sz w:val="24"/>
          <w:szCs w:val="24"/>
          <w:lang w:val="ru-RU"/>
        </w:rPr>
        <w:t>Доц.др Александра Вученовић,</w:t>
      </w:r>
    </w:p>
    <w:p w14:paraId="0E4BB5F9" w14:textId="144B036B" w:rsidR="006C480C" w:rsidRDefault="006C480C" w:rsidP="00771C8D">
      <w:pPr>
        <w:pStyle w:val="ListParagraph"/>
        <w:numPr>
          <w:ilvl w:val="0"/>
          <w:numId w:val="21"/>
        </w:numPr>
        <w:rPr>
          <w:rFonts w:ascii="Times New Roman" w:hAnsi="Times New Roman" w:cs="Times New Roman"/>
          <w:sz w:val="24"/>
          <w:szCs w:val="24"/>
          <w:lang w:val="ru-RU"/>
        </w:rPr>
      </w:pPr>
      <w:r>
        <w:rPr>
          <w:rFonts w:ascii="Times New Roman" w:hAnsi="Times New Roman" w:cs="Times New Roman"/>
          <w:sz w:val="24"/>
          <w:szCs w:val="24"/>
          <w:lang w:val="ru-RU"/>
        </w:rPr>
        <w:t>Проф.др Рада Ракочевић,</w:t>
      </w:r>
    </w:p>
    <w:p w14:paraId="44163FF2" w14:textId="5970DF3F" w:rsidR="006C480C" w:rsidRDefault="006C480C" w:rsidP="00771C8D">
      <w:pPr>
        <w:pStyle w:val="ListParagraph"/>
        <w:numPr>
          <w:ilvl w:val="0"/>
          <w:numId w:val="21"/>
        </w:numPr>
        <w:rPr>
          <w:rFonts w:ascii="Times New Roman" w:hAnsi="Times New Roman" w:cs="Times New Roman"/>
          <w:sz w:val="24"/>
          <w:szCs w:val="24"/>
          <w:lang w:val="ru-RU"/>
        </w:rPr>
      </w:pPr>
      <w:r>
        <w:rPr>
          <w:rFonts w:ascii="Times New Roman" w:hAnsi="Times New Roman" w:cs="Times New Roman"/>
          <w:sz w:val="24"/>
          <w:szCs w:val="24"/>
          <w:lang w:val="ru-RU"/>
        </w:rPr>
        <w:t>Проф.др Недељко Кајиш,</w:t>
      </w:r>
    </w:p>
    <w:p w14:paraId="312C227C" w14:textId="2106D15D" w:rsidR="006C480C" w:rsidRDefault="006C480C" w:rsidP="00771C8D">
      <w:pPr>
        <w:pStyle w:val="ListParagraph"/>
        <w:numPr>
          <w:ilvl w:val="0"/>
          <w:numId w:val="21"/>
        </w:numPr>
        <w:rPr>
          <w:rFonts w:ascii="Times New Roman" w:hAnsi="Times New Roman" w:cs="Times New Roman"/>
          <w:sz w:val="24"/>
          <w:szCs w:val="24"/>
          <w:lang w:val="ru-RU"/>
        </w:rPr>
      </w:pPr>
      <w:r>
        <w:rPr>
          <w:rFonts w:ascii="Times New Roman" w:hAnsi="Times New Roman" w:cs="Times New Roman"/>
          <w:sz w:val="24"/>
          <w:szCs w:val="24"/>
          <w:lang w:val="ru-RU"/>
        </w:rPr>
        <w:t>Давид Миљановић,</w:t>
      </w:r>
    </w:p>
    <w:p w14:paraId="51BEFC6B" w14:textId="11ABFCA5" w:rsidR="006C480C" w:rsidRPr="006C480C" w:rsidRDefault="006C480C" w:rsidP="00771C8D">
      <w:pPr>
        <w:pStyle w:val="ListParagraph"/>
        <w:numPr>
          <w:ilvl w:val="0"/>
          <w:numId w:val="21"/>
        </w:numPr>
        <w:rPr>
          <w:rFonts w:ascii="Times New Roman" w:hAnsi="Times New Roman" w:cs="Times New Roman"/>
          <w:sz w:val="24"/>
          <w:szCs w:val="24"/>
          <w:lang w:val="ru-RU"/>
        </w:rPr>
      </w:pPr>
      <w:r>
        <w:rPr>
          <w:rFonts w:ascii="Times New Roman" w:hAnsi="Times New Roman" w:cs="Times New Roman"/>
          <w:sz w:val="24"/>
          <w:szCs w:val="24"/>
          <w:lang w:val="ru-RU"/>
        </w:rPr>
        <w:t>Милан Жугић.</w:t>
      </w:r>
    </w:p>
    <w:p w14:paraId="206E59C1" w14:textId="77777777" w:rsidR="006C480C" w:rsidRPr="006C480C" w:rsidRDefault="006C480C" w:rsidP="006C480C">
      <w:pPr>
        <w:pStyle w:val="ListParagraph"/>
        <w:rPr>
          <w:rFonts w:ascii="Times New Roman" w:hAnsi="Times New Roman" w:cs="Times New Roman"/>
          <w:sz w:val="24"/>
          <w:szCs w:val="24"/>
          <w:lang w:val="ru-RU"/>
        </w:rPr>
      </w:pPr>
    </w:p>
    <w:p w14:paraId="21E2A0CA" w14:textId="77777777" w:rsidR="00556F2B" w:rsidRDefault="00556F2B" w:rsidP="00DD220E">
      <w:pPr>
        <w:rPr>
          <w:rFonts w:ascii="Times New Roman" w:hAnsi="Times New Roman" w:cs="Times New Roman"/>
          <w:b/>
          <w:bCs/>
          <w:sz w:val="24"/>
          <w:szCs w:val="24"/>
          <w:lang w:val="ru-RU"/>
        </w:rPr>
      </w:pPr>
    </w:p>
    <w:p w14:paraId="2A8EC936" w14:textId="77777777" w:rsidR="00556F2B" w:rsidRDefault="00556F2B" w:rsidP="00DD220E">
      <w:pPr>
        <w:rPr>
          <w:rFonts w:ascii="Times New Roman" w:hAnsi="Times New Roman" w:cs="Times New Roman"/>
          <w:b/>
          <w:bCs/>
          <w:sz w:val="24"/>
          <w:szCs w:val="24"/>
          <w:lang w:val="ru-RU"/>
        </w:rPr>
      </w:pPr>
    </w:p>
    <w:p w14:paraId="738FF548" w14:textId="5E24AEEA" w:rsidR="00DD220E" w:rsidRPr="00CA1ABF" w:rsidRDefault="00DD220E" w:rsidP="00CA1ABF">
      <w:pPr>
        <w:jc w:val="center"/>
        <w:rPr>
          <w:rFonts w:ascii="Times New Roman" w:hAnsi="Times New Roman" w:cs="Times New Roman"/>
          <w:b/>
          <w:bCs/>
          <w:sz w:val="24"/>
          <w:szCs w:val="24"/>
          <w:lang w:val="sr-Latn-BA"/>
        </w:rPr>
      </w:pPr>
      <w:r w:rsidRPr="00BD3D9B">
        <w:rPr>
          <w:rFonts w:ascii="Times New Roman" w:hAnsi="Times New Roman" w:cs="Times New Roman"/>
          <w:b/>
          <w:bCs/>
          <w:sz w:val="24"/>
          <w:szCs w:val="24"/>
          <w:lang w:val="ru-RU"/>
        </w:rPr>
        <w:lastRenderedPageBreak/>
        <w:t>Садржај</w:t>
      </w:r>
      <w:r w:rsidR="00CA1ABF">
        <w:rPr>
          <w:rFonts w:ascii="Times New Roman" w:hAnsi="Times New Roman" w:cs="Times New Roman"/>
          <w:b/>
          <w:bCs/>
          <w:sz w:val="24"/>
          <w:szCs w:val="24"/>
          <w:lang w:val="sr-Latn-BA"/>
        </w:rPr>
        <w:t>:</w:t>
      </w:r>
    </w:p>
    <w:sdt>
      <w:sdtPr>
        <w:rPr>
          <w:rFonts w:asciiTheme="minorHAnsi" w:eastAsiaTheme="minorHAnsi" w:hAnsiTheme="minorHAnsi" w:cstheme="minorBidi"/>
          <w:color w:val="auto"/>
          <w:kern w:val="2"/>
          <w:sz w:val="22"/>
          <w:szCs w:val="22"/>
          <w14:ligatures w14:val="standardContextual"/>
        </w:rPr>
        <w:id w:val="622430506"/>
        <w:docPartObj>
          <w:docPartGallery w:val="Table of Contents"/>
          <w:docPartUnique/>
        </w:docPartObj>
      </w:sdtPr>
      <w:sdtEndPr>
        <w:rPr>
          <w:b/>
          <w:bCs/>
          <w:noProof/>
        </w:rPr>
      </w:sdtEndPr>
      <w:sdtContent>
        <w:p w14:paraId="39589DB1" w14:textId="013CF330" w:rsidR="006C480C" w:rsidRPr="00F93C17" w:rsidRDefault="006C480C">
          <w:pPr>
            <w:pStyle w:val="TOCHeading"/>
            <w:rPr>
              <w:lang w:val="sr-Cyrl-BA"/>
            </w:rPr>
          </w:pPr>
        </w:p>
        <w:p w14:paraId="6717BE6F" w14:textId="06896C6A" w:rsidR="00CA1ABF" w:rsidRDefault="006C480C">
          <w:pPr>
            <w:pStyle w:val="TOC1"/>
            <w:rPr>
              <w:rFonts w:asciiTheme="minorHAnsi" w:eastAsiaTheme="minorEastAsia" w:hAnsiTheme="minorHAnsi" w:cstheme="minorBidi"/>
              <w:kern w:val="0"/>
              <w:lang w:val="en-US"/>
              <w14:ligatures w14:val="none"/>
            </w:rPr>
          </w:pPr>
          <w:r w:rsidRPr="006C480C">
            <w:fldChar w:fldCharType="begin"/>
          </w:r>
          <w:r w:rsidRPr="006C480C">
            <w:instrText xml:space="preserve"> TOC \o "1-3" \h \z \u </w:instrText>
          </w:r>
          <w:r w:rsidRPr="006C480C">
            <w:fldChar w:fldCharType="separate"/>
          </w:r>
          <w:hyperlink w:anchor="_Toc194558018" w:history="1">
            <w:r w:rsidR="00CA1ABF" w:rsidRPr="00C62AEB">
              <w:rPr>
                <w:rStyle w:val="Hyperlink"/>
                <w:lang w:val="sr-Latn-RS"/>
              </w:rPr>
              <w:t xml:space="preserve">I </w:t>
            </w:r>
            <w:r w:rsidR="00CA1ABF" w:rsidRPr="00C62AEB">
              <w:rPr>
                <w:rStyle w:val="Hyperlink"/>
              </w:rPr>
              <w:t>УВОДНИ ДИО</w:t>
            </w:r>
            <w:r w:rsidR="00CA1ABF">
              <w:rPr>
                <w:webHidden/>
              </w:rPr>
              <w:tab/>
            </w:r>
            <w:r w:rsidR="00CA1ABF">
              <w:rPr>
                <w:webHidden/>
              </w:rPr>
              <w:fldChar w:fldCharType="begin"/>
            </w:r>
            <w:r w:rsidR="00CA1ABF">
              <w:rPr>
                <w:webHidden/>
              </w:rPr>
              <w:instrText xml:space="preserve"> PAGEREF _Toc194558018 \h </w:instrText>
            </w:r>
            <w:r w:rsidR="00CA1ABF">
              <w:rPr>
                <w:webHidden/>
              </w:rPr>
            </w:r>
            <w:r w:rsidR="00CA1ABF">
              <w:rPr>
                <w:webHidden/>
              </w:rPr>
              <w:fldChar w:fldCharType="separate"/>
            </w:r>
            <w:r w:rsidR="00CA1ABF">
              <w:rPr>
                <w:webHidden/>
              </w:rPr>
              <w:t>5</w:t>
            </w:r>
            <w:r w:rsidR="00CA1ABF">
              <w:rPr>
                <w:webHidden/>
              </w:rPr>
              <w:fldChar w:fldCharType="end"/>
            </w:r>
          </w:hyperlink>
        </w:p>
        <w:p w14:paraId="14F19A5E" w14:textId="5F656A6C" w:rsidR="00CA1ABF" w:rsidRDefault="00CB7A12">
          <w:pPr>
            <w:pStyle w:val="TOC2"/>
            <w:tabs>
              <w:tab w:val="right" w:leader="dot" w:pos="10070"/>
            </w:tabs>
            <w:rPr>
              <w:rFonts w:eastAsiaTheme="minorEastAsia"/>
              <w:noProof/>
              <w:kern w:val="0"/>
              <w14:ligatures w14:val="none"/>
            </w:rPr>
          </w:pPr>
          <w:hyperlink w:anchor="_Toc194558019" w:history="1">
            <w:r w:rsidR="00CA1ABF" w:rsidRPr="00C62AEB">
              <w:rPr>
                <w:rStyle w:val="Hyperlink"/>
                <w:rFonts w:ascii="Times New Roman" w:hAnsi="Times New Roman" w:cs="Times New Roman"/>
                <w:b/>
                <w:bCs/>
                <w:noProof/>
                <w:lang w:val="ru-RU"/>
              </w:rPr>
              <w:t>1.1.Историја и организација високошколске установе</w:t>
            </w:r>
            <w:r w:rsidR="00CA1ABF">
              <w:rPr>
                <w:noProof/>
                <w:webHidden/>
              </w:rPr>
              <w:tab/>
            </w:r>
            <w:r w:rsidR="00CA1ABF">
              <w:rPr>
                <w:noProof/>
                <w:webHidden/>
              </w:rPr>
              <w:fldChar w:fldCharType="begin"/>
            </w:r>
            <w:r w:rsidR="00CA1ABF">
              <w:rPr>
                <w:noProof/>
                <w:webHidden/>
              </w:rPr>
              <w:instrText xml:space="preserve"> PAGEREF _Toc194558019 \h </w:instrText>
            </w:r>
            <w:r w:rsidR="00CA1ABF">
              <w:rPr>
                <w:noProof/>
                <w:webHidden/>
              </w:rPr>
            </w:r>
            <w:r w:rsidR="00CA1ABF">
              <w:rPr>
                <w:noProof/>
                <w:webHidden/>
              </w:rPr>
              <w:fldChar w:fldCharType="separate"/>
            </w:r>
            <w:r w:rsidR="00CA1ABF">
              <w:rPr>
                <w:noProof/>
                <w:webHidden/>
              </w:rPr>
              <w:t>5</w:t>
            </w:r>
            <w:r w:rsidR="00CA1ABF">
              <w:rPr>
                <w:noProof/>
                <w:webHidden/>
              </w:rPr>
              <w:fldChar w:fldCharType="end"/>
            </w:r>
          </w:hyperlink>
        </w:p>
        <w:p w14:paraId="13BBCD29" w14:textId="211BDAD5" w:rsidR="00CA1ABF" w:rsidRDefault="00CB7A12">
          <w:pPr>
            <w:pStyle w:val="TOC2"/>
            <w:tabs>
              <w:tab w:val="right" w:leader="dot" w:pos="10070"/>
            </w:tabs>
            <w:rPr>
              <w:rFonts w:eastAsiaTheme="minorEastAsia"/>
              <w:noProof/>
              <w:kern w:val="0"/>
              <w14:ligatures w14:val="none"/>
            </w:rPr>
          </w:pPr>
          <w:hyperlink w:anchor="_Toc194558020" w:history="1">
            <w:r w:rsidR="00CA1ABF" w:rsidRPr="00C62AEB">
              <w:rPr>
                <w:rStyle w:val="Hyperlink"/>
                <w:rFonts w:ascii="Times New Roman" w:hAnsi="Times New Roman" w:cs="Times New Roman"/>
                <w:b/>
                <w:bCs/>
                <w:noProof/>
                <w:lang w:val="ru-RU"/>
              </w:rPr>
              <w:t>1.2.Приступање високошколске установе Болоњском процесу и достизање циљева из Болоњског процеса</w:t>
            </w:r>
            <w:r w:rsidR="00CA1ABF">
              <w:rPr>
                <w:noProof/>
                <w:webHidden/>
              </w:rPr>
              <w:tab/>
            </w:r>
            <w:r w:rsidR="00CA1ABF">
              <w:rPr>
                <w:noProof/>
                <w:webHidden/>
              </w:rPr>
              <w:fldChar w:fldCharType="begin"/>
            </w:r>
            <w:r w:rsidR="00CA1ABF">
              <w:rPr>
                <w:noProof/>
                <w:webHidden/>
              </w:rPr>
              <w:instrText xml:space="preserve"> PAGEREF _Toc194558020 \h </w:instrText>
            </w:r>
            <w:r w:rsidR="00CA1ABF">
              <w:rPr>
                <w:noProof/>
                <w:webHidden/>
              </w:rPr>
            </w:r>
            <w:r w:rsidR="00CA1ABF">
              <w:rPr>
                <w:noProof/>
                <w:webHidden/>
              </w:rPr>
              <w:fldChar w:fldCharType="separate"/>
            </w:r>
            <w:r w:rsidR="00CA1ABF">
              <w:rPr>
                <w:noProof/>
                <w:webHidden/>
              </w:rPr>
              <w:t>6</w:t>
            </w:r>
            <w:r w:rsidR="00CA1ABF">
              <w:rPr>
                <w:noProof/>
                <w:webHidden/>
              </w:rPr>
              <w:fldChar w:fldCharType="end"/>
            </w:r>
          </w:hyperlink>
        </w:p>
        <w:p w14:paraId="26BA5C89" w14:textId="52EB8216" w:rsidR="00CA1ABF" w:rsidRDefault="00CB7A12">
          <w:pPr>
            <w:pStyle w:val="TOC2"/>
            <w:tabs>
              <w:tab w:val="right" w:leader="dot" w:pos="10070"/>
            </w:tabs>
            <w:rPr>
              <w:rFonts w:eastAsiaTheme="minorEastAsia"/>
              <w:noProof/>
              <w:kern w:val="0"/>
              <w14:ligatures w14:val="none"/>
            </w:rPr>
          </w:pPr>
          <w:hyperlink w:anchor="_Toc194558021" w:history="1">
            <w:r w:rsidR="00CA1ABF" w:rsidRPr="00C62AEB">
              <w:rPr>
                <w:rStyle w:val="Hyperlink"/>
                <w:rFonts w:ascii="Times New Roman" w:hAnsi="Times New Roman" w:cs="Times New Roman"/>
                <w:b/>
                <w:bCs/>
                <w:noProof/>
                <w:lang w:val="ru-RU"/>
              </w:rPr>
              <w:t>1.3.Истраживање и научно-истраживачки и/или умјетнички рад</w:t>
            </w:r>
            <w:r w:rsidR="00CA1ABF">
              <w:rPr>
                <w:noProof/>
                <w:webHidden/>
              </w:rPr>
              <w:tab/>
            </w:r>
            <w:r w:rsidR="00CA1ABF">
              <w:rPr>
                <w:noProof/>
                <w:webHidden/>
              </w:rPr>
              <w:fldChar w:fldCharType="begin"/>
            </w:r>
            <w:r w:rsidR="00CA1ABF">
              <w:rPr>
                <w:noProof/>
                <w:webHidden/>
              </w:rPr>
              <w:instrText xml:space="preserve"> PAGEREF _Toc194558021 \h </w:instrText>
            </w:r>
            <w:r w:rsidR="00CA1ABF">
              <w:rPr>
                <w:noProof/>
                <w:webHidden/>
              </w:rPr>
            </w:r>
            <w:r w:rsidR="00CA1ABF">
              <w:rPr>
                <w:noProof/>
                <w:webHidden/>
              </w:rPr>
              <w:fldChar w:fldCharType="separate"/>
            </w:r>
            <w:r w:rsidR="00CA1ABF">
              <w:rPr>
                <w:noProof/>
                <w:webHidden/>
              </w:rPr>
              <w:t>9</w:t>
            </w:r>
            <w:r w:rsidR="00CA1ABF">
              <w:rPr>
                <w:noProof/>
                <w:webHidden/>
              </w:rPr>
              <w:fldChar w:fldCharType="end"/>
            </w:r>
          </w:hyperlink>
        </w:p>
        <w:p w14:paraId="567CC7EA" w14:textId="4E6274EE" w:rsidR="00CA1ABF" w:rsidRDefault="00CB7A12">
          <w:pPr>
            <w:pStyle w:val="TOC2"/>
            <w:tabs>
              <w:tab w:val="right" w:leader="dot" w:pos="10070"/>
            </w:tabs>
            <w:rPr>
              <w:rFonts w:eastAsiaTheme="minorEastAsia"/>
              <w:noProof/>
              <w:kern w:val="0"/>
              <w14:ligatures w14:val="none"/>
            </w:rPr>
          </w:pPr>
          <w:hyperlink w:anchor="_Toc194558022" w:history="1">
            <w:r w:rsidR="00CA1ABF" w:rsidRPr="00C62AEB">
              <w:rPr>
                <w:rStyle w:val="Hyperlink"/>
                <w:rFonts w:ascii="Times New Roman" w:hAnsi="Times New Roman" w:cs="Times New Roman"/>
                <w:b/>
                <w:bCs/>
                <w:noProof/>
                <w:lang w:val="ru-RU"/>
              </w:rPr>
              <w:t>1.4.Везе с окружењем, привредом и социјалним партнерима</w:t>
            </w:r>
            <w:r w:rsidR="00CA1ABF">
              <w:rPr>
                <w:noProof/>
                <w:webHidden/>
              </w:rPr>
              <w:tab/>
            </w:r>
            <w:r w:rsidR="00CA1ABF">
              <w:rPr>
                <w:noProof/>
                <w:webHidden/>
              </w:rPr>
              <w:fldChar w:fldCharType="begin"/>
            </w:r>
            <w:r w:rsidR="00CA1ABF">
              <w:rPr>
                <w:noProof/>
                <w:webHidden/>
              </w:rPr>
              <w:instrText xml:space="preserve"> PAGEREF _Toc194558022 \h </w:instrText>
            </w:r>
            <w:r w:rsidR="00CA1ABF">
              <w:rPr>
                <w:noProof/>
                <w:webHidden/>
              </w:rPr>
            </w:r>
            <w:r w:rsidR="00CA1ABF">
              <w:rPr>
                <w:noProof/>
                <w:webHidden/>
              </w:rPr>
              <w:fldChar w:fldCharType="separate"/>
            </w:r>
            <w:r w:rsidR="00CA1ABF">
              <w:rPr>
                <w:noProof/>
                <w:webHidden/>
              </w:rPr>
              <w:t>9</w:t>
            </w:r>
            <w:r w:rsidR="00CA1ABF">
              <w:rPr>
                <w:noProof/>
                <w:webHidden/>
              </w:rPr>
              <w:fldChar w:fldCharType="end"/>
            </w:r>
          </w:hyperlink>
        </w:p>
        <w:p w14:paraId="0C0E352D" w14:textId="74D17432" w:rsidR="00CA1ABF" w:rsidRDefault="00CB7A12">
          <w:pPr>
            <w:pStyle w:val="TOC2"/>
            <w:tabs>
              <w:tab w:val="right" w:leader="dot" w:pos="10070"/>
            </w:tabs>
            <w:rPr>
              <w:rFonts w:eastAsiaTheme="minorEastAsia"/>
              <w:noProof/>
              <w:kern w:val="0"/>
              <w14:ligatures w14:val="none"/>
            </w:rPr>
          </w:pPr>
          <w:hyperlink w:anchor="_Toc194558023" w:history="1">
            <w:r w:rsidR="00CA1ABF" w:rsidRPr="00C62AEB">
              <w:rPr>
                <w:rStyle w:val="Hyperlink"/>
                <w:rFonts w:ascii="Times New Roman" w:hAnsi="Times New Roman" w:cs="Times New Roman"/>
                <w:b/>
                <w:bCs/>
                <w:noProof/>
                <w:lang w:val="ru-RU"/>
              </w:rPr>
              <w:t>1.5.Финансирање високошколске установе</w:t>
            </w:r>
            <w:r w:rsidR="00CA1ABF">
              <w:rPr>
                <w:noProof/>
                <w:webHidden/>
              </w:rPr>
              <w:tab/>
            </w:r>
            <w:r w:rsidR="00CA1ABF">
              <w:rPr>
                <w:noProof/>
                <w:webHidden/>
              </w:rPr>
              <w:fldChar w:fldCharType="begin"/>
            </w:r>
            <w:r w:rsidR="00CA1ABF">
              <w:rPr>
                <w:noProof/>
                <w:webHidden/>
              </w:rPr>
              <w:instrText xml:space="preserve"> PAGEREF _Toc194558023 \h </w:instrText>
            </w:r>
            <w:r w:rsidR="00CA1ABF">
              <w:rPr>
                <w:noProof/>
                <w:webHidden/>
              </w:rPr>
            </w:r>
            <w:r w:rsidR="00CA1ABF">
              <w:rPr>
                <w:noProof/>
                <w:webHidden/>
              </w:rPr>
              <w:fldChar w:fldCharType="separate"/>
            </w:r>
            <w:r w:rsidR="00CA1ABF">
              <w:rPr>
                <w:noProof/>
                <w:webHidden/>
              </w:rPr>
              <w:t>10</w:t>
            </w:r>
            <w:r w:rsidR="00CA1ABF">
              <w:rPr>
                <w:noProof/>
                <w:webHidden/>
              </w:rPr>
              <w:fldChar w:fldCharType="end"/>
            </w:r>
          </w:hyperlink>
        </w:p>
        <w:p w14:paraId="181AB8AC" w14:textId="61D79339" w:rsidR="00CA1ABF" w:rsidRDefault="00CB7A12">
          <w:pPr>
            <w:pStyle w:val="TOC2"/>
            <w:tabs>
              <w:tab w:val="right" w:leader="dot" w:pos="10070"/>
            </w:tabs>
            <w:rPr>
              <w:rFonts w:eastAsiaTheme="minorEastAsia"/>
              <w:noProof/>
              <w:kern w:val="0"/>
              <w14:ligatures w14:val="none"/>
            </w:rPr>
          </w:pPr>
          <w:hyperlink w:anchor="_Toc194558024" w:history="1">
            <w:r w:rsidR="00CA1ABF" w:rsidRPr="00C62AEB">
              <w:rPr>
                <w:rStyle w:val="Hyperlink"/>
                <w:rFonts w:ascii="Times New Roman" w:hAnsi="Times New Roman" w:cs="Times New Roman"/>
                <w:b/>
                <w:bCs/>
                <w:noProof/>
                <w:lang w:val="ru-RU"/>
              </w:rPr>
              <w:t>1.6.Статистички подаци</w:t>
            </w:r>
            <w:r w:rsidR="00CA1ABF">
              <w:rPr>
                <w:noProof/>
                <w:webHidden/>
              </w:rPr>
              <w:tab/>
            </w:r>
            <w:r w:rsidR="00CA1ABF">
              <w:rPr>
                <w:noProof/>
                <w:webHidden/>
              </w:rPr>
              <w:fldChar w:fldCharType="begin"/>
            </w:r>
            <w:r w:rsidR="00CA1ABF">
              <w:rPr>
                <w:noProof/>
                <w:webHidden/>
              </w:rPr>
              <w:instrText xml:space="preserve"> PAGEREF _Toc194558024 \h </w:instrText>
            </w:r>
            <w:r w:rsidR="00CA1ABF">
              <w:rPr>
                <w:noProof/>
                <w:webHidden/>
              </w:rPr>
            </w:r>
            <w:r w:rsidR="00CA1ABF">
              <w:rPr>
                <w:noProof/>
                <w:webHidden/>
              </w:rPr>
              <w:fldChar w:fldCharType="separate"/>
            </w:r>
            <w:r w:rsidR="00CA1ABF">
              <w:rPr>
                <w:noProof/>
                <w:webHidden/>
              </w:rPr>
              <w:t>10</w:t>
            </w:r>
            <w:r w:rsidR="00CA1ABF">
              <w:rPr>
                <w:noProof/>
                <w:webHidden/>
              </w:rPr>
              <w:fldChar w:fldCharType="end"/>
            </w:r>
          </w:hyperlink>
        </w:p>
        <w:p w14:paraId="542B503C" w14:textId="48C74628" w:rsidR="00CA1ABF" w:rsidRDefault="00CB7A12">
          <w:pPr>
            <w:pStyle w:val="TOC1"/>
            <w:rPr>
              <w:rFonts w:asciiTheme="minorHAnsi" w:eastAsiaTheme="minorEastAsia" w:hAnsiTheme="minorHAnsi" w:cstheme="minorBidi"/>
              <w:kern w:val="0"/>
              <w:lang w:val="en-US"/>
              <w14:ligatures w14:val="none"/>
            </w:rPr>
          </w:pPr>
          <w:hyperlink w:anchor="_Toc194558025" w:history="1">
            <w:r w:rsidR="00CA1ABF" w:rsidRPr="00C62AEB">
              <w:rPr>
                <w:rStyle w:val="Hyperlink"/>
                <w:b/>
                <w:bCs/>
                <w:lang w:val="sr-Cyrl-BA"/>
              </w:rPr>
              <w:t>2.Провођење самоевалуације</w:t>
            </w:r>
            <w:r w:rsidR="00CA1ABF">
              <w:rPr>
                <w:webHidden/>
              </w:rPr>
              <w:tab/>
            </w:r>
            <w:r w:rsidR="00CA1ABF">
              <w:rPr>
                <w:webHidden/>
              </w:rPr>
              <w:fldChar w:fldCharType="begin"/>
            </w:r>
            <w:r w:rsidR="00CA1ABF">
              <w:rPr>
                <w:webHidden/>
              </w:rPr>
              <w:instrText xml:space="preserve"> PAGEREF _Toc194558025 \h </w:instrText>
            </w:r>
            <w:r w:rsidR="00CA1ABF">
              <w:rPr>
                <w:webHidden/>
              </w:rPr>
            </w:r>
            <w:r w:rsidR="00CA1ABF">
              <w:rPr>
                <w:webHidden/>
              </w:rPr>
              <w:fldChar w:fldCharType="separate"/>
            </w:r>
            <w:r w:rsidR="00CA1ABF">
              <w:rPr>
                <w:webHidden/>
              </w:rPr>
              <w:t>15</w:t>
            </w:r>
            <w:r w:rsidR="00CA1ABF">
              <w:rPr>
                <w:webHidden/>
              </w:rPr>
              <w:fldChar w:fldCharType="end"/>
            </w:r>
          </w:hyperlink>
        </w:p>
        <w:p w14:paraId="1CB1FF04" w14:textId="39D41FEF" w:rsidR="00CA1ABF" w:rsidRDefault="00CB7A12">
          <w:pPr>
            <w:pStyle w:val="TOC2"/>
            <w:tabs>
              <w:tab w:val="right" w:leader="dot" w:pos="10070"/>
            </w:tabs>
            <w:rPr>
              <w:rFonts w:eastAsiaTheme="minorEastAsia"/>
              <w:noProof/>
              <w:kern w:val="0"/>
              <w14:ligatures w14:val="none"/>
            </w:rPr>
          </w:pPr>
          <w:hyperlink w:anchor="_Toc194558026" w:history="1">
            <w:r w:rsidR="00CA1ABF" w:rsidRPr="00C62AEB">
              <w:rPr>
                <w:rStyle w:val="Hyperlink"/>
                <w:rFonts w:ascii="Times New Roman" w:hAnsi="Times New Roman" w:cs="Times New Roman"/>
                <w:b/>
                <w:bCs/>
                <w:noProof/>
                <w:lang w:val="sr-Cyrl-BA"/>
              </w:rPr>
              <w:t>2.1.Тим за самоевалуацију</w:t>
            </w:r>
            <w:r w:rsidR="00CA1ABF">
              <w:rPr>
                <w:noProof/>
                <w:webHidden/>
              </w:rPr>
              <w:tab/>
            </w:r>
            <w:r w:rsidR="00CA1ABF">
              <w:rPr>
                <w:noProof/>
                <w:webHidden/>
              </w:rPr>
              <w:fldChar w:fldCharType="begin"/>
            </w:r>
            <w:r w:rsidR="00CA1ABF">
              <w:rPr>
                <w:noProof/>
                <w:webHidden/>
              </w:rPr>
              <w:instrText xml:space="preserve"> PAGEREF _Toc194558026 \h </w:instrText>
            </w:r>
            <w:r w:rsidR="00CA1ABF">
              <w:rPr>
                <w:noProof/>
                <w:webHidden/>
              </w:rPr>
            </w:r>
            <w:r w:rsidR="00CA1ABF">
              <w:rPr>
                <w:noProof/>
                <w:webHidden/>
              </w:rPr>
              <w:fldChar w:fldCharType="separate"/>
            </w:r>
            <w:r w:rsidR="00CA1ABF">
              <w:rPr>
                <w:noProof/>
                <w:webHidden/>
              </w:rPr>
              <w:t>15</w:t>
            </w:r>
            <w:r w:rsidR="00CA1ABF">
              <w:rPr>
                <w:noProof/>
                <w:webHidden/>
              </w:rPr>
              <w:fldChar w:fldCharType="end"/>
            </w:r>
          </w:hyperlink>
        </w:p>
        <w:p w14:paraId="73910189" w14:textId="5917BD93" w:rsidR="00CA1ABF" w:rsidRDefault="00CB7A12">
          <w:pPr>
            <w:pStyle w:val="TOC2"/>
            <w:tabs>
              <w:tab w:val="right" w:leader="dot" w:pos="10070"/>
            </w:tabs>
            <w:rPr>
              <w:rFonts w:eastAsiaTheme="minorEastAsia"/>
              <w:noProof/>
              <w:kern w:val="0"/>
              <w14:ligatures w14:val="none"/>
            </w:rPr>
          </w:pPr>
          <w:hyperlink w:anchor="_Toc194558027" w:history="1">
            <w:r w:rsidR="00CA1ABF" w:rsidRPr="00C62AEB">
              <w:rPr>
                <w:rStyle w:val="Hyperlink"/>
                <w:rFonts w:ascii="Times New Roman" w:hAnsi="Times New Roman" w:cs="Times New Roman"/>
                <w:b/>
                <w:bCs/>
                <w:noProof/>
                <w:lang w:val="sr-Cyrl-BA"/>
              </w:rPr>
              <w:t>2.2.Поступак институционалне самоевалуације</w:t>
            </w:r>
            <w:r w:rsidR="00CA1ABF">
              <w:rPr>
                <w:noProof/>
                <w:webHidden/>
              </w:rPr>
              <w:tab/>
            </w:r>
            <w:r w:rsidR="00CA1ABF">
              <w:rPr>
                <w:noProof/>
                <w:webHidden/>
              </w:rPr>
              <w:fldChar w:fldCharType="begin"/>
            </w:r>
            <w:r w:rsidR="00CA1ABF">
              <w:rPr>
                <w:noProof/>
                <w:webHidden/>
              </w:rPr>
              <w:instrText xml:space="preserve"> PAGEREF _Toc194558027 \h </w:instrText>
            </w:r>
            <w:r w:rsidR="00CA1ABF">
              <w:rPr>
                <w:noProof/>
                <w:webHidden/>
              </w:rPr>
            </w:r>
            <w:r w:rsidR="00CA1ABF">
              <w:rPr>
                <w:noProof/>
                <w:webHidden/>
              </w:rPr>
              <w:fldChar w:fldCharType="separate"/>
            </w:r>
            <w:r w:rsidR="00CA1ABF">
              <w:rPr>
                <w:noProof/>
                <w:webHidden/>
              </w:rPr>
              <w:t>16</w:t>
            </w:r>
            <w:r w:rsidR="00CA1ABF">
              <w:rPr>
                <w:noProof/>
                <w:webHidden/>
              </w:rPr>
              <w:fldChar w:fldCharType="end"/>
            </w:r>
          </w:hyperlink>
        </w:p>
        <w:p w14:paraId="1CF4D0BE" w14:textId="23064AAB" w:rsidR="00CA1ABF" w:rsidRDefault="00CB7A12">
          <w:pPr>
            <w:pStyle w:val="TOC1"/>
            <w:rPr>
              <w:rFonts w:asciiTheme="minorHAnsi" w:eastAsiaTheme="minorEastAsia" w:hAnsiTheme="minorHAnsi" w:cstheme="minorBidi"/>
              <w:kern w:val="0"/>
              <w:lang w:val="en-US"/>
              <w14:ligatures w14:val="none"/>
            </w:rPr>
          </w:pPr>
          <w:hyperlink w:anchor="_Toc194558028" w:history="1">
            <w:r w:rsidR="00CA1ABF" w:rsidRPr="00C62AEB">
              <w:rPr>
                <w:rStyle w:val="Hyperlink"/>
                <w:lang w:val="sr-Latn-RS"/>
              </w:rPr>
              <w:t xml:space="preserve">II </w:t>
            </w:r>
            <w:r w:rsidR="00CA1ABF" w:rsidRPr="00C62AEB">
              <w:rPr>
                <w:rStyle w:val="Hyperlink"/>
                <w:lang w:val="sr-Cyrl-BA"/>
              </w:rPr>
              <w:t>СТАНДАРДИ СИСТЕМА ОСИГУРАЊА КВАЛИТЕТА СТУДИЈСКОГ ПРОГРАМА  ПРЕДШКОЛСКО ВАСПИТАЊЕ 4+1</w:t>
            </w:r>
            <w:r w:rsidR="00CA1ABF">
              <w:rPr>
                <w:webHidden/>
              </w:rPr>
              <w:tab/>
            </w:r>
            <w:r w:rsidR="00CA1ABF">
              <w:rPr>
                <w:webHidden/>
              </w:rPr>
              <w:fldChar w:fldCharType="begin"/>
            </w:r>
            <w:r w:rsidR="00CA1ABF">
              <w:rPr>
                <w:webHidden/>
              </w:rPr>
              <w:instrText xml:space="preserve"> PAGEREF _Toc194558028 \h </w:instrText>
            </w:r>
            <w:r w:rsidR="00CA1ABF">
              <w:rPr>
                <w:webHidden/>
              </w:rPr>
            </w:r>
            <w:r w:rsidR="00CA1ABF">
              <w:rPr>
                <w:webHidden/>
              </w:rPr>
              <w:fldChar w:fldCharType="separate"/>
            </w:r>
            <w:r w:rsidR="00CA1ABF">
              <w:rPr>
                <w:webHidden/>
              </w:rPr>
              <w:t>17</w:t>
            </w:r>
            <w:r w:rsidR="00CA1ABF">
              <w:rPr>
                <w:webHidden/>
              </w:rPr>
              <w:fldChar w:fldCharType="end"/>
            </w:r>
          </w:hyperlink>
        </w:p>
        <w:p w14:paraId="76F8D91E" w14:textId="07608D4E" w:rsidR="00CA1ABF" w:rsidRDefault="00CB7A12">
          <w:pPr>
            <w:pStyle w:val="TOC2"/>
            <w:tabs>
              <w:tab w:val="right" w:leader="dot" w:pos="10070"/>
            </w:tabs>
            <w:rPr>
              <w:rFonts w:eastAsiaTheme="minorEastAsia"/>
              <w:noProof/>
              <w:kern w:val="0"/>
              <w14:ligatures w14:val="none"/>
            </w:rPr>
          </w:pPr>
          <w:hyperlink w:anchor="_Toc194558029" w:history="1">
            <w:r w:rsidR="00CA1ABF" w:rsidRPr="00C62AEB">
              <w:rPr>
                <w:rStyle w:val="Hyperlink"/>
                <w:rFonts w:ascii="Times New Roman" w:hAnsi="Times New Roman" w:cs="Times New Roman"/>
                <w:b/>
                <w:bCs/>
                <w:noProof/>
                <w:lang w:val="ru-RU"/>
              </w:rPr>
              <w:t>1.Политика обезбјеђења квалитета студијских програма</w:t>
            </w:r>
            <w:r w:rsidR="00CA1ABF">
              <w:rPr>
                <w:noProof/>
                <w:webHidden/>
              </w:rPr>
              <w:tab/>
            </w:r>
            <w:r w:rsidR="00CA1ABF">
              <w:rPr>
                <w:noProof/>
                <w:webHidden/>
              </w:rPr>
              <w:fldChar w:fldCharType="begin"/>
            </w:r>
            <w:r w:rsidR="00CA1ABF">
              <w:rPr>
                <w:noProof/>
                <w:webHidden/>
              </w:rPr>
              <w:instrText xml:space="preserve"> PAGEREF _Toc194558029 \h </w:instrText>
            </w:r>
            <w:r w:rsidR="00CA1ABF">
              <w:rPr>
                <w:noProof/>
                <w:webHidden/>
              </w:rPr>
            </w:r>
            <w:r w:rsidR="00CA1ABF">
              <w:rPr>
                <w:noProof/>
                <w:webHidden/>
              </w:rPr>
              <w:fldChar w:fldCharType="separate"/>
            </w:r>
            <w:r w:rsidR="00CA1ABF">
              <w:rPr>
                <w:noProof/>
                <w:webHidden/>
              </w:rPr>
              <w:t>17</w:t>
            </w:r>
            <w:r w:rsidR="00CA1ABF">
              <w:rPr>
                <w:noProof/>
                <w:webHidden/>
              </w:rPr>
              <w:fldChar w:fldCharType="end"/>
            </w:r>
          </w:hyperlink>
        </w:p>
        <w:p w14:paraId="43AE5AC5" w14:textId="55B33F7A" w:rsidR="00CA1ABF" w:rsidRDefault="00CB7A12">
          <w:pPr>
            <w:pStyle w:val="TOC2"/>
            <w:tabs>
              <w:tab w:val="right" w:leader="dot" w:pos="10070"/>
            </w:tabs>
            <w:rPr>
              <w:rFonts w:eastAsiaTheme="minorEastAsia"/>
              <w:noProof/>
              <w:kern w:val="0"/>
              <w14:ligatures w14:val="none"/>
            </w:rPr>
          </w:pPr>
          <w:hyperlink w:anchor="_Toc194558030" w:history="1">
            <w:r w:rsidR="00CA1ABF" w:rsidRPr="00C62AEB">
              <w:rPr>
                <w:rStyle w:val="Hyperlink"/>
                <w:rFonts w:ascii="Times New Roman" w:hAnsi="Times New Roman" w:cs="Times New Roman"/>
                <w:b/>
                <w:bCs/>
                <w:noProof/>
                <w:lang w:val="ru-RU"/>
              </w:rPr>
              <w:t>2. Креирање и усвајање студијских програма</w:t>
            </w:r>
            <w:r w:rsidR="00CA1ABF">
              <w:rPr>
                <w:noProof/>
                <w:webHidden/>
              </w:rPr>
              <w:tab/>
            </w:r>
            <w:r w:rsidR="00CA1ABF">
              <w:rPr>
                <w:noProof/>
                <w:webHidden/>
              </w:rPr>
              <w:fldChar w:fldCharType="begin"/>
            </w:r>
            <w:r w:rsidR="00CA1ABF">
              <w:rPr>
                <w:noProof/>
                <w:webHidden/>
              </w:rPr>
              <w:instrText xml:space="preserve"> PAGEREF _Toc194558030 \h </w:instrText>
            </w:r>
            <w:r w:rsidR="00CA1ABF">
              <w:rPr>
                <w:noProof/>
                <w:webHidden/>
              </w:rPr>
            </w:r>
            <w:r w:rsidR="00CA1ABF">
              <w:rPr>
                <w:noProof/>
                <w:webHidden/>
              </w:rPr>
              <w:fldChar w:fldCharType="separate"/>
            </w:r>
            <w:r w:rsidR="00CA1ABF">
              <w:rPr>
                <w:noProof/>
                <w:webHidden/>
              </w:rPr>
              <w:t>17</w:t>
            </w:r>
            <w:r w:rsidR="00CA1ABF">
              <w:rPr>
                <w:noProof/>
                <w:webHidden/>
              </w:rPr>
              <w:fldChar w:fldCharType="end"/>
            </w:r>
          </w:hyperlink>
        </w:p>
        <w:p w14:paraId="12DD0F9C" w14:textId="3759E8CA" w:rsidR="00CA1ABF" w:rsidRDefault="00CB7A12">
          <w:pPr>
            <w:pStyle w:val="TOC2"/>
            <w:tabs>
              <w:tab w:val="right" w:leader="dot" w:pos="10070"/>
            </w:tabs>
            <w:rPr>
              <w:rFonts w:eastAsiaTheme="minorEastAsia"/>
              <w:noProof/>
              <w:kern w:val="0"/>
              <w14:ligatures w14:val="none"/>
            </w:rPr>
          </w:pPr>
          <w:hyperlink w:anchor="_Toc194558031" w:history="1">
            <w:r w:rsidR="00CA1ABF" w:rsidRPr="00C62AEB">
              <w:rPr>
                <w:rStyle w:val="Hyperlink"/>
                <w:rFonts w:ascii="Times New Roman" w:hAnsi="Times New Roman" w:cs="Times New Roman"/>
                <w:b/>
                <w:noProof/>
                <w:lang w:val="ru-RU"/>
              </w:rPr>
              <w:t>2.1. Структура студијског програма</w:t>
            </w:r>
            <w:r w:rsidR="00CA1ABF">
              <w:rPr>
                <w:noProof/>
                <w:webHidden/>
              </w:rPr>
              <w:tab/>
            </w:r>
            <w:r w:rsidR="00CA1ABF">
              <w:rPr>
                <w:noProof/>
                <w:webHidden/>
              </w:rPr>
              <w:fldChar w:fldCharType="begin"/>
            </w:r>
            <w:r w:rsidR="00CA1ABF">
              <w:rPr>
                <w:noProof/>
                <w:webHidden/>
              </w:rPr>
              <w:instrText xml:space="preserve"> PAGEREF _Toc194558031 \h </w:instrText>
            </w:r>
            <w:r w:rsidR="00CA1ABF">
              <w:rPr>
                <w:noProof/>
                <w:webHidden/>
              </w:rPr>
            </w:r>
            <w:r w:rsidR="00CA1ABF">
              <w:rPr>
                <w:noProof/>
                <w:webHidden/>
              </w:rPr>
              <w:fldChar w:fldCharType="separate"/>
            </w:r>
            <w:r w:rsidR="00CA1ABF">
              <w:rPr>
                <w:noProof/>
                <w:webHidden/>
              </w:rPr>
              <w:t>18</w:t>
            </w:r>
            <w:r w:rsidR="00CA1ABF">
              <w:rPr>
                <w:noProof/>
                <w:webHidden/>
              </w:rPr>
              <w:fldChar w:fldCharType="end"/>
            </w:r>
          </w:hyperlink>
        </w:p>
        <w:p w14:paraId="45AC978F" w14:textId="4AE5EDA9" w:rsidR="00CA1ABF" w:rsidRDefault="00CB7A12">
          <w:pPr>
            <w:pStyle w:val="TOC2"/>
            <w:tabs>
              <w:tab w:val="right" w:leader="dot" w:pos="10070"/>
            </w:tabs>
            <w:rPr>
              <w:rFonts w:eastAsiaTheme="minorEastAsia"/>
              <w:noProof/>
              <w:kern w:val="0"/>
              <w14:ligatures w14:val="none"/>
            </w:rPr>
          </w:pPr>
          <w:hyperlink w:anchor="_Toc194558032" w:history="1">
            <w:r w:rsidR="00CA1ABF" w:rsidRPr="00C62AEB">
              <w:rPr>
                <w:rStyle w:val="Hyperlink"/>
                <w:rFonts w:ascii="Times New Roman" w:hAnsi="Times New Roman" w:cs="Times New Roman"/>
                <w:b/>
                <w:noProof/>
                <w:lang w:val="sr-Cyrl-BA"/>
              </w:rPr>
              <w:t>2.2.</w:t>
            </w:r>
            <w:r w:rsidR="00CA1ABF" w:rsidRPr="00C62AEB">
              <w:rPr>
                <w:rStyle w:val="Hyperlink"/>
                <w:rFonts w:ascii="Times New Roman" w:hAnsi="Times New Roman" w:cs="Times New Roman"/>
                <w:b/>
                <w:noProof/>
                <w:lang w:val="ru-RU"/>
              </w:rPr>
              <w:t>Сврха и циљеви студијског програма</w:t>
            </w:r>
            <w:r w:rsidR="00CA1ABF">
              <w:rPr>
                <w:noProof/>
                <w:webHidden/>
              </w:rPr>
              <w:tab/>
            </w:r>
            <w:r w:rsidR="00CA1ABF">
              <w:rPr>
                <w:noProof/>
                <w:webHidden/>
              </w:rPr>
              <w:fldChar w:fldCharType="begin"/>
            </w:r>
            <w:r w:rsidR="00CA1ABF">
              <w:rPr>
                <w:noProof/>
                <w:webHidden/>
              </w:rPr>
              <w:instrText xml:space="preserve"> PAGEREF _Toc194558032 \h </w:instrText>
            </w:r>
            <w:r w:rsidR="00CA1ABF">
              <w:rPr>
                <w:noProof/>
                <w:webHidden/>
              </w:rPr>
            </w:r>
            <w:r w:rsidR="00CA1ABF">
              <w:rPr>
                <w:noProof/>
                <w:webHidden/>
              </w:rPr>
              <w:fldChar w:fldCharType="separate"/>
            </w:r>
            <w:r w:rsidR="00CA1ABF">
              <w:rPr>
                <w:noProof/>
                <w:webHidden/>
              </w:rPr>
              <w:t>18</w:t>
            </w:r>
            <w:r w:rsidR="00CA1ABF">
              <w:rPr>
                <w:noProof/>
                <w:webHidden/>
              </w:rPr>
              <w:fldChar w:fldCharType="end"/>
            </w:r>
          </w:hyperlink>
        </w:p>
        <w:p w14:paraId="093F1228" w14:textId="02E60BB3" w:rsidR="00CA1ABF" w:rsidRDefault="00CB7A12">
          <w:pPr>
            <w:pStyle w:val="TOC2"/>
            <w:tabs>
              <w:tab w:val="right" w:leader="dot" w:pos="10070"/>
            </w:tabs>
            <w:rPr>
              <w:rFonts w:eastAsiaTheme="minorEastAsia"/>
              <w:noProof/>
              <w:kern w:val="0"/>
              <w14:ligatures w14:val="none"/>
            </w:rPr>
          </w:pPr>
          <w:hyperlink w:anchor="_Toc194558033" w:history="1">
            <w:r w:rsidR="00CA1ABF" w:rsidRPr="00C62AEB">
              <w:rPr>
                <w:rStyle w:val="Hyperlink"/>
                <w:rFonts w:ascii="Times New Roman" w:hAnsi="Times New Roman" w:cs="Times New Roman"/>
                <w:b/>
                <w:noProof/>
                <w:lang w:val="ru-RU"/>
              </w:rPr>
              <w:t>2.3.Наставни план и програм</w:t>
            </w:r>
            <w:r w:rsidR="00CA1ABF">
              <w:rPr>
                <w:noProof/>
                <w:webHidden/>
              </w:rPr>
              <w:tab/>
            </w:r>
            <w:r w:rsidR="00CA1ABF">
              <w:rPr>
                <w:noProof/>
                <w:webHidden/>
              </w:rPr>
              <w:fldChar w:fldCharType="begin"/>
            </w:r>
            <w:r w:rsidR="00CA1ABF">
              <w:rPr>
                <w:noProof/>
                <w:webHidden/>
              </w:rPr>
              <w:instrText xml:space="preserve"> PAGEREF _Toc194558033 \h </w:instrText>
            </w:r>
            <w:r w:rsidR="00CA1ABF">
              <w:rPr>
                <w:noProof/>
                <w:webHidden/>
              </w:rPr>
            </w:r>
            <w:r w:rsidR="00CA1ABF">
              <w:rPr>
                <w:noProof/>
                <w:webHidden/>
              </w:rPr>
              <w:fldChar w:fldCharType="separate"/>
            </w:r>
            <w:r w:rsidR="00CA1ABF">
              <w:rPr>
                <w:noProof/>
                <w:webHidden/>
              </w:rPr>
              <w:t>19</w:t>
            </w:r>
            <w:r w:rsidR="00CA1ABF">
              <w:rPr>
                <w:noProof/>
                <w:webHidden/>
              </w:rPr>
              <w:fldChar w:fldCharType="end"/>
            </w:r>
          </w:hyperlink>
        </w:p>
        <w:p w14:paraId="53A84DC4" w14:textId="26FE0479" w:rsidR="00CA1ABF" w:rsidRDefault="00CB7A12">
          <w:pPr>
            <w:pStyle w:val="TOC2"/>
            <w:tabs>
              <w:tab w:val="right" w:leader="dot" w:pos="10070"/>
            </w:tabs>
            <w:rPr>
              <w:rFonts w:eastAsiaTheme="minorEastAsia"/>
              <w:noProof/>
              <w:kern w:val="0"/>
              <w14:ligatures w14:val="none"/>
            </w:rPr>
          </w:pPr>
          <w:hyperlink w:anchor="_Toc194558034" w:history="1">
            <w:r w:rsidR="00CA1ABF" w:rsidRPr="00C62AEB">
              <w:rPr>
                <w:rStyle w:val="Hyperlink"/>
                <w:rFonts w:ascii="Times New Roman" w:hAnsi="Times New Roman" w:cs="Times New Roman"/>
                <w:b/>
                <w:bCs/>
                <w:noProof/>
                <w:lang w:val="sr-Cyrl-BA"/>
              </w:rPr>
              <w:t>2.4.</w:t>
            </w:r>
            <w:r w:rsidR="00CA1ABF" w:rsidRPr="00C62AEB">
              <w:rPr>
                <w:rStyle w:val="Hyperlink"/>
                <w:rFonts w:ascii="Times New Roman" w:hAnsi="Times New Roman" w:cs="Times New Roman"/>
                <w:b/>
                <w:bCs/>
                <w:noProof/>
                <w:lang w:val="ru-RU"/>
              </w:rPr>
              <w:t>Компетенције дипломираних студената</w:t>
            </w:r>
            <w:r w:rsidR="00CA1ABF">
              <w:rPr>
                <w:noProof/>
                <w:webHidden/>
              </w:rPr>
              <w:tab/>
            </w:r>
            <w:r w:rsidR="00CA1ABF">
              <w:rPr>
                <w:noProof/>
                <w:webHidden/>
              </w:rPr>
              <w:fldChar w:fldCharType="begin"/>
            </w:r>
            <w:r w:rsidR="00CA1ABF">
              <w:rPr>
                <w:noProof/>
                <w:webHidden/>
              </w:rPr>
              <w:instrText xml:space="preserve"> PAGEREF _Toc194558034 \h </w:instrText>
            </w:r>
            <w:r w:rsidR="00CA1ABF">
              <w:rPr>
                <w:noProof/>
                <w:webHidden/>
              </w:rPr>
            </w:r>
            <w:r w:rsidR="00CA1ABF">
              <w:rPr>
                <w:noProof/>
                <w:webHidden/>
              </w:rPr>
              <w:fldChar w:fldCharType="separate"/>
            </w:r>
            <w:r w:rsidR="00CA1ABF">
              <w:rPr>
                <w:noProof/>
                <w:webHidden/>
              </w:rPr>
              <w:t>20</w:t>
            </w:r>
            <w:r w:rsidR="00CA1ABF">
              <w:rPr>
                <w:noProof/>
                <w:webHidden/>
              </w:rPr>
              <w:fldChar w:fldCharType="end"/>
            </w:r>
          </w:hyperlink>
        </w:p>
        <w:p w14:paraId="7ABC2BBF" w14:textId="2D39C324" w:rsidR="00CA1ABF" w:rsidRDefault="00CB7A12">
          <w:pPr>
            <w:pStyle w:val="TOC2"/>
            <w:tabs>
              <w:tab w:val="right" w:leader="dot" w:pos="10070"/>
            </w:tabs>
            <w:rPr>
              <w:rFonts w:eastAsiaTheme="minorEastAsia"/>
              <w:noProof/>
              <w:kern w:val="0"/>
              <w14:ligatures w14:val="none"/>
            </w:rPr>
          </w:pPr>
          <w:hyperlink w:anchor="_Toc194558035" w:history="1">
            <w:r w:rsidR="00CA1ABF" w:rsidRPr="00C62AEB">
              <w:rPr>
                <w:rStyle w:val="Hyperlink"/>
                <w:rFonts w:ascii="Times New Roman" w:hAnsi="Times New Roman" w:cs="Times New Roman"/>
                <w:b/>
                <w:bCs/>
                <w:noProof/>
                <w:lang w:val="ru-RU"/>
              </w:rPr>
              <w:t>3. Учење, подучавање и вредновање усмјерени на студента</w:t>
            </w:r>
            <w:r w:rsidR="00CA1ABF">
              <w:rPr>
                <w:noProof/>
                <w:webHidden/>
              </w:rPr>
              <w:tab/>
            </w:r>
            <w:r w:rsidR="00CA1ABF">
              <w:rPr>
                <w:noProof/>
                <w:webHidden/>
              </w:rPr>
              <w:fldChar w:fldCharType="begin"/>
            </w:r>
            <w:r w:rsidR="00CA1ABF">
              <w:rPr>
                <w:noProof/>
                <w:webHidden/>
              </w:rPr>
              <w:instrText xml:space="preserve"> PAGEREF _Toc194558035 \h </w:instrText>
            </w:r>
            <w:r w:rsidR="00CA1ABF">
              <w:rPr>
                <w:noProof/>
                <w:webHidden/>
              </w:rPr>
            </w:r>
            <w:r w:rsidR="00CA1ABF">
              <w:rPr>
                <w:noProof/>
                <w:webHidden/>
              </w:rPr>
              <w:fldChar w:fldCharType="separate"/>
            </w:r>
            <w:r w:rsidR="00CA1ABF">
              <w:rPr>
                <w:noProof/>
                <w:webHidden/>
              </w:rPr>
              <w:t>22</w:t>
            </w:r>
            <w:r w:rsidR="00CA1ABF">
              <w:rPr>
                <w:noProof/>
                <w:webHidden/>
              </w:rPr>
              <w:fldChar w:fldCharType="end"/>
            </w:r>
          </w:hyperlink>
        </w:p>
        <w:p w14:paraId="1FE72C89" w14:textId="496434E8" w:rsidR="00CA1ABF" w:rsidRDefault="00CB7A12">
          <w:pPr>
            <w:pStyle w:val="TOC2"/>
            <w:tabs>
              <w:tab w:val="right" w:leader="dot" w:pos="10070"/>
            </w:tabs>
            <w:rPr>
              <w:rFonts w:eastAsiaTheme="minorEastAsia"/>
              <w:noProof/>
              <w:kern w:val="0"/>
              <w14:ligatures w14:val="none"/>
            </w:rPr>
          </w:pPr>
          <w:hyperlink w:anchor="_Toc194558036" w:history="1">
            <w:r w:rsidR="00CA1ABF" w:rsidRPr="00C62AEB">
              <w:rPr>
                <w:rStyle w:val="Hyperlink"/>
                <w:rFonts w:ascii="Times New Roman" w:hAnsi="Times New Roman" w:cs="Times New Roman"/>
                <w:b/>
                <w:bCs/>
                <w:noProof/>
                <w:lang w:val="ru-RU"/>
              </w:rPr>
              <w:t>4. Упис и напредовање студената, признавање и сертификовање</w:t>
            </w:r>
            <w:r w:rsidR="00CA1ABF">
              <w:rPr>
                <w:noProof/>
                <w:webHidden/>
              </w:rPr>
              <w:tab/>
            </w:r>
            <w:r w:rsidR="00CA1ABF">
              <w:rPr>
                <w:noProof/>
                <w:webHidden/>
              </w:rPr>
              <w:fldChar w:fldCharType="begin"/>
            </w:r>
            <w:r w:rsidR="00CA1ABF">
              <w:rPr>
                <w:noProof/>
                <w:webHidden/>
              </w:rPr>
              <w:instrText xml:space="preserve"> PAGEREF _Toc194558036 \h </w:instrText>
            </w:r>
            <w:r w:rsidR="00CA1ABF">
              <w:rPr>
                <w:noProof/>
                <w:webHidden/>
              </w:rPr>
            </w:r>
            <w:r w:rsidR="00CA1ABF">
              <w:rPr>
                <w:noProof/>
                <w:webHidden/>
              </w:rPr>
              <w:fldChar w:fldCharType="separate"/>
            </w:r>
            <w:r w:rsidR="00CA1ABF">
              <w:rPr>
                <w:noProof/>
                <w:webHidden/>
              </w:rPr>
              <w:t>24</w:t>
            </w:r>
            <w:r w:rsidR="00CA1ABF">
              <w:rPr>
                <w:noProof/>
                <w:webHidden/>
              </w:rPr>
              <w:fldChar w:fldCharType="end"/>
            </w:r>
          </w:hyperlink>
        </w:p>
        <w:p w14:paraId="02A437D9" w14:textId="72F3F028" w:rsidR="00CA1ABF" w:rsidRDefault="00CB7A12">
          <w:pPr>
            <w:pStyle w:val="TOC2"/>
            <w:tabs>
              <w:tab w:val="right" w:leader="dot" w:pos="10070"/>
            </w:tabs>
            <w:rPr>
              <w:rFonts w:eastAsiaTheme="minorEastAsia"/>
              <w:noProof/>
              <w:kern w:val="0"/>
              <w14:ligatures w14:val="none"/>
            </w:rPr>
          </w:pPr>
          <w:hyperlink w:anchor="_Toc194558037" w:history="1">
            <w:r w:rsidR="00CA1ABF" w:rsidRPr="00C62AEB">
              <w:rPr>
                <w:rStyle w:val="Hyperlink"/>
                <w:rFonts w:ascii="Times New Roman" w:hAnsi="Times New Roman" w:cs="Times New Roman"/>
                <w:b/>
                <w:bCs/>
                <w:noProof/>
                <w:lang w:val="ru-RU"/>
              </w:rPr>
              <w:t>4.1. Упис студената</w:t>
            </w:r>
            <w:r w:rsidR="00CA1ABF">
              <w:rPr>
                <w:noProof/>
                <w:webHidden/>
              </w:rPr>
              <w:tab/>
            </w:r>
            <w:r w:rsidR="00CA1ABF">
              <w:rPr>
                <w:noProof/>
                <w:webHidden/>
              </w:rPr>
              <w:fldChar w:fldCharType="begin"/>
            </w:r>
            <w:r w:rsidR="00CA1ABF">
              <w:rPr>
                <w:noProof/>
                <w:webHidden/>
              </w:rPr>
              <w:instrText xml:space="preserve"> PAGEREF _Toc194558037 \h </w:instrText>
            </w:r>
            <w:r w:rsidR="00CA1ABF">
              <w:rPr>
                <w:noProof/>
                <w:webHidden/>
              </w:rPr>
            </w:r>
            <w:r w:rsidR="00CA1ABF">
              <w:rPr>
                <w:noProof/>
                <w:webHidden/>
              </w:rPr>
              <w:fldChar w:fldCharType="separate"/>
            </w:r>
            <w:r w:rsidR="00CA1ABF">
              <w:rPr>
                <w:noProof/>
                <w:webHidden/>
              </w:rPr>
              <w:t>24</w:t>
            </w:r>
            <w:r w:rsidR="00CA1ABF">
              <w:rPr>
                <w:noProof/>
                <w:webHidden/>
              </w:rPr>
              <w:fldChar w:fldCharType="end"/>
            </w:r>
          </w:hyperlink>
        </w:p>
        <w:p w14:paraId="70FF3C85" w14:textId="28B4DF80" w:rsidR="00CA1ABF" w:rsidRDefault="00CB7A12">
          <w:pPr>
            <w:pStyle w:val="TOC2"/>
            <w:tabs>
              <w:tab w:val="right" w:leader="dot" w:pos="10070"/>
            </w:tabs>
            <w:rPr>
              <w:rFonts w:eastAsiaTheme="minorEastAsia"/>
              <w:noProof/>
              <w:kern w:val="0"/>
              <w14:ligatures w14:val="none"/>
            </w:rPr>
          </w:pPr>
          <w:hyperlink w:anchor="_Toc194558038" w:history="1">
            <w:r w:rsidR="00CA1ABF" w:rsidRPr="00C62AEB">
              <w:rPr>
                <w:rStyle w:val="Hyperlink"/>
                <w:rFonts w:ascii="Times New Roman" w:hAnsi="Times New Roman" w:cs="Times New Roman"/>
                <w:b/>
                <w:bCs/>
                <w:noProof/>
                <w:lang w:val="ru-RU"/>
              </w:rPr>
              <w:t>4.2</w:t>
            </w:r>
            <w:r w:rsidR="00CA1ABF" w:rsidRPr="00C62AEB">
              <w:rPr>
                <w:rStyle w:val="Hyperlink"/>
                <w:rFonts w:ascii="Times New Roman" w:hAnsi="Times New Roman" w:cs="Times New Roman"/>
                <w:b/>
                <w:bCs/>
                <w:noProof/>
                <w:lang w:val="sr-Cyrl-BA"/>
              </w:rPr>
              <w:t>.</w:t>
            </w:r>
            <w:r w:rsidR="00CA1ABF" w:rsidRPr="00C62AEB">
              <w:rPr>
                <w:rStyle w:val="Hyperlink"/>
                <w:rFonts w:ascii="Times New Roman" w:hAnsi="Times New Roman" w:cs="Times New Roman"/>
                <w:b/>
                <w:bCs/>
                <w:noProof/>
                <w:lang w:val="ru-RU"/>
              </w:rPr>
              <w:t xml:space="preserve"> Оцјењивање и напредовање студената</w:t>
            </w:r>
            <w:r w:rsidR="00CA1ABF">
              <w:rPr>
                <w:noProof/>
                <w:webHidden/>
              </w:rPr>
              <w:tab/>
            </w:r>
            <w:r w:rsidR="00CA1ABF">
              <w:rPr>
                <w:noProof/>
                <w:webHidden/>
              </w:rPr>
              <w:fldChar w:fldCharType="begin"/>
            </w:r>
            <w:r w:rsidR="00CA1ABF">
              <w:rPr>
                <w:noProof/>
                <w:webHidden/>
              </w:rPr>
              <w:instrText xml:space="preserve"> PAGEREF _Toc194558038 \h </w:instrText>
            </w:r>
            <w:r w:rsidR="00CA1ABF">
              <w:rPr>
                <w:noProof/>
                <w:webHidden/>
              </w:rPr>
            </w:r>
            <w:r w:rsidR="00CA1ABF">
              <w:rPr>
                <w:noProof/>
                <w:webHidden/>
              </w:rPr>
              <w:fldChar w:fldCharType="separate"/>
            </w:r>
            <w:r w:rsidR="00CA1ABF">
              <w:rPr>
                <w:noProof/>
                <w:webHidden/>
              </w:rPr>
              <w:t>24</w:t>
            </w:r>
            <w:r w:rsidR="00CA1ABF">
              <w:rPr>
                <w:noProof/>
                <w:webHidden/>
              </w:rPr>
              <w:fldChar w:fldCharType="end"/>
            </w:r>
          </w:hyperlink>
        </w:p>
        <w:p w14:paraId="0AC1BF78" w14:textId="12572B09" w:rsidR="00CA1ABF" w:rsidRDefault="00CB7A12">
          <w:pPr>
            <w:pStyle w:val="TOC2"/>
            <w:tabs>
              <w:tab w:val="right" w:leader="dot" w:pos="10070"/>
            </w:tabs>
            <w:rPr>
              <w:rFonts w:eastAsiaTheme="minorEastAsia"/>
              <w:noProof/>
              <w:kern w:val="0"/>
              <w14:ligatures w14:val="none"/>
            </w:rPr>
          </w:pPr>
          <w:hyperlink w:anchor="_Toc194558039" w:history="1">
            <w:r w:rsidR="00CA1ABF" w:rsidRPr="00C62AEB">
              <w:rPr>
                <w:rStyle w:val="Hyperlink"/>
                <w:rFonts w:ascii="Times New Roman" w:hAnsi="Times New Roman" w:cs="Times New Roman"/>
                <w:b/>
                <w:bCs/>
                <w:noProof/>
                <w:lang w:val="ru-RU"/>
              </w:rPr>
              <w:t>5. Људски потенцијали</w:t>
            </w:r>
            <w:r w:rsidR="00CA1ABF">
              <w:rPr>
                <w:noProof/>
                <w:webHidden/>
              </w:rPr>
              <w:tab/>
            </w:r>
            <w:r w:rsidR="00CA1ABF">
              <w:rPr>
                <w:noProof/>
                <w:webHidden/>
              </w:rPr>
              <w:fldChar w:fldCharType="begin"/>
            </w:r>
            <w:r w:rsidR="00CA1ABF">
              <w:rPr>
                <w:noProof/>
                <w:webHidden/>
              </w:rPr>
              <w:instrText xml:space="preserve"> PAGEREF _Toc194558039 \h </w:instrText>
            </w:r>
            <w:r w:rsidR="00CA1ABF">
              <w:rPr>
                <w:noProof/>
                <w:webHidden/>
              </w:rPr>
            </w:r>
            <w:r w:rsidR="00CA1ABF">
              <w:rPr>
                <w:noProof/>
                <w:webHidden/>
              </w:rPr>
              <w:fldChar w:fldCharType="separate"/>
            </w:r>
            <w:r w:rsidR="00CA1ABF">
              <w:rPr>
                <w:noProof/>
                <w:webHidden/>
              </w:rPr>
              <w:t>26</w:t>
            </w:r>
            <w:r w:rsidR="00CA1ABF">
              <w:rPr>
                <w:noProof/>
                <w:webHidden/>
              </w:rPr>
              <w:fldChar w:fldCharType="end"/>
            </w:r>
          </w:hyperlink>
        </w:p>
        <w:p w14:paraId="45DB2075" w14:textId="5E074FDB" w:rsidR="00CA1ABF" w:rsidRDefault="00CB7A12">
          <w:pPr>
            <w:pStyle w:val="TOC2"/>
            <w:tabs>
              <w:tab w:val="right" w:leader="dot" w:pos="10070"/>
            </w:tabs>
            <w:rPr>
              <w:rFonts w:eastAsiaTheme="minorEastAsia"/>
              <w:noProof/>
              <w:kern w:val="0"/>
              <w14:ligatures w14:val="none"/>
            </w:rPr>
          </w:pPr>
          <w:hyperlink w:anchor="_Toc194558040" w:history="1">
            <w:r w:rsidR="00CA1ABF" w:rsidRPr="00C62AEB">
              <w:rPr>
                <w:rStyle w:val="Hyperlink"/>
                <w:rFonts w:ascii="Times New Roman" w:hAnsi="Times New Roman" w:cs="Times New Roman"/>
                <w:b/>
                <w:bCs/>
                <w:noProof/>
                <w:lang w:val="ru-RU"/>
              </w:rPr>
              <w:t>6. Ресурси и финансирање</w:t>
            </w:r>
            <w:r w:rsidR="00CA1ABF">
              <w:rPr>
                <w:noProof/>
                <w:webHidden/>
              </w:rPr>
              <w:tab/>
            </w:r>
            <w:r w:rsidR="00CA1ABF">
              <w:rPr>
                <w:noProof/>
                <w:webHidden/>
              </w:rPr>
              <w:fldChar w:fldCharType="begin"/>
            </w:r>
            <w:r w:rsidR="00CA1ABF">
              <w:rPr>
                <w:noProof/>
                <w:webHidden/>
              </w:rPr>
              <w:instrText xml:space="preserve"> PAGEREF _Toc194558040 \h </w:instrText>
            </w:r>
            <w:r w:rsidR="00CA1ABF">
              <w:rPr>
                <w:noProof/>
                <w:webHidden/>
              </w:rPr>
            </w:r>
            <w:r w:rsidR="00CA1ABF">
              <w:rPr>
                <w:noProof/>
                <w:webHidden/>
              </w:rPr>
              <w:fldChar w:fldCharType="separate"/>
            </w:r>
            <w:r w:rsidR="00CA1ABF">
              <w:rPr>
                <w:noProof/>
                <w:webHidden/>
              </w:rPr>
              <w:t>27</w:t>
            </w:r>
            <w:r w:rsidR="00CA1ABF">
              <w:rPr>
                <w:noProof/>
                <w:webHidden/>
              </w:rPr>
              <w:fldChar w:fldCharType="end"/>
            </w:r>
          </w:hyperlink>
        </w:p>
        <w:p w14:paraId="0278F562" w14:textId="6D86D0D1" w:rsidR="00CA1ABF" w:rsidRDefault="00CB7A12">
          <w:pPr>
            <w:pStyle w:val="TOC2"/>
            <w:tabs>
              <w:tab w:val="right" w:leader="dot" w:pos="10070"/>
            </w:tabs>
            <w:rPr>
              <w:rFonts w:eastAsiaTheme="minorEastAsia"/>
              <w:noProof/>
              <w:kern w:val="0"/>
              <w14:ligatures w14:val="none"/>
            </w:rPr>
          </w:pPr>
          <w:hyperlink w:anchor="_Toc194558041" w:history="1">
            <w:r w:rsidR="00CA1ABF" w:rsidRPr="00C62AEB">
              <w:rPr>
                <w:rStyle w:val="Hyperlink"/>
                <w:rFonts w:ascii="Times New Roman" w:hAnsi="Times New Roman" w:cs="Times New Roman"/>
                <w:b/>
                <w:bCs/>
                <w:noProof/>
                <w:lang w:val="ru-RU"/>
              </w:rPr>
              <w:t>7. Управљање информацијама о студијским програмима</w:t>
            </w:r>
            <w:r w:rsidR="00CA1ABF">
              <w:rPr>
                <w:noProof/>
                <w:webHidden/>
              </w:rPr>
              <w:tab/>
            </w:r>
            <w:r w:rsidR="00CA1ABF">
              <w:rPr>
                <w:noProof/>
                <w:webHidden/>
              </w:rPr>
              <w:fldChar w:fldCharType="begin"/>
            </w:r>
            <w:r w:rsidR="00CA1ABF">
              <w:rPr>
                <w:noProof/>
                <w:webHidden/>
              </w:rPr>
              <w:instrText xml:space="preserve"> PAGEREF _Toc194558041 \h </w:instrText>
            </w:r>
            <w:r w:rsidR="00CA1ABF">
              <w:rPr>
                <w:noProof/>
                <w:webHidden/>
              </w:rPr>
            </w:r>
            <w:r w:rsidR="00CA1ABF">
              <w:rPr>
                <w:noProof/>
                <w:webHidden/>
              </w:rPr>
              <w:fldChar w:fldCharType="separate"/>
            </w:r>
            <w:r w:rsidR="00CA1ABF">
              <w:rPr>
                <w:noProof/>
                <w:webHidden/>
              </w:rPr>
              <w:t>27</w:t>
            </w:r>
            <w:r w:rsidR="00CA1ABF">
              <w:rPr>
                <w:noProof/>
                <w:webHidden/>
              </w:rPr>
              <w:fldChar w:fldCharType="end"/>
            </w:r>
          </w:hyperlink>
        </w:p>
        <w:p w14:paraId="756A7203" w14:textId="43764C88" w:rsidR="00CA1ABF" w:rsidRDefault="00CB7A12">
          <w:pPr>
            <w:pStyle w:val="TOC2"/>
            <w:tabs>
              <w:tab w:val="right" w:leader="dot" w:pos="10070"/>
            </w:tabs>
            <w:rPr>
              <w:rFonts w:eastAsiaTheme="minorEastAsia"/>
              <w:noProof/>
              <w:kern w:val="0"/>
              <w14:ligatures w14:val="none"/>
            </w:rPr>
          </w:pPr>
          <w:hyperlink w:anchor="_Toc194558042" w:history="1">
            <w:r w:rsidR="00CA1ABF" w:rsidRPr="00C62AEB">
              <w:rPr>
                <w:rStyle w:val="Hyperlink"/>
                <w:rFonts w:ascii="Times New Roman" w:hAnsi="Times New Roman" w:cs="Times New Roman"/>
                <w:b/>
                <w:bCs/>
                <w:noProof/>
                <w:lang w:val="ru-RU"/>
              </w:rPr>
              <w:t>8. Информисање јавности о студијским програмима</w:t>
            </w:r>
            <w:r w:rsidR="00CA1ABF">
              <w:rPr>
                <w:noProof/>
                <w:webHidden/>
              </w:rPr>
              <w:tab/>
            </w:r>
            <w:r w:rsidR="00CA1ABF">
              <w:rPr>
                <w:noProof/>
                <w:webHidden/>
              </w:rPr>
              <w:fldChar w:fldCharType="begin"/>
            </w:r>
            <w:r w:rsidR="00CA1ABF">
              <w:rPr>
                <w:noProof/>
                <w:webHidden/>
              </w:rPr>
              <w:instrText xml:space="preserve"> PAGEREF _Toc194558042 \h </w:instrText>
            </w:r>
            <w:r w:rsidR="00CA1ABF">
              <w:rPr>
                <w:noProof/>
                <w:webHidden/>
              </w:rPr>
            </w:r>
            <w:r w:rsidR="00CA1ABF">
              <w:rPr>
                <w:noProof/>
                <w:webHidden/>
              </w:rPr>
              <w:fldChar w:fldCharType="separate"/>
            </w:r>
            <w:r w:rsidR="00CA1ABF">
              <w:rPr>
                <w:noProof/>
                <w:webHidden/>
              </w:rPr>
              <w:t>28</w:t>
            </w:r>
            <w:r w:rsidR="00CA1ABF">
              <w:rPr>
                <w:noProof/>
                <w:webHidden/>
              </w:rPr>
              <w:fldChar w:fldCharType="end"/>
            </w:r>
          </w:hyperlink>
        </w:p>
        <w:p w14:paraId="0FA4CCE3" w14:textId="68DF66ED" w:rsidR="00CA1ABF" w:rsidRDefault="00CB7A12">
          <w:pPr>
            <w:pStyle w:val="TOC2"/>
            <w:tabs>
              <w:tab w:val="right" w:leader="dot" w:pos="10070"/>
            </w:tabs>
            <w:rPr>
              <w:rFonts w:eastAsiaTheme="minorEastAsia"/>
              <w:noProof/>
              <w:kern w:val="0"/>
              <w14:ligatures w14:val="none"/>
            </w:rPr>
          </w:pPr>
          <w:hyperlink w:anchor="_Toc194558043" w:history="1">
            <w:r w:rsidR="00CA1ABF" w:rsidRPr="00C62AEB">
              <w:rPr>
                <w:rStyle w:val="Hyperlink"/>
                <w:rFonts w:ascii="Times New Roman" w:hAnsi="Times New Roman" w:cs="Times New Roman"/>
                <w:b/>
                <w:bCs/>
                <w:noProof/>
                <w:lang w:val="ru-RU"/>
              </w:rPr>
              <w:t>9. Континуирано праћење, периодична евалуација и ревизија студијских програма</w:t>
            </w:r>
            <w:r w:rsidR="00CA1ABF">
              <w:rPr>
                <w:noProof/>
                <w:webHidden/>
              </w:rPr>
              <w:tab/>
            </w:r>
            <w:r w:rsidR="00CA1ABF">
              <w:rPr>
                <w:noProof/>
                <w:webHidden/>
              </w:rPr>
              <w:fldChar w:fldCharType="begin"/>
            </w:r>
            <w:r w:rsidR="00CA1ABF">
              <w:rPr>
                <w:noProof/>
                <w:webHidden/>
              </w:rPr>
              <w:instrText xml:space="preserve"> PAGEREF _Toc194558043 \h </w:instrText>
            </w:r>
            <w:r w:rsidR="00CA1ABF">
              <w:rPr>
                <w:noProof/>
                <w:webHidden/>
              </w:rPr>
            </w:r>
            <w:r w:rsidR="00CA1ABF">
              <w:rPr>
                <w:noProof/>
                <w:webHidden/>
              </w:rPr>
              <w:fldChar w:fldCharType="separate"/>
            </w:r>
            <w:r w:rsidR="00CA1ABF">
              <w:rPr>
                <w:noProof/>
                <w:webHidden/>
              </w:rPr>
              <w:t>29</w:t>
            </w:r>
            <w:r w:rsidR="00CA1ABF">
              <w:rPr>
                <w:noProof/>
                <w:webHidden/>
              </w:rPr>
              <w:fldChar w:fldCharType="end"/>
            </w:r>
          </w:hyperlink>
        </w:p>
        <w:p w14:paraId="4054EB52" w14:textId="0A5C7B51" w:rsidR="00CA1ABF" w:rsidRDefault="00CB7A12">
          <w:pPr>
            <w:pStyle w:val="TOC2"/>
            <w:tabs>
              <w:tab w:val="right" w:leader="dot" w:pos="10070"/>
            </w:tabs>
            <w:rPr>
              <w:rFonts w:eastAsiaTheme="minorEastAsia"/>
              <w:noProof/>
              <w:kern w:val="0"/>
              <w14:ligatures w14:val="none"/>
            </w:rPr>
          </w:pPr>
          <w:hyperlink w:anchor="_Toc194558044" w:history="1">
            <w:r w:rsidR="00CA1ABF" w:rsidRPr="00C62AEB">
              <w:rPr>
                <w:rStyle w:val="Hyperlink"/>
                <w:rFonts w:ascii="Times New Roman" w:hAnsi="Times New Roman" w:cs="Times New Roman"/>
                <w:b/>
                <w:bCs/>
                <w:noProof/>
                <w:lang w:val="ru-RU"/>
              </w:rPr>
              <w:t>10. Мобилност академског особља и студената</w:t>
            </w:r>
            <w:r w:rsidR="00CA1ABF">
              <w:rPr>
                <w:noProof/>
                <w:webHidden/>
              </w:rPr>
              <w:tab/>
            </w:r>
            <w:r w:rsidR="00CA1ABF">
              <w:rPr>
                <w:noProof/>
                <w:webHidden/>
              </w:rPr>
              <w:fldChar w:fldCharType="begin"/>
            </w:r>
            <w:r w:rsidR="00CA1ABF">
              <w:rPr>
                <w:noProof/>
                <w:webHidden/>
              </w:rPr>
              <w:instrText xml:space="preserve"> PAGEREF _Toc194558044 \h </w:instrText>
            </w:r>
            <w:r w:rsidR="00CA1ABF">
              <w:rPr>
                <w:noProof/>
                <w:webHidden/>
              </w:rPr>
            </w:r>
            <w:r w:rsidR="00CA1ABF">
              <w:rPr>
                <w:noProof/>
                <w:webHidden/>
              </w:rPr>
              <w:fldChar w:fldCharType="separate"/>
            </w:r>
            <w:r w:rsidR="00CA1ABF">
              <w:rPr>
                <w:noProof/>
                <w:webHidden/>
              </w:rPr>
              <w:t>31</w:t>
            </w:r>
            <w:r w:rsidR="00CA1ABF">
              <w:rPr>
                <w:noProof/>
                <w:webHidden/>
              </w:rPr>
              <w:fldChar w:fldCharType="end"/>
            </w:r>
          </w:hyperlink>
        </w:p>
        <w:p w14:paraId="14D46DE0" w14:textId="54A93AF4" w:rsidR="00CA1ABF" w:rsidRDefault="00CB7A12">
          <w:pPr>
            <w:pStyle w:val="TOC1"/>
            <w:rPr>
              <w:rFonts w:asciiTheme="minorHAnsi" w:eastAsiaTheme="minorEastAsia" w:hAnsiTheme="minorHAnsi" w:cstheme="minorBidi"/>
              <w:kern w:val="0"/>
              <w:lang w:val="en-US"/>
              <w14:ligatures w14:val="none"/>
            </w:rPr>
          </w:pPr>
          <w:hyperlink w:anchor="_Toc194558045" w:history="1">
            <w:r w:rsidR="00CA1ABF" w:rsidRPr="00C62AEB">
              <w:rPr>
                <w:rStyle w:val="Hyperlink"/>
                <w:lang w:val="sr-Latn-RS"/>
              </w:rPr>
              <w:t xml:space="preserve">III </w:t>
            </w:r>
            <w:r w:rsidR="00CA1ABF" w:rsidRPr="00C62AEB">
              <w:rPr>
                <w:rStyle w:val="Hyperlink"/>
                <w:lang w:val="sr-Cyrl-BA"/>
              </w:rPr>
              <w:t xml:space="preserve">ЗАКЉУЧНА РАЗМАТРАЊА - </w:t>
            </w:r>
            <w:r w:rsidR="00CA1ABF" w:rsidRPr="00C62AEB">
              <w:rPr>
                <w:rStyle w:val="Hyperlink"/>
              </w:rPr>
              <w:t>ОЦЈЕНА СИСТЕМА ОСИГУРАЊА КВАЛИТЕТА</w:t>
            </w:r>
            <w:r w:rsidR="00CA1ABF">
              <w:rPr>
                <w:webHidden/>
              </w:rPr>
              <w:tab/>
            </w:r>
            <w:r w:rsidR="00CA1ABF">
              <w:rPr>
                <w:webHidden/>
              </w:rPr>
              <w:fldChar w:fldCharType="begin"/>
            </w:r>
            <w:r w:rsidR="00CA1ABF">
              <w:rPr>
                <w:webHidden/>
              </w:rPr>
              <w:instrText xml:space="preserve"> PAGEREF _Toc194558045 \h </w:instrText>
            </w:r>
            <w:r w:rsidR="00CA1ABF">
              <w:rPr>
                <w:webHidden/>
              </w:rPr>
            </w:r>
            <w:r w:rsidR="00CA1ABF">
              <w:rPr>
                <w:webHidden/>
              </w:rPr>
              <w:fldChar w:fldCharType="separate"/>
            </w:r>
            <w:r w:rsidR="00CA1ABF">
              <w:rPr>
                <w:webHidden/>
              </w:rPr>
              <w:t>33</w:t>
            </w:r>
            <w:r w:rsidR="00CA1ABF">
              <w:rPr>
                <w:webHidden/>
              </w:rPr>
              <w:fldChar w:fldCharType="end"/>
            </w:r>
          </w:hyperlink>
        </w:p>
        <w:p w14:paraId="5E0E6692" w14:textId="43677D81" w:rsidR="00CA1ABF" w:rsidRDefault="00CB7A12">
          <w:pPr>
            <w:pStyle w:val="TOC1"/>
            <w:rPr>
              <w:rFonts w:asciiTheme="minorHAnsi" w:eastAsiaTheme="minorEastAsia" w:hAnsiTheme="minorHAnsi" w:cstheme="minorBidi"/>
              <w:kern w:val="0"/>
              <w:lang w:val="en-US"/>
              <w14:ligatures w14:val="none"/>
            </w:rPr>
          </w:pPr>
          <w:hyperlink w:anchor="_Toc194558047" w:history="1">
            <w:r w:rsidR="00CA1ABF" w:rsidRPr="00C62AEB">
              <w:rPr>
                <w:rStyle w:val="Hyperlink"/>
                <w:b/>
                <w:bCs/>
              </w:rPr>
              <w:t>Прилози</w:t>
            </w:r>
            <w:r w:rsidR="00CA1ABF">
              <w:rPr>
                <w:webHidden/>
              </w:rPr>
              <w:tab/>
            </w:r>
            <w:r w:rsidR="00CA1ABF">
              <w:rPr>
                <w:webHidden/>
              </w:rPr>
              <w:fldChar w:fldCharType="begin"/>
            </w:r>
            <w:r w:rsidR="00CA1ABF">
              <w:rPr>
                <w:webHidden/>
              </w:rPr>
              <w:instrText xml:space="preserve"> PAGEREF _Toc194558047 \h </w:instrText>
            </w:r>
            <w:r w:rsidR="00CA1ABF">
              <w:rPr>
                <w:webHidden/>
              </w:rPr>
            </w:r>
            <w:r w:rsidR="00CA1ABF">
              <w:rPr>
                <w:webHidden/>
              </w:rPr>
              <w:fldChar w:fldCharType="separate"/>
            </w:r>
            <w:r w:rsidR="00CA1ABF">
              <w:rPr>
                <w:webHidden/>
              </w:rPr>
              <w:t>35</w:t>
            </w:r>
            <w:r w:rsidR="00CA1ABF">
              <w:rPr>
                <w:webHidden/>
              </w:rPr>
              <w:fldChar w:fldCharType="end"/>
            </w:r>
          </w:hyperlink>
        </w:p>
        <w:p w14:paraId="6553F462" w14:textId="10C8C99A" w:rsidR="006C480C" w:rsidRPr="00CA1ABF" w:rsidRDefault="006C480C" w:rsidP="006C480C">
          <w:r w:rsidRPr="006C480C">
            <w:rPr>
              <w:rFonts w:ascii="Times New Roman" w:hAnsi="Times New Roman" w:cs="Times New Roman"/>
              <w:b/>
              <w:bCs/>
              <w:noProof/>
            </w:rPr>
            <w:lastRenderedPageBreak/>
            <w:fldChar w:fldCharType="end"/>
          </w:r>
        </w:p>
      </w:sdtContent>
    </w:sdt>
    <w:p w14:paraId="6052516D" w14:textId="0E080928" w:rsidR="00B932B8" w:rsidRDefault="00B932B8" w:rsidP="00B932B8">
      <w:pPr>
        <w:pStyle w:val="Heading1"/>
        <w:rPr>
          <w:rFonts w:ascii="Times New Roman" w:hAnsi="Times New Roman" w:cs="Times New Roman"/>
          <w:color w:val="auto"/>
          <w:sz w:val="28"/>
          <w:szCs w:val="28"/>
          <w:lang w:val="sr-Latn-RS"/>
        </w:rPr>
      </w:pPr>
      <w:bookmarkStart w:id="0" w:name="_Toc194558018"/>
      <w:r w:rsidRPr="00493816">
        <w:rPr>
          <w:rFonts w:ascii="Times New Roman" w:hAnsi="Times New Roman" w:cs="Times New Roman"/>
          <w:color w:val="auto"/>
          <w:sz w:val="28"/>
          <w:szCs w:val="28"/>
          <w:lang w:val="sr-Latn-RS"/>
        </w:rPr>
        <w:t xml:space="preserve">I </w:t>
      </w:r>
      <w:r w:rsidRPr="00493816">
        <w:rPr>
          <w:rFonts w:ascii="Times New Roman" w:hAnsi="Times New Roman" w:cs="Times New Roman"/>
          <w:color w:val="auto"/>
          <w:sz w:val="28"/>
          <w:szCs w:val="28"/>
          <w:lang w:val="ru-RU"/>
        </w:rPr>
        <w:t>УВОДНИ ДИО</w:t>
      </w:r>
      <w:bookmarkEnd w:id="0"/>
      <w:r w:rsidRPr="00493816">
        <w:rPr>
          <w:rFonts w:ascii="Times New Roman" w:hAnsi="Times New Roman" w:cs="Times New Roman"/>
          <w:color w:val="auto"/>
          <w:sz w:val="28"/>
          <w:szCs w:val="28"/>
          <w:lang w:val="ru-RU"/>
        </w:rPr>
        <w:t xml:space="preserve"> </w:t>
      </w:r>
    </w:p>
    <w:p w14:paraId="459DEE26" w14:textId="77777777" w:rsidR="008517EF" w:rsidRDefault="008517EF" w:rsidP="00CD70FD">
      <w:pPr>
        <w:spacing w:after="0" w:line="240" w:lineRule="auto"/>
        <w:jc w:val="both"/>
        <w:rPr>
          <w:rFonts w:ascii="Times New Roman" w:hAnsi="Times New Roman" w:cs="Times New Roman"/>
          <w:sz w:val="24"/>
          <w:szCs w:val="24"/>
          <w:lang w:val="sr-Cyrl-BA"/>
        </w:rPr>
      </w:pPr>
    </w:p>
    <w:p w14:paraId="3A74EDC7" w14:textId="35AF7994" w:rsidR="004D2635" w:rsidRPr="004D2635" w:rsidRDefault="00141CB1" w:rsidP="008F4742">
      <w:pPr>
        <w:spacing w:after="0" w:line="240" w:lineRule="auto"/>
        <w:jc w:val="both"/>
        <w:rPr>
          <w:rFonts w:ascii="Times New Roman" w:hAnsi="Times New Roman" w:cs="Times New Roman"/>
          <w:sz w:val="24"/>
          <w:szCs w:val="24"/>
          <w:lang w:val="sr-Cyrl-BA"/>
        </w:rPr>
      </w:pPr>
      <w:r w:rsidRPr="00141CB1">
        <w:rPr>
          <w:rFonts w:ascii="Times New Roman" w:hAnsi="Times New Roman" w:cs="Times New Roman"/>
          <w:sz w:val="24"/>
          <w:szCs w:val="24"/>
          <w:lang w:val="sr-Latn-RS"/>
        </w:rPr>
        <w:t xml:space="preserve">У складу са </w:t>
      </w:r>
      <w:hyperlink r:id="rId11" w:history="1">
        <w:r w:rsidRPr="008517EF">
          <w:rPr>
            <w:rStyle w:val="Hyperlink"/>
            <w:rFonts w:ascii="Times New Roman" w:hAnsi="Times New Roman" w:cs="Times New Roman"/>
            <w:sz w:val="24"/>
            <w:szCs w:val="24"/>
            <w:lang w:val="sr-Latn-RS"/>
          </w:rPr>
          <w:t xml:space="preserve">Законом о </w:t>
        </w:r>
        <w:r w:rsidR="008517EF" w:rsidRPr="008517EF">
          <w:rPr>
            <w:rStyle w:val="Hyperlink"/>
            <w:rFonts w:ascii="Times New Roman" w:hAnsi="Times New Roman" w:cs="Times New Roman"/>
            <w:sz w:val="24"/>
            <w:szCs w:val="24"/>
            <w:lang w:val="sr-Cyrl-BA"/>
          </w:rPr>
          <w:t>обезбјеђењу квалитета у високом образовањеу Републике Српске Члан 10, став 3</w:t>
        </w:r>
      </w:hyperlink>
      <w:r w:rsidR="008517EF">
        <w:rPr>
          <w:rFonts w:ascii="Times New Roman" w:hAnsi="Times New Roman" w:cs="Times New Roman"/>
          <w:sz w:val="24"/>
          <w:szCs w:val="24"/>
          <w:lang w:val="sr-Cyrl-BA"/>
        </w:rPr>
        <w:t xml:space="preserve">. </w:t>
      </w:r>
      <w:r w:rsidR="008517EF" w:rsidRPr="008517EF">
        <w:rPr>
          <w:rFonts w:ascii="Times New Roman" w:hAnsi="Times New Roman" w:cs="Times New Roman"/>
          <w:sz w:val="24"/>
          <w:szCs w:val="24"/>
          <w:lang w:val="ru-RU"/>
        </w:rPr>
        <w:t>(„Сл. гласник РС“ број 67/20)</w:t>
      </w:r>
      <w:r w:rsidR="008517EF">
        <w:rPr>
          <w:rFonts w:ascii="Times New Roman" w:hAnsi="Times New Roman" w:cs="Times New Roman"/>
          <w:sz w:val="24"/>
          <w:szCs w:val="24"/>
          <w:lang w:val="ru-RU"/>
        </w:rPr>
        <w:t xml:space="preserve"> и </w:t>
      </w:r>
      <w:hyperlink r:id="rId12" w:history="1">
        <w:r w:rsidR="008517EF" w:rsidRPr="008517EF">
          <w:rPr>
            <w:rStyle w:val="Hyperlink"/>
            <w:rFonts w:ascii="Times New Roman" w:hAnsi="Times New Roman" w:cs="Times New Roman"/>
            <w:sz w:val="24"/>
            <w:szCs w:val="24"/>
            <w:lang w:val="ru-RU"/>
          </w:rPr>
          <w:t>Правилником о обезбјеђењу и унапређењу квалитета</w:t>
        </w:r>
      </w:hyperlink>
      <w:r w:rsidR="008517EF">
        <w:rPr>
          <w:rFonts w:ascii="Times New Roman" w:hAnsi="Times New Roman" w:cs="Times New Roman"/>
          <w:sz w:val="24"/>
          <w:szCs w:val="24"/>
          <w:lang w:val="ru-RU"/>
        </w:rPr>
        <w:t xml:space="preserve"> Независни универзитет Бања Лука </w:t>
      </w:r>
      <w:r w:rsidR="004D2635">
        <w:rPr>
          <w:rFonts w:ascii="Times New Roman" w:hAnsi="Times New Roman" w:cs="Times New Roman"/>
          <w:sz w:val="24"/>
          <w:szCs w:val="24"/>
          <w:lang w:val="sr-Cyrl-BA"/>
        </w:rPr>
        <w:t>у обавези је да редовно спроводи процес контроле квалитета студијских програма и Универзитета кроз израде Самоевалуационих извјештаја.</w:t>
      </w:r>
    </w:p>
    <w:p w14:paraId="4996BA14" w14:textId="3D1BBCFD" w:rsidR="00141CB1" w:rsidRPr="00141CB1" w:rsidRDefault="004D2635" w:rsidP="008F4742">
      <w:pPr>
        <w:spacing w:after="0" w:line="240" w:lineRule="auto"/>
        <w:jc w:val="both"/>
        <w:rPr>
          <w:rFonts w:ascii="Times New Roman" w:hAnsi="Times New Roman" w:cs="Times New Roman"/>
          <w:sz w:val="24"/>
          <w:szCs w:val="24"/>
          <w:lang w:val="sr-Latn-RS"/>
        </w:rPr>
      </w:pPr>
      <w:r>
        <w:rPr>
          <w:rFonts w:ascii="Times New Roman" w:hAnsi="Times New Roman" w:cs="Times New Roman"/>
          <w:sz w:val="24"/>
          <w:szCs w:val="24"/>
          <w:lang w:val="sr-Cyrl-BA"/>
        </w:rPr>
        <w:t>И</w:t>
      </w:r>
      <w:r w:rsidR="00141CB1" w:rsidRPr="00141CB1">
        <w:rPr>
          <w:rFonts w:ascii="Times New Roman" w:hAnsi="Times New Roman" w:cs="Times New Roman"/>
          <w:sz w:val="24"/>
          <w:szCs w:val="24"/>
          <w:lang w:val="sr-Latn-RS"/>
        </w:rPr>
        <w:t>зрада Самоевалуационог извјештаја Универзитета подразумијева да је свака организациона јединица у обавези да сачини самое</w:t>
      </w:r>
      <w:r w:rsidR="007A2DAB">
        <w:rPr>
          <w:rFonts w:ascii="Times New Roman" w:hAnsi="Times New Roman" w:cs="Times New Roman"/>
          <w:sz w:val="24"/>
          <w:szCs w:val="24"/>
          <w:lang w:val="sr-Latn-RS"/>
        </w:rPr>
        <w:t>валуациони извјештај</w:t>
      </w:r>
      <w:r w:rsidR="007A2DAB">
        <w:rPr>
          <w:rFonts w:ascii="Times New Roman" w:hAnsi="Times New Roman" w:cs="Times New Roman"/>
          <w:sz w:val="24"/>
          <w:szCs w:val="24"/>
          <w:lang w:val="sr-Cyrl-BA"/>
        </w:rPr>
        <w:t xml:space="preserve"> за сваки студијски програм и организациону јединицу</w:t>
      </w:r>
      <w:r w:rsidR="007A2DAB">
        <w:rPr>
          <w:rFonts w:ascii="Times New Roman" w:hAnsi="Times New Roman" w:cs="Times New Roman"/>
          <w:sz w:val="24"/>
          <w:szCs w:val="24"/>
          <w:lang w:val="sr-Latn-RS"/>
        </w:rPr>
        <w:t>, на основу</w:t>
      </w:r>
      <w:r w:rsidR="007A2DAB">
        <w:rPr>
          <w:rFonts w:ascii="Times New Roman" w:hAnsi="Times New Roman" w:cs="Times New Roman"/>
          <w:sz w:val="24"/>
          <w:szCs w:val="24"/>
          <w:lang w:val="sr-Cyrl-BA"/>
        </w:rPr>
        <w:t xml:space="preserve"> </w:t>
      </w:r>
      <w:r w:rsidR="00141CB1" w:rsidRPr="00141CB1">
        <w:rPr>
          <w:rFonts w:ascii="Times New Roman" w:hAnsi="Times New Roman" w:cs="Times New Roman"/>
          <w:sz w:val="24"/>
          <w:szCs w:val="24"/>
          <w:lang w:val="sr-Latn-RS"/>
        </w:rPr>
        <w:t>чега се, прикупљањем, анализом и обрадом података из самоевалуационих извјештаја</w:t>
      </w:r>
      <w:r>
        <w:rPr>
          <w:rFonts w:ascii="Times New Roman" w:hAnsi="Times New Roman" w:cs="Times New Roman"/>
          <w:sz w:val="24"/>
          <w:szCs w:val="24"/>
          <w:lang w:val="sr-Latn-RS"/>
        </w:rPr>
        <w:t xml:space="preserve"> </w:t>
      </w:r>
      <w:r w:rsidR="00141CB1" w:rsidRPr="00141CB1">
        <w:rPr>
          <w:rFonts w:ascii="Times New Roman" w:hAnsi="Times New Roman" w:cs="Times New Roman"/>
          <w:sz w:val="24"/>
          <w:szCs w:val="24"/>
          <w:lang w:val="sr-Latn-RS"/>
        </w:rPr>
        <w:t>организационих јединица добија Самоевалуациони извјештај Универзитета. Методе израде Самоевалуационог извјештаја Универзитета</w:t>
      </w:r>
      <w:r w:rsidR="007A2DAB">
        <w:rPr>
          <w:rFonts w:ascii="Times New Roman" w:hAnsi="Times New Roman" w:cs="Times New Roman"/>
          <w:sz w:val="24"/>
          <w:szCs w:val="24"/>
          <w:lang w:val="sr-Cyrl-BA"/>
        </w:rPr>
        <w:t>, организационих јединица и студијских програма</w:t>
      </w:r>
      <w:r w:rsidR="00141CB1" w:rsidRPr="00141CB1">
        <w:rPr>
          <w:rFonts w:ascii="Times New Roman" w:hAnsi="Times New Roman" w:cs="Times New Roman"/>
          <w:sz w:val="24"/>
          <w:szCs w:val="24"/>
          <w:lang w:val="sr-Latn-RS"/>
        </w:rPr>
        <w:t xml:space="preserve"> утврдила је Радна група за акредитацију, стручно савјетодавно тијело Универзитета, на својим редовним сједницама.</w:t>
      </w:r>
    </w:p>
    <w:p w14:paraId="3638DBDD" w14:textId="1D2A1FE6" w:rsidR="007A2DAB" w:rsidRPr="007A2DAB" w:rsidRDefault="007A2DAB" w:rsidP="008F4742">
      <w:pPr>
        <w:spacing w:before="100" w:beforeAutospacing="1" w:after="100" w:afterAutospacing="1" w:line="240" w:lineRule="auto"/>
        <w:jc w:val="both"/>
        <w:rPr>
          <w:rFonts w:ascii="Times New Roman" w:eastAsia="Times New Roman" w:hAnsi="Times New Roman" w:cs="Times New Roman"/>
          <w:kern w:val="0"/>
          <w:sz w:val="24"/>
          <w:szCs w:val="24"/>
          <w:lang w:val="sr-Latn-RS"/>
          <w14:ligatures w14:val="none"/>
        </w:rPr>
      </w:pPr>
      <w:r w:rsidRPr="008F4742">
        <w:rPr>
          <w:rFonts w:ascii="Times New Roman" w:eastAsia="Times New Roman" w:hAnsi="Times New Roman" w:cs="Times New Roman"/>
          <w:kern w:val="0"/>
          <w:sz w:val="24"/>
          <w:szCs w:val="24"/>
          <w:lang w:val="ru-RU"/>
          <w14:ligatures w14:val="none"/>
        </w:rPr>
        <w:t>Самоевалуациони</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извјештај</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студијског</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програма</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представља</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обавезни</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документ</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који</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се</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прилаже</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у</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документацији</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потребној</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за</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акредитацију</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програма</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Извјештај</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је</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састављен</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концизно</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са</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циљем</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да</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садржи</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све</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кључне</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информације</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које</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су</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од</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виталног</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значаја</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за</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функционисање</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студијског</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програма</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Самоевалуациони</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извјештај</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има</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двоструку</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намјену</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са</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једне</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стране</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ће</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помоћи</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да</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се</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кроз</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критичку</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анализу</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сагледају</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предности</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и</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недостаци</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програма</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а</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са</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друге</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стране</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да</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припреми</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обједињене</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информације</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које</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се</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могу</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користити</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у</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процесу</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акредитације</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програма</w:t>
      </w:r>
      <w:r w:rsidRPr="007A2DAB">
        <w:rPr>
          <w:rFonts w:ascii="Times New Roman" w:eastAsia="Times New Roman" w:hAnsi="Times New Roman" w:cs="Times New Roman"/>
          <w:kern w:val="0"/>
          <w:sz w:val="24"/>
          <w:szCs w:val="24"/>
          <w:lang w:val="sr-Latn-RS"/>
          <w14:ligatures w14:val="none"/>
        </w:rPr>
        <w:t>.</w:t>
      </w:r>
      <w:r>
        <w:rPr>
          <w:rFonts w:ascii="Times New Roman" w:eastAsia="Times New Roman" w:hAnsi="Times New Roman" w:cs="Times New Roman"/>
          <w:kern w:val="0"/>
          <w:sz w:val="24"/>
          <w:szCs w:val="24"/>
          <w:lang w:val="sr-Cyrl-BA"/>
          <w14:ligatures w14:val="none"/>
        </w:rPr>
        <w:t xml:space="preserve"> </w:t>
      </w:r>
      <w:r w:rsidRPr="007A2DAB">
        <w:rPr>
          <w:rFonts w:ascii="Times New Roman" w:eastAsia="Times New Roman" w:hAnsi="Times New Roman" w:cs="Times New Roman"/>
          <w:kern w:val="0"/>
          <w:sz w:val="24"/>
          <w:szCs w:val="24"/>
          <w:lang w:val="sr-Cyrl-BA"/>
          <w14:ligatures w14:val="none"/>
        </w:rPr>
        <w:t>Одговорност</w:t>
      </w:r>
      <w:r w:rsidRPr="007A2DAB">
        <w:rPr>
          <w:rFonts w:ascii="Times New Roman" w:eastAsia="Times New Roman" w:hAnsi="Times New Roman" w:cs="Times New Roman"/>
          <w:kern w:val="0"/>
          <w:sz w:val="24"/>
          <w:szCs w:val="24"/>
          <w:lang w:val="sr-Latn-RS"/>
          <w14:ligatures w14:val="none"/>
        </w:rPr>
        <w:t xml:space="preserve"> </w:t>
      </w:r>
      <w:r w:rsidRPr="007A2DAB">
        <w:rPr>
          <w:rFonts w:ascii="Times New Roman" w:eastAsia="Times New Roman" w:hAnsi="Times New Roman" w:cs="Times New Roman"/>
          <w:kern w:val="0"/>
          <w:sz w:val="24"/>
          <w:szCs w:val="24"/>
          <w:lang w:val="sr-Cyrl-BA"/>
          <w14:ligatures w14:val="none"/>
        </w:rPr>
        <w:t>за</w:t>
      </w:r>
      <w:r w:rsidRPr="007A2DAB">
        <w:rPr>
          <w:rFonts w:ascii="Times New Roman" w:eastAsia="Times New Roman" w:hAnsi="Times New Roman" w:cs="Times New Roman"/>
          <w:kern w:val="0"/>
          <w:sz w:val="24"/>
          <w:szCs w:val="24"/>
          <w:lang w:val="sr-Latn-RS"/>
          <w14:ligatures w14:val="none"/>
        </w:rPr>
        <w:t xml:space="preserve"> </w:t>
      </w:r>
      <w:r w:rsidRPr="007A2DAB">
        <w:rPr>
          <w:rFonts w:ascii="Times New Roman" w:eastAsia="Times New Roman" w:hAnsi="Times New Roman" w:cs="Times New Roman"/>
          <w:kern w:val="0"/>
          <w:sz w:val="24"/>
          <w:szCs w:val="24"/>
          <w:lang w:val="sr-Cyrl-BA"/>
          <w14:ligatures w14:val="none"/>
        </w:rPr>
        <w:t>припрему</w:t>
      </w:r>
      <w:r w:rsidRPr="007A2DAB">
        <w:rPr>
          <w:rFonts w:ascii="Times New Roman" w:eastAsia="Times New Roman" w:hAnsi="Times New Roman" w:cs="Times New Roman"/>
          <w:kern w:val="0"/>
          <w:sz w:val="24"/>
          <w:szCs w:val="24"/>
          <w:lang w:val="sr-Latn-RS"/>
          <w14:ligatures w14:val="none"/>
        </w:rPr>
        <w:t xml:space="preserve"> </w:t>
      </w:r>
      <w:r w:rsidRPr="007A2DAB">
        <w:rPr>
          <w:rFonts w:ascii="Times New Roman" w:eastAsia="Times New Roman" w:hAnsi="Times New Roman" w:cs="Times New Roman"/>
          <w:kern w:val="0"/>
          <w:sz w:val="24"/>
          <w:szCs w:val="24"/>
          <w:lang w:val="sr-Cyrl-BA"/>
          <w14:ligatures w14:val="none"/>
        </w:rPr>
        <w:t>самоевалуационог</w:t>
      </w:r>
      <w:r w:rsidRPr="007A2DAB">
        <w:rPr>
          <w:rFonts w:ascii="Times New Roman" w:eastAsia="Times New Roman" w:hAnsi="Times New Roman" w:cs="Times New Roman"/>
          <w:kern w:val="0"/>
          <w:sz w:val="24"/>
          <w:szCs w:val="24"/>
          <w:lang w:val="sr-Latn-RS"/>
          <w14:ligatures w14:val="none"/>
        </w:rPr>
        <w:t xml:space="preserve"> </w:t>
      </w:r>
      <w:r w:rsidRPr="007A2DAB">
        <w:rPr>
          <w:rFonts w:ascii="Times New Roman" w:eastAsia="Times New Roman" w:hAnsi="Times New Roman" w:cs="Times New Roman"/>
          <w:kern w:val="0"/>
          <w:sz w:val="24"/>
          <w:szCs w:val="24"/>
          <w:lang w:val="sr-Cyrl-BA"/>
          <w14:ligatures w14:val="none"/>
        </w:rPr>
        <w:t>извјештаја</w:t>
      </w:r>
      <w:r w:rsidRPr="007A2DAB">
        <w:rPr>
          <w:rFonts w:ascii="Times New Roman" w:eastAsia="Times New Roman" w:hAnsi="Times New Roman" w:cs="Times New Roman"/>
          <w:kern w:val="0"/>
          <w:sz w:val="24"/>
          <w:szCs w:val="24"/>
          <w:lang w:val="sr-Latn-RS"/>
          <w14:ligatures w14:val="none"/>
        </w:rPr>
        <w:t xml:space="preserve"> </w:t>
      </w:r>
      <w:r w:rsidRPr="007A2DAB">
        <w:rPr>
          <w:rFonts w:ascii="Times New Roman" w:eastAsia="Times New Roman" w:hAnsi="Times New Roman" w:cs="Times New Roman"/>
          <w:kern w:val="0"/>
          <w:sz w:val="24"/>
          <w:szCs w:val="24"/>
          <w:lang w:val="sr-Cyrl-BA"/>
          <w14:ligatures w14:val="none"/>
        </w:rPr>
        <w:t>студијског</w:t>
      </w:r>
      <w:r w:rsidRPr="007A2DAB">
        <w:rPr>
          <w:rFonts w:ascii="Times New Roman" w:eastAsia="Times New Roman" w:hAnsi="Times New Roman" w:cs="Times New Roman"/>
          <w:kern w:val="0"/>
          <w:sz w:val="24"/>
          <w:szCs w:val="24"/>
          <w:lang w:val="sr-Latn-RS"/>
          <w14:ligatures w14:val="none"/>
        </w:rPr>
        <w:t xml:space="preserve"> </w:t>
      </w:r>
      <w:r w:rsidRPr="007A2DAB">
        <w:rPr>
          <w:rFonts w:ascii="Times New Roman" w:eastAsia="Times New Roman" w:hAnsi="Times New Roman" w:cs="Times New Roman"/>
          <w:kern w:val="0"/>
          <w:sz w:val="24"/>
          <w:szCs w:val="24"/>
          <w:lang w:val="sr-Cyrl-BA"/>
          <w14:ligatures w14:val="none"/>
        </w:rPr>
        <w:t>програма</w:t>
      </w:r>
      <w:r w:rsidRPr="007A2DAB">
        <w:rPr>
          <w:rFonts w:ascii="Times New Roman" w:eastAsia="Times New Roman" w:hAnsi="Times New Roman" w:cs="Times New Roman"/>
          <w:kern w:val="0"/>
          <w:sz w:val="24"/>
          <w:szCs w:val="24"/>
          <w:lang w:val="sr-Latn-RS"/>
          <w14:ligatures w14:val="none"/>
        </w:rPr>
        <w:t xml:space="preserve"> </w:t>
      </w:r>
      <w:r w:rsidRPr="007A2DAB">
        <w:rPr>
          <w:rFonts w:ascii="Times New Roman" w:eastAsia="Times New Roman" w:hAnsi="Times New Roman" w:cs="Times New Roman"/>
          <w:kern w:val="0"/>
          <w:sz w:val="24"/>
          <w:szCs w:val="24"/>
          <w:lang w:val="sr-Cyrl-BA"/>
          <w14:ligatures w14:val="none"/>
        </w:rPr>
        <w:t>повјерена</w:t>
      </w:r>
      <w:r w:rsidRPr="007A2DAB">
        <w:rPr>
          <w:rFonts w:ascii="Times New Roman" w:eastAsia="Times New Roman" w:hAnsi="Times New Roman" w:cs="Times New Roman"/>
          <w:kern w:val="0"/>
          <w:sz w:val="24"/>
          <w:szCs w:val="24"/>
          <w:lang w:val="sr-Latn-RS"/>
          <w14:ligatures w14:val="none"/>
        </w:rPr>
        <w:t xml:space="preserve"> </w:t>
      </w:r>
      <w:r w:rsidRPr="007A2DAB">
        <w:rPr>
          <w:rFonts w:ascii="Times New Roman" w:eastAsia="Times New Roman" w:hAnsi="Times New Roman" w:cs="Times New Roman"/>
          <w:kern w:val="0"/>
          <w:sz w:val="24"/>
          <w:szCs w:val="24"/>
          <w:lang w:val="sr-Cyrl-BA"/>
          <w14:ligatures w14:val="none"/>
        </w:rPr>
        <w:t>је</w:t>
      </w:r>
      <w:r w:rsidRPr="007A2DAB">
        <w:rPr>
          <w:rFonts w:ascii="Times New Roman" w:eastAsia="Times New Roman" w:hAnsi="Times New Roman" w:cs="Times New Roman"/>
          <w:kern w:val="0"/>
          <w:sz w:val="24"/>
          <w:szCs w:val="24"/>
          <w:lang w:val="sr-Latn-RS"/>
          <w14:ligatures w14:val="none"/>
        </w:rPr>
        <w:t xml:space="preserve"> </w:t>
      </w:r>
      <w:r w:rsidRPr="007A2DAB">
        <w:rPr>
          <w:rFonts w:ascii="Times New Roman" w:eastAsia="Times New Roman" w:hAnsi="Times New Roman" w:cs="Times New Roman"/>
          <w:kern w:val="0"/>
          <w:sz w:val="24"/>
          <w:szCs w:val="24"/>
          <w:lang w:val="sr-Cyrl-BA"/>
          <w14:ligatures w14:val="none"/>
        </w:rPr>
        <w:t>тиму</w:t>
      </w:r>
      <w:r w:rsidRPr="007A2DAB">
        <w:rPr>
          <w:rFonts w:ascii="Times New Roman" w:eastAsia="Times New Roman" w:hAnsi="Times New Roman" w:cs="Times New Roman"/>
          <w:kern w:val="0"/>
          <w:sz w:val="24"/>
          <w:szCs w:val="24"/>
          <w:lang w:val="sr-Latn-RS"/>
          <w14:ligatures w14:val="none"/>
        </w:rPr>
        <w:t xml:space="preserve"> </w:t>
      </w:r>
      <w:r w:rsidRPr="007A2DAB">
        <w:rPr>
          <w:rFonts w:ascii="Times New Roman" w:eastAsia="Times New Roman" w:hAnsi="Times New Roman" w:cs="Times New Roman"/>
          <w:kern w:val="0"/>
          <w:sz w:val="24"/>
          <w:szCs w:val="24"/>
          <w:lang w:val="sr-Cyrl-BA"/>
          <w14:ligatures w14:val="none"/>
        </w:rPr>
        <w:t>који</w:t>
      </w:r>
      <w:r w:rsidRPr="007A2DAB">
        <w:rPr>
          <w:rFonts w:ascii="Times New Roman" w:eastAsia="Times New Roman" w:hAnsi="Times New Roman" w:cs="Times New Roman"/>
          <w:kern w:val="0"/>
          <w:sz w:val="24"/>
          <w:szCs w:val="24"/>
          <w:lang w:val="sr-Latn-RS"/>
          <w14:ligatures w14:val="none"/>
        </w:rPr>
        <w:t xml:space="preserve"> </w:t>
      </w:r>
      <w:r w:rsidRPr="007A2DAB">
        <w:rPr>
          <w:rFonts w:ascii="Times New Roman" w:eastAsia="Times New Roman" w:hAnsi="Times New Roman" w:cs="Times New Roman"/>
          <w:kern w:val="0"/>
          <w:sz w:val="24"/>
          <w:szCs w:val="24"/>
          <w:lang w:val="sr-Cyrl-BA"/>
          <w14:ligatures w14:val="none"/>
        </w:rPr>
        <w:t>поред</w:t>
      </w:r>
      <w:r w:rsidRPr="007A2DAB">
        <w:rPr>
          <w:rFonts w:ascii="Times New Roman" w:eastAsia="Times New Roman" w:hAnsi="Times New Roman" w:cs="Times New Roman"/>
          <w:kern w:val="0"/>
          <w:sz w:val="24"/>
          <w:szCs w:val="24"/>
          <w:lang w:val="sr-Latn-RS"/>
          <w14:ligatures w14:val="none"/>
        </w:rPr>
        <w:t xml:space="preserve"> </w:t>
      </w:r>
      <w:r w:rsidRPr="007A2DAB">
        <w:rPr>
          <w:rFonts w:ascii="Times New Roman" w:eastAsia="Times New Roman" w:hAnsi="Times New Roman" w:cs="Times New Roman"/>
          <w:kern w:val="0"/>
          <w:sz w:val="24"/>
          <w:szCs w:val="24"/>
          <w:lang w:val="sr-Cyrl-BA"/>
          <w14:ligatures w14:val="none"/>
        </w:rPr>
        <w:t>искусних</w:t>
      </w:r>
      <w:r w:rsidRPr="007A2DAB">
        <w:rPr>
          <w:rFonts w:ascii="Times New Roman" w:eastAsia="Times New Roman" w:hAnsi="Times New Roman" w:cs="Times New Roman"/>
          <w:kern w:val="0"/>
          <w:sz w:val="24"/>
          <w:szCs w:val="24"/>
          <w:lang w:val="sr-Latn-RS"/>
          <w14:ligatures w14:val="none"/>
        </w:rPr>
        <w:t xml:space="preserve"> </w:t>
      </w:r>
      <w:r w:rsidRPr="007A2DAB">
        <w:rPr>
          <w:rFonts w:ascii="Times New Roman" w:eastAsia="Times New Roman" w:hAnsi="Times New Roman" w:cs="Times New Roman"/>
          <w:kern w:val="0"/>
          <w:sz w:val="24"/>
          <w:szCs w:val="24"/>
          <w:lang w:val="sr-Cyrl-BA"/>
          <w14:ligatures w14:val="none"/>
        </w:rPr>
        <w:t>наставника</w:t>
      </w:r>
      <w:r w:rsidRPr="007A2DAB">
        <w:rPr>
          <w:rFonts w:ascii="Times New Roman" w:eastAsia="Times New Roman" w:hAnsi="Times New Roman" w:cs="Times New Roman"/>
          <w:kern w:val="0"/>
          <w:sz w:val="24"/>
          <w:szCs w:val="24"/>
          <w:lang w:val="sr-Latn-RS"/>
          <w14:ligatures w14:val="none"/>
        </w:rPr>
        <w:t xml:space="preserve"> </w:t>
      </w:r>
      <w:r w:rsidRPr="007A2DAB">
        <w:rPr>
          <w:rFonts w:ascii="Times New Roman" w:eastAsia="Times New Roman" w:hAnsi="Times New Roman" w:cs="Times New Roman"/>
          <w:kern w:val="0"/>
          <w:sz w:val="24"/>
          <w:szCs w:val="24"/>
          <w:lang w:val="sr-Cyrl-BA"/>
          <w14:ligatures w14:val="none"/>
        </w:rPr>
        <w:t>у</w:t>
      </w:r>
      <w:r w:rsidRPr="007A2DAB">
        <w:rPr>
          <w:rFonts w:ascii="Times New Roman" w:eastAsia="Times New Roman" w:hAnsi="Times New Roman" w:cs="Times New Roman"/>
          <w:kern w:val="0"/>
          <w:sz w:val="24"/>
          <w:szCs w:val="24"/>
          <w:lang w:val="sr-Latn-RS"/>
          <w14:ligatures w14:val="none"/>
        </w:rPr>
        <w:t xml:space="preserve"> </w:t>
      </w:r>
      <w:r w:rsidRPr="007A2DAB">
        <w:rPr>
          <w:rFonts w:ascii="Times New Roman" w:eastAsia="Times New Roman" w:hAnsi="Times New Roman" w:cs="Times New Roman"/>
          <w:kern w:val="0"/>
          <w:sz w:val="24"/>
          <w:szCs w:val="24"/>
          <w:lang w:val="sr-Cyrl-BA"/>
          <w14:ligatures w14:val="none"/>
        </w:rPr>
        <w:t>свом</w:t>
      </w:r>
      <w:r w:rsidRPr="007A2DAB">
        <w:rPr>
          <w:rFonts w:ascii="Times New Roman" w:eastAsia="Times New Roman" w:hAnsi="Times New Roman" w:cs="Times New Roman"/>
          <w:kern w:val="0"/>
          <w:sz w:val="24"/>
          <w:szCs w:val="24"/>
          <w:lang w:val="sr-Latn-RS"/>
          <w14:ligatures w14:val="none"/>
        </w:rPr>
        <w:t xml:space="preserve"> </w:t>
      </w:r>
      <w:r w:rsidRPr="007A2DAB">
        <w:rPr>
          <w:rFonts w:ascii="Times New Roman" w:eastAsia="Times New Roman" w:hAnsi="Times New Roman" w:cs="Times New Roman"/>
          <w:kern w:val="0"/>
          <w:sz w:val="24"/>
          <w:szCs w:val="24"/>
          <w:lang w:val="sr-Cyrl-BA"/>
          <w14:ligatures w14:val="none"/>
        </w:rPr>
        <w:t>саставу</w:t>
      </w:r>
      <w:r w:rsidRPr="007A2DAB">
        <w:rPr>
          <w:rFonts w:ascii="Times New Roman" w:eastAsia="Times New Roman" w:hAnsi="Times New Roman" w:cs="Times New Roman"/>
          <w:kern w:val="0"/>
          <w:sz w:val="24"/>
          <w:szCs w:val="24"/>
          <w:lang w:val="sr-Latn-RS"/>
          <w14:ligatures w14:val="none"/>
        </w:rPr>
        <w:t xml:space="preserve"> </w:t>
      </w:r>
      <w:r w:rsidRPr="007A2DAB">
        <w:rPr>
          <w:rFonts w:ascii="Times New Roman" w:eastAsia="Times New Roman" w:hAnsi="Times New Roman" w:cs="Times New Roman"/>
          <w:kern w:val="0"/>
          <w:sz w:val="24"/>
          <w:szCs w:val="24"/>
          <w:lang w:val="sr-Cyrl-BA"/>
          <w14:ligatures w14:val="none"/>
        </w:rPr>
        <w:t>има</w:t>
      </w:r>
      <w:r w:rsidRPr="007A2DAB">
        <w:rPr>
          <w:rFonts w:ascii="Times New Roman" w:eastAsia="Times New Roman" w:hAnsi="Times New Roman" w:cs="Times New Roman"/>
          <w:kern w:val="0"/>
          <w:sz w:val="24"/>
          <w:szCs w:val="24"/>
          <w:lang w:val="sr-Latn-RS"/>
          <w14:ligatures w14:val="none"/>
        </w:rPr>
        <w:t xml:space="preserve"> </w:t>
      </w:r>
      <w:r w:rsidRPr="007A2DAB">
        <w:rPr>
          <w:rFonts w:ascii="Times New Roman" w:eastAsia="Times New Roman" w:hAnsi="Times New Roman" w:cs="Times New Roman"/>
          <w:kern w:val="0"/>
          <w:sz w:val="24"/>
          <w:szCs w:val="24"/>
          <w:lang w:val="sr-Cyrl-BA"/>
          <w14:ligatures w14:val="none"/>
        </w:rPr>
        <w:t>и</w:t>
      </w:r>
      <w:r w:rsidRPr="007A2DAB">
        <w:rPr>
          <w:rFonts w:ascii="Times New Roman" w:eastAsia="Times New Roman" w:hAnsi="Times New Roman" w:cs="Times New Roman"/>
          <w:kern w:val="0"/>
          <w:sz w:val="24"/>
          <w:szCs w:val="24"/>
          <w:lang w:val="sr-Latn-RS"/>
          <w14:ligatures w14:val="none"/>
        </w:rPr>
        <w:t xml:space="preserve"> </w:t>
      </w:r>
      <w:r w:rsidRPr="007A2DAB">
        <w:rPr>
          <w:rFonts w:ascii="Times New Roman" w:eastAsia="Times New Roman" w:hAnsi="Times New Roman" w:cs="Times New Roman"/>
          <w:kern w:val="0"/>
          <w:sz w:val="24"/>
          <w:szCs w:val="24"/>
          <w:lang w:val="sr-Cyrl-BA"/>
          <w14:ligatures w14:val="none"/>
        </w:rPr>
        <w:t>сараднике</w:t>
      </w:r>
      <w:r w:rsidRPr="007A2DAB">
        <w:rPr>
          <w:rFonts w:ascii="Times New Roman" w:eastAsia="Times New Roman" w:hAnsi="Times New Roman" w:cs="Times New Roman"/>
          <w:kern w:val="0"/>
          <w:sz w:val="24"/>
          <w:szCs w:val="24"/>
          <w:lang w:val="sr-Latn-RS"/>
          <w14:ligatures w14:val="none"/>
        </w:rPr>
        <w:t xml:space="preserve"> </w:t>
      </w:r>
      <w:r w:rsidRPr="007A2DAB">
        <w:rPr>
          <w:rFonts w:ascii="Times New Roman" w:eastAsia="Times New Roman" w:hAnsi="Times New Roman" w:cs="Times New Roman"/>
          <w:kern w:val="0"/>
          <w:sz w:val="24"/>
          <w:szCs w:val="24"/>
          <w:lang w:val="sr-Cyrl-BA"/>
          <w14:ligatures w14:val="none"/>
        </w:rPr>
        <w:t>из</w:t>
      </w:r>
      <w:r w:rsidRPr="007A2DAB">
        <w:rPr>
          <w:rFonts w:ascii="Times New Roman" w:eastAsia="Times New Roman" w:hAnsi="Times New Roman" w:cs="Times New Roman"/>
          <w:kern w:val="0"/>
          <w:sz w:val="24"/>
          <w:szCs w:val="24"/>
          <w:lang w:val="sr-Latn-RS"/>
          <w14:ligatures w14:val="none"/>
        </w:rPr>
        <w:t xml:space="preserve"> </w:t>
      </w:r>
      <w:r w:rsidRPr="007A2DAB">
        <w:rPr>
          <w:rFonts w:ascii="Times New Roman" w:eastAsia="Times New Roman" w:hAnsi="Times New Roman" w:cs="Times New Roman"/>
          <w:kern w:val="0"/>
          <w:sz w:val="24"/>
          <w:szCs w:val="24"/>
          <w:lang w:val="sr-Cyrl-BA"/>
          <w14:ligatures w14:val="none"/>
        </w:rPr>
        <w:t>реда</w:t>
      </w:r>
      <w:r w:rsidRPr="007A2DAB">
        <w:rPr>
          <w:rFonts w:ascii="Times New Roman" w:eastAsia="Times New Roman" w:hAnsi="Times New Roman" w:cs="Times New Roman"/>
          <w:kern w:val="0"/>
          <w:sz w:val="24"/>
          <w:szCs w:val="24"/>
          <w:lang w:val="sr-Latn-RS"/>
          <w14:ligatures w14:val="none"/>
        </w:rPr>
        <w:t xml:space="preserve"> </w:t>
      </w:r>
      <w:r w:rsidRPr="007A2DAB">
        <w:rPr>
          <w:rFonts w:ascii="Times New Roman" w:eastAsia="Times New Roman" w:hAnsi="Times New Roman" w:cs="Times New Roman"/>
          <w:kern w:val="0"/>
          <w:sz w:val="24"/>
          <w:szCs w:val="24"/>
          <w:lang w:val="sr-Cyrl-BA"/>
          <w14:ligatures w14:val="none"/>
        </w:rPr>
        <w:t>административног</w:t>
      </w:r>
      <w:r w:rsidRPr="007A2DAB">
        <w:rPr>
          <w:rFonts w:ascii="Times New Roman" w:eastAsia="Times New Roman" w:hAnsi="Times New Roman" w:cs="Times New Roman"/>
          <w:kern w:val="0"/>
          <w:sz w:val="24"/>
          <w:szCs w:val="24"/>
          <w:lang w:val="sr-Latn-RS"/>
          <w14:ligatures w14:val="none"/>
        </w:rPr>
        <w:t xml:space="preserve"> </w:t>
      </w:r>
      <w:r w:rsidRPr="007A2DAB">
        <w:rPr>
          <w:rFonts w:ascii="Times New Roman" w:eastAsia="Times New Roman" w:hAnsi="Times New Roman" w:cs="Times New Roman"/>
          <w:kern w:val="0"/>
          <w:sz w:val="24"/>
          <w:szCs w:val="24"/>
          <w:lang w:val="sr-Cyrl-BA"/>
          <w14:ligatures w14:val="none"/>
        </w:rPr>
        <w:t>особља</w:t>
      </w:r>
      <w:r w:rsidRPr="007A2DAB">
        <w:rPr>
          <w:rFonts w:ascii="Times New Roman" w:eastAsia="Times New Roman" w:hAnsi="Times New Roman" w:cs="Times New Roman"/>
          <w:kern w:val="0"/>
          <w:sz w:val="24"/>
          <w:szCs w:val="24"/>
          <w:lang w:val="sr-Latn-RS"/>
          <w14:ligatures w14:val="none"/>
        </w:rPr>
        <w:t xml:space="preserve">, </w:t>
      </w:r>
      <w:r w:rsidRPr="007A2DAB">
        <w:rPr>
          <w:rFonts w:ascii="Times New Roman" w:eastAsia="Times New Roman" w:hAnsi="Times New Roman" w:cs="Times New Roman"/>
          <w:kern w:val="0"/>
          <w:sz w:val="24"/>
          <w:szCs w:val="24"/>
          <w:lang w:val="sr-Cyrl-BA"/>
          <w14:ligatures w14:val="none"/>
        </w:rPr>
        <w:t>те</w:t>
      </w:r>
      <w:r w:rsidRPr="007A2DAB">
        <w:rPr>
          <w:rFonts w:ascii="Times New Roman" w:eastAsia="Times New Roman" w:hAnsi="Times New Roman" w:cs="Times New Roman"/>
          <w:kern w:val="0"/>
          <w:sz w:val="24"/>
          <w:szCs w:val="24"/>
          <w:lang w:val="sr-Latn-RS"/>
          <w14:ligatures w14:val="none"/>
        </w:rPr>
        <w:t xml:space="preserve"> </w:t>
      </w:r>
      <w:r w:rsidRPr="007A2DAB">
        <w:rPr>
          <w:rFonts w:ascii="Times New Roman" w:eastAsia="Times New Roman" w:hAnsi="Times New Roman" w:cs="Times New Roman"/>
          <w:kern w:val="0"/>
          <w:sz w:val="24"/>
          <w:szCs w:val="24"/>
          <w:lang w:val="sr-Cyrl-BA"/>
          <w14:ligatures w14:val="none"/>
        </w:rPr>
        <w:t>представника</w:t>
      </w:r>
      <w:r w:rsidRPr="007A2DAB">
        <w:rPr>
          <w:rFonts w:ascii="Times New Roman" w:eastAsia="Times New Roman" w:hAnsi="Times New Roman" w:cs="Times New Roman"/>
          <w:kern w:val="0"/>
          <w:sz w:val="24"/>
          <w:szCs w:val="24"/>
          <w:lang w:val="sr-Latn-RS"/>
          <w14:ligatures w14:val="none"/>
        </w:rPr>
        <w:t xml:space="preserve"> </w:t>
      </w:r>
      <w:r w:rsidRPr="007A2DAB">
        <w:rPr>
          <w:rFonts w:ascii="Times New Roman" w:eastAsia="Times New Roman" w:hAnsi="Times New Roman" w:cs="Times New Roman"/>
          <w:kern w:val="0"/>
          <w:sz w:val="24"/>
          <w:szCs w:val="24"/>
          <w:lang w:val="sr-Cyrl-BA"/>
          <w14:ligatures w14:val="none"/>
        </w:rPr>
        <w:t>студентског</w:t>
      </w:r>
      <w:r w:rsidRPr="007A2DAB">
        <w:rPr>
          <w:rFonts w:ascii="Times New Roman" w:eastAsia="Times New Roman" w:hAnsi="Times New Roman" w:cs="Times New Roman"/>
          <w:kern w:val="0"/>
          <w:sz w:val="24"/>
          <w:szCs w:val="24"/>
          <w:lang w:val="sr-Latn-RS"/>
          <w14:ligatures w14:val="none"/>
        </w:rPr>
        <w:t xml:space="preserve"> </w:t>
      </w:r>
      <w:r w:rsidRPr="007A2DAB">
        <w:rPr>
          <w:rFonts w:ascii="Times New Roman" w:eastAsia="Times New Roman" w:hAnsi="Times New Roman" w:cs="Times New Roman"/>
          <w:kern w:val="0"/>
          <w:sz w:val="24"/>
          <w:szCs w:val="24"/>
          <w:lang w:val="sr-Cyrl-BA"/>
          <w14:ligatures w14:val="none"/>
        </w:rPr>
        <w:t>тијела</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Самоевалуациони</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извјештај</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може</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послужити</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као</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основа</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за</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промјене</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и</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унапређење</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наставног</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процеса</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али</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и</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као</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извор</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информација</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будућим</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послодавцима</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о</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знањима</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и</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вјештинама</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које</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студенти</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стичу</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у</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оквиру</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програма</w:t>
      </w:r>
      <w:r w:rsidRPr="007A2DAB">
        <w:rPr>
          <w:rFonts w:ascii="Times New Roman" w:eastAsia="Times New Roman" w:hAnsi="Times New Roman" w:cs="Times New Roman"/>
          <w:kern w:val="0"/>
          <w:sz w:val="24"/>
          <w:szCs w:val="24"/>
          <w:lang w:val="sr-Latn-RS"/>
          <w14:ligatures w14:val="none"/>
        </w:rPr>
        <w:t>.</w:t>
      </w:r>
    </w:p>
    <w:p w14:paraId="7AD11677" w14:textId="7416833B" w:rsidR="004D2635" w:rsidRPr="007A2DAB" w:rsidRDefault="007A2DAB" w:rsidP="008F4742">
      <w:pPr>
        <w:spacing w:before="100" w:beforeAutospacing="1" w:after="100" w:afterAutospacing="1" w:line="240" w:lineRule="auto"/>
        <w:jc w:val="both"/>
        <w:rPr>
          <w:rFonts w:ascii="Times New Roman" w:eastAsia="Times New Roman" w:hAnsi="Times New Roman" w:cs="Times New Roman"/>
          <w:kern w:val="0"/>
          <w:sz w:val="24"/>
          <w:szCs w:val="24"/>
          <w:lang w:val="sr-Latn-RS"/>
          <w14:ligatures w14:val="none"/>
        </w:rPr>
      </w:pPr>
      <w:r w:rsidRPr="008F4742">
        <w:rPr>
          <w:rFonts w:ascii="Times New Roman" w:eastAsia="Times New Roman" w:hAnsi="Times New Roman" w:cs="Times New Roman"/>
          <w:kern w:val="0"/>
          <w:sz w:val="24"/>
          <w:szCs w:val="24"/>
          <w:lang w:val="ru-RU"/>
          <w14:ligatures w14:val="none"/>
        </w:rPr>
        <w:t>Овај</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документ</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омогућује</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Универзитету</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да</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провјери</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квалитет</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свог</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студијског</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програма</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а</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самим</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тим</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и</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диплома</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које</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студенти</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стичу</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те</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омогућава</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читаоцима</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да</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стекну</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тачан</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увид</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о</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стању</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студијског</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програма</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и</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да</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дају</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оцјену</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о</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квалитету</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истог</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Тачност</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и</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прецизност</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навода</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и</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података</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при</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припреми</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извјештаја</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морају</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послужити</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руководству</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програма</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да</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формира</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планове</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за</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будуће</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дјеловање</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у</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циљу</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општег</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побољшања</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квалитета</w:t>
      </w:r>
      <w:r w:rsidRPr="007A2DAB">
        <w:rPr>
          <w:rFonts w:ascii="Times New Roman" w:eastAsia="Times New Roman" w:hAnsi="Times New Roman" w:cs="Times New Roman"/>
          <w:kern w:val="0"/>
          <w:sz w:val="24"/>
          <w:szCs w:val="24"/>
          <w:lang w:val="sr-Latn-RS"/>
          <w14:ligatures w14:val="none"/>
        </w:rPr>
        <w:t xml:space="preserve"> </w:t>
      </w:r>
      <w:r w:rsidRPr="008F4742">
        <w:rPr>
          <w:rFonts w:ascii="Times New Roman" w:eastAsia="Times New Roman" w:hAnsi="Times New Roman" w:cs="Times New Roman"/>
          <w:kern w:val="0"/>
          <w:sz w:val="24"/>
          <w:szCs w:val="24"/>
          <w:lang w:val="ru-RU"/>
          <w14:ligatures w14:val="none"/>
        </w:rPr>
        <w:t>програма</w:t>
      </w:r>
      <w:r w:rsidRPr="007A2DAB">
        <w:rPr>
          <w:rFonts w:ascii="Times New Roman" w:eastAsia="Times New Roman" w:hAnsi="Times New Roman" w:cs="Times New Roman"/>
          <w:kern w:val="0"/>
          <w:sz w:val="24"/>
          <w:szCs w:val="24"/>
          <w:lang w:val="sr-Latn-RS"/>
          <w14:ligatures w14:val="none"/>
        </w:rPr>
        <w:t>.</w:t>
      </w:r>
    </w:p>
    <w:p w14:paraId="2261E0DB" w14:textId="4257CD4A" w:rsidR="00B932B8" w:rsidRPr="00556F2B" w:rsidRDefault="00493816" w:rsidP="008F4742">
      <w:pPr>
        <w:pStyle w:val="Heading2"/>
        <w:spacing w:line="240" w:lineRule="auto"/>
        <w:rPr>
          <w:rFonts w:ascii="Times New Roman" w:hAnsi="Times New Roman" w:cs="Times New Roman"/>
          <w:b/>
          <w:bCs/>
          <w:color w:val="auto"/>
          <w:sz w:val="24"/>
          <w:szCs w:val="24"/>
          <w:lang w:val="ru-RU"/>
        </w:rPr>
      </w:pPr>
      <w:bookmarkStart w:id="1" w:name="_Toc194558019"/>
      <w:r w:rsidRPr="00556F2B">
        <w:rPr>
          <w:rFonts w:ascii="Times New Roman" w:hAnsi="Times New Roman" w:cs="Times New Roman"/>
          <w:b/>
          <w:bCs/>
          <w:color w:val="auto"/>
          <w:sz w:val="24"/>
          <w:szCs w:val="24"/>
          <w:lang w:val="ru-RU"/>
        </w:rPr>
        <w:t>1.1.Историја и организација високошколске установе</w:t>
      </w:r>
      <w:bookmarkEnd w:id="1"/>
      <w:r w:rsidRPr="00556F2B">
        <w:rPr>
          <w:rFonts w:ascii="Times New Roman" w:hAnsi="Times New Roman" w:cs="Times New Roman"/>
          <w:b/>
          <w:bCs/>
          <w:color w:val="auto"/>
          <w:sz w:val="24"/>
          <w:szCs w:val="24"/>
          <w:lang w:val="ru-RU"/>
        </w:rPr>
        <w:t xml:space="preserve"> </w:t>
      </w:r>
    </w:p>
    <w:p w14:paraId="5C2876DC" w14:textId="77777777" w:rsidR="004D2635" w:rsidRPr="004D2635" w:rsidRDefault="004D2635" w:rsidP="008F4742">
      <w:pPr>
        <w:spacing w:after="0" w:line="240" w:lineRule="auto"/>
        <w:rPr>
          <w:lang w:val="ru-RU"/>
        </w:rPr>
      </w:pPr>
    </w:p>
    <w:p w14:paraId="67658634" w14:textId="78438BEF" w:rsidR="00BD3D9B" w:rsidRDefault="00BD3D9B" w:rsidP="008F4742">
      <w:pPr>
        <w:spacing w:line="240" w:lineRule="auto"/>
        <w:ind w:firstLine="720"/>
        <w:jc w:val="both"/>
        <w:rPr>
          <w:rFonts w:ascii="Times New Roman" w:hAnsi="Times New Roman" w:cs="Times New Roman"/>
          <w:sz w:val="24"/>
          <w:szCs w:val="24"/>
          <w:lang w:val="ru-RU"/>
        </w:rPr>
      </w:pPr>
      <w:r w:rsidRPr="00C806F3">
        <w:rPr>
          <w:rFonts w:ascii="Times New Roman" w:hAnsi="Times New Roman" w:cs="Times New Roman"/>
          <w:sz w:val="24"/>
          <w:szCs w:val="24"/>
          <w:lang w:val="ru-RU"/>
        </w:rPr>
        <w:t xml:space="preserve">Независни универзитет Бања Лука је основан 2005. године као високошколска установа са називом „Факултет за друштвене и политичке науке – ФПДН“, са сједиштем у Бања Луци, а прву генерација студената уписује 2005/2006 школске године. У складу са Законом о високом образовању, («Службени гласник Републике Српске», бр. 85/06 и 30/07) Факултет се организује као универзитет и мијења назив у „Независни универзитет Бања Лука“ Бањалука (у даљем тексту: Универзитет). Универзитет је правно лице са статусом самосталне и приватне високошколске установе, уписана у судски регистар установа код надлежног суда у Бањој Луци, и регистар високошколских установа код надлежног министарства са правима, обавезама и одговорностима утврђеним Законом о високом образовању и Статутом Универзитета. </w:t>
      </w:r>
    </w:p>
    <w:p w14:paraId="260B721F" w14:textId="7CF54BA8" w:rsidR="00BD3D9B" w:rsidRDefault="00BD3D9B" w:rsidP="008F4742">
      <w:pPr>
        <w:spacing w:line="240" w:lineRule="auto"/>
        <w:ind w:firstLine="720"/>
        <w:jc w:val="both"/>
        <w:rPr>
          <w:rFonts w:ascii="Times New Roman" w:hAnsi="Times New Roman" w:cs="Times New Roman"/>
          <w:sz w:val="24"/>
          <w:szCs w:val="24"/>
          <w:lang w:val="ru-RU"/>
        </w:rPr>
      </w:pPr>
      <w:r w:rsidRPr="00C806F3">
        <w:rPr>
          <w:rFonts w:ascii="Times New Roman" w:hAnsi="Times New Roman" w:cs="Times New Roman"/>
          <w:sz w:val="24"/>
          <w:szCs w:val="24"/>
          <w:lang w:val="ru-RU"/>
        </w:rPr>
        <w:lastRenderedPageBreak/>
        <w:t>Назив Универзитета је „Независни универзитет Бањалука“, а скраћени назив Универзитета је „НУБЛ“. У међународном промету и у документима на енглеском језику, назив Универзитета је „Independent Universit</w:t>
      </w:r>
      <w:r w:rsidRPr="00C806F3">
        <w:rPr>
          <w:rFonts w:ascii="Times New Roman" w:hAnsi="Times New Roman" w:cs="Times New Roman"/>
          <w:sz w:val="24"/>
          <w:szCs w:val="24"/>
        </w:rPr>
        <w:t>y</w:t>
      </w:r>
      <w:r w:rsidRPr="00C806F3">
        <w:rPr>
          <w:rFonts w:ascii="Times New Roman" w:hAnsi="Times New Roman" w:cs="Times New Roman"/>
          <w:sz w:val="24"/>
          <w:szCs w:val="24"/>
          <w:lang w:val="ru-RU"/>
        </w:rPr>
        <w:t xml:space="preserve"> of Banja Luka“. Сједиште Универзитета је у Бањалуци, Вељка Млађеновића 12Е, 78000 Бањалука, Република Српска, БиХ</w:t>
      </w:r>
      <w:r>
        <w:rPr>
          <w:rFonts w:ascii="Times New Roman" w:hAnsi="Times New Roman" w:cs="Times New Roman"/>
          <w:sz w:val="24"/>
          <w:szCs w:val="24"/>
          <w:lang w:val="ru-RU"/>
        </w:rPr>
        <w:t xml:space="preserve">. </w:t>
      </w:r>
      <w:r w:rsidRPr="000A04EE">
        <w:rPr>
          <w:rFonts w:ascii="Times New Roman" w:hAnsi="Times New Roman" w:cs="Times New Roman"/>
          <w:sz w:val="24"/>
          <w:szCs w:val="24"/>
          <w:lang w:val="ru-RU"/>
        </w:rPr>
        <w:t>На дан 25. маја, обиљежава се Дан Универзитета.</w:t>
      </w:r>
      <w:r w:rsidRPr="00C806F3">
        <w:rPr>
          <w:rFonts w:ascii="Times New Roman" w:hAnsi="Times New Roman" w:cs="Times New Roman"/>
          <w:sz w:val="24"/>
          <w:szCs w:val="24"/>
          <w:lang w:val="ru-RU"/>
        </w:rPr>
        <w:t xml:space="preserve">Лице овлашћено за заступање је проф. др </w:t>
      </w:r>
      <w:r>
        <w:rPr>
          <w:rFonts w:ascii="Times New Roman" w:hAnsi="Times New Roman" w:cs="Times New Roman"/>
          <w:sz w:val="24"/>
          <w:szCs w:val="24"/>
          <w:lang w:val="ru-RU"/>
        </w:rPr>
        <w:t>Остоја Барашин</w:t>
      </w:r>
      <w:r w:rsidRPr="00C806F3">
        <w:rPr>
          <w:rFonts w:ascii="Times New Roman" w:hAnsi="Times New Roman" w:cs="Times New Roman"/>
          <w:sz w:val="24"/>
          <w:szCs w:val="24"/>
          <w:lang w:val="ru-RU"/>
        </w:rPr>
        <w:t xml:space="preserve">, ректор Универзитета. </w:t>
      </w:r>
    </w:p>
    <w:p w14:paraId="669DBC72" w14:textId="525C4802" w:rsidR="00BD3D9B" w:rsidRDefault="00BD3D9B" w:rsidP="008F4742">
      <w:pPr>
        <w:spacing w:line="240" w:lineRule="auto"/>
        <w:ind w:firstLine="720"/>
        <w:jc w:val="both"/>
        <w:rPr>
          <w:rFonts w:ascii="Times New Roman" w:hAnsi="Times New Roman" w:cs="Times New Roman"/>
          <w:sz w:val="24"/>
          <w:szCs w:val="24"/>
          <w:lang w:val="ru-RU"/>
        </w:rPr>
      </w:pPr>
      <w:r w:rsidRPr="00C806F3">
        <w:rPr>
          <w:rFonts w:ascii="Times New Roman" w:hAnsi="Times New Roman" w:cs="Times New Roman"/>
          <w:sz w:val="24"/>
          <w:szCs w:val="24"/>
          <w:lang w:val="ru-RU"/>
        </w:rPr>
        <w:t xml:space="preserve">Универзитет и његове организационе јединице обављају дјелатности од посебног интереса за Републику Српску и БиХ у подручју високог образовања и науке и омогућавају држављанима БиХ и других држава остваривање уставног права на стицање високог образовања. Поред дјелатности из области високог образовања, Универзитет обавља и научноистраживачку дјелатност као компоненте јединственог процеса високог образовања, експертско-консултантску, и издавачку дјелатност, а може обављати и друге послове којима се комерцијализују резултати образовног, научног, истраживачког и умјетничког рада, под условом да се тим пословима не угрожава квалитет наставе. У саставу Универзитета основане су организационе јединице које остварују академске студијске програме и развијају научно-истраживачки, стручни и други рад, у једној или више области: Педагошки факултет, Економски факултет, Факултет за политичке науке, Факултет за информатику, Факултет за екологију, Факултет лијепих умјетности и Факултет за безбједност и заштиту. Једна од организационих јединица Универзитета је Институт за научно-истраживачки рад који обавља дјелатност научно-истраживачког рада. Универзитет је организован на начин да интегрише све организационе јединице у једну организациону цјелину којом се обезбјеђује цјеловитост рада Универзитета. Поред дјелатности из области високог образовања, Универзитет обавља и научно – истраживачку дјелатност као компоненте јединственог процеса високог образовања експертско – консултанску, и издавачку дјелатност. Студенти имају могућност да одаберу студије на </w:t>
      </w:r>
      <w:r>
        <w:rPr>
          <w:rFonts w:ascii="Times New Roman" w:hAnsi="Times New Roman" w:cs="Times New Roman"/>
          <w:sz w:val="24"/>
          <w:szCs w:val="24"/>
          <w:lang w:val="ru-RU"/>
        </w:rPr>
        <w:t>28</w:t>
      </w:r>
      <w:r w:rsidRPr="00C806F3">
        <w:rPr>
          <w:rFonts w:ascii="Times New Roman" w:hAnsi="Times New Roman" w:cs="Times New Roman"/>
          <w:sz w:val="24"/>
          <w:szCs w:val="24"/>
          <w:lang w:val="ru-RU"/>
        </w:rPr>
        <w:t xml:space="preserve"> студијск</w:t>
      </w:r>
      <w:r>
        <w:rPr>
          <w:rFonts w:ascii="Times New Roman" w:hAnsi="Times New Roman" w:cs="Times New Roman"/>
          <w:sz w:val="24"/>
          <w:szCs w:val="24"/>
          <w:lang w:val="ru-RU"/>
        </w:rPr>
        <w:t>их</w:t>
      </w:r>
      <w:r w:rsidRPr="00C806F3">
        <w:rPr>
          <w:rFonts w:ascii="Times New Roman" w:hAnsi="Times New Roman" w:cs="Times New Roman"/>
          <w:sz w:val="24"/>
          <w:szCs w:val="24"/>
          <w:lang w:val="ru-RU"/>
        </w:rPr>
        <w:t xml:space="preserve"> програма првог и </w:t>
      </w:r>
      <w:r>
        <w:rPr>
          <w:rFonts w:ascii="Times New Roman" w:hAnsi="Times New Roman" w:cs="Times New Roman"/>
          <w:sz w:val="24"/>
          <w:szCs w:val="24"/>
          <w:lang w:val="ru-RU"/>
        </w:rPr>
        <w:t>22</w:t>
      </w:r>
      <w:r w:rsidRPr="00C806F3">
        <w:rPr>
          <w:rFonts w:ascii="Times New Roman" w:hAnsi="Times New Roman" w:cs="Times New Roman"/>
          <w:sz w:val="24"/>
          <w:szCs w:val="24"/>
          <w:lang w:val="ru-RU"/>
        </w:rPr>
        <w:t xml:space="preserve"> студиј</w:t>
      </w:r>
      <w:r>
        <w:rPr>
          <w:rFonts w:ascii="Times New Roman" w:hAnsi="Times New Roman" w:cs="Times New Roman"/>
          <w:sz w:val="24"/>
          <w:szCs w:val="24"/>
          <w:lang w:val="ru-RU"/>
        </w:rPr>
        <w:t>с</w:t>
      </w:r>
      <w:r w:rsidRPr="00C806F3">
        <w:rPr>
          <w:rFonts w:ascii="Times New Roman" w:hAnsi="Times New Roman" w:cs="Times New Roman"/>
          <w:sz w:val="24"/>
          <w:szCs w:val="24"/>
          <w:lang w:val="ru-RU"/>
        </w:rPr>
        <w:t>к</w:t>
      </w:r>
      <w:r>
        <w:rPr>
          <w:rFonts w:ascii="Times New Roman" w:hAnsi="Times New Roman" w:cs="Times New Roman"/>
          <w:sz w:val="24"/>
          <w:szCs w:val="24"/>
          <w:lang w:val="ru-RU"/>
        </w:rPr>
        <w:t>ом</w:t>
      </w:r>
      <w:r w:rsidRPr="00C806F3">
        <w:rPr>
          <w:rFonts w:ascii="Times New Roman" w:hAnsi="Times New Roman" w:cs="Times New Roman"/>
          <w:sz w:val="24"/>
          <w:szCs w:val="24"/>
          <w:lang w:val="ru-RU"/>
        </w:rPr>
        <w:t xml:space="preserve"> програм</w:t>
      </w:r>
      <w:r>
        <w:rPr>
          <w:rFonts w:ascii="Times New Roman" w:hAnsi="Times New Roman" w:cs="Times New Roman"/>
          <w:sz w:val="24"/>
          <w:szCs w:val="24"/>
          <w:lang w:val="ru-RU"/>
        </w:rPr>
        <w:t>у</w:t>
      </w:r>
      <w:r w:rsidRPr="00C806F3">
        <w:rPr>
          <w:rFonts w:ascii="Times New Roman" w:hAnsi="Times New Roman" w:cs="Times New Roman"/>
          <w:sz w:val="24"/>
          <w:szCs w:val="24"/>
          <w:lang w:val="ru-RU"/>
        </w:rPr>
        <w:t xml:space="preserve"> другог и једном студијском програму трећег циклуса.</w:t>
      </w:r>
      <w:r>
        <w:rPr>
          <w:rFonts w:ascii="Times New Roman" w:hAnsi="Times New Roman" w:cs="Times New Roman"/>
          <w:sz w:val="24"/>
          <w:szCs w:val="24"/>
          <w:lang w:val="ru-RU"/>
        </w:rPr>
        <w:t xml:space="preserve"> Колико је укупно лиценцирани, с тим да се овај број из године у годину мијења, у складу са стратешко-пословном политиком руководства и објављеним конкурсом за упис.</w:t>
      </w:r>
      <w:r w:rsidRPr="00C806F3">
        <w:rPr>
          <w:rFonts w:ascii="Times New Roman" w:hAnsi="Times New Roman" w:cs="Times New Roman"/>
          <w:sz w:val="24"/>
          <w:szCs w:val="24"/>
          <w:lang w:val="ru-RU"/>
        </w:rPr>
        <w:t xml:space="preserve"> На </w:t>
      </w:r>
      <w:r>
        <w:rPr>
          <w:rFonts w:ascii="Times New Roman" w:hAnsi="Times New Roman" w:cs="Times New Roman"/>
          <w:sz w:val="24"/>
          <w:szCs w:val="24"/>
          <w:lang w:val="ru-RU"/>
        </w:rPr>
        <w:t>Универзитету</w:t>
      </w:r>
      <w:r w:rsidRPr="00C806F3">
        <w:rPr>
          <w:rFonts w:ascii="Times New Roman" w:hAnsi="Times New Roman" w:cs="Times New Roman"/>
          <w:sz w:val="24"/>
          <w:szCs w:val="24"/>
          <w:lang w:val="ru-RU"/>
        </w:rPr>
        <w:t xml:space="preserve"> наставу изводи </w:t>
      </w:r>
      <w:r>
        <w:rPr>
          <w:rFonts w:ascii="Times New Roman" w:hAnsi="Times New Roman" w:cs="Times New Roman"/>
          <w:sz w:val="24"/>
          <w:szCs w:val="24"/>
          <w:lang w:val="ru-RU"/>
        </w:rPr>
        <w:t>108</w:t>
      </w:r>
      <w:r w:rsidRPr="00C806F3">
        <w:rPr>
          <w:rFonts w:ascii="Times New Roman" w:hAnsi="Times New Roman" w:cs="Times New Roman"/>
          <w:sz w:val="24"/>
          <w:szCs w:val="24"/>
          <w:lang w:val="ru-RU"/>
        </w:rPr>
        <w:t xml:space="preserve"> професора,</w:t>
      </w:r>
      <w:r>
        <w:rPr>
          <w:rFonts w:ascii="Times New Roman" w:hAnsi="Times New Roman" w:cs="Times New Roman"/>
          <w:sz w:val="24"/>
          <w:szCs w:val="24"/>
          <w:lang w:val="ru-RU"/>
        </w:rPr>
        <w:t xml:space="preserve"> и срадника,</w:t>
      </w:r>
      <w:r w:rsidRPr="00C806F3">
        <w:rPr>
          <w:rFonts w:ascii="Times New Roman" w:hAnsi="Times New Roman" w:cs="Times New Roman"/>
          <w:sz w:val="24"/>
          <w:szCs w:val="24"/>
          <w:lang w:val="ru-RU"/>
        </w:rPr>
        <w:t xml:space="preserve"> а тренутно похађа око 800 студената. Издавачка дјелатност на </w:t>
      </w:r>
      <w:r>
        <w:rPr>
          <w:rFonts w:ascii="Times New Roman" w:hAnsi="Times New Roman" w:cs="Times New Roman"/>
          <w:sz w:val="24"/>
          <w:szCs w:val="24"/>
          <w:lang w:val="ru-RU"/>
        </w:rPr>
        <w:t>Универзитету</w:t>
      </w:r>
      <w:r w:rsidRPr="00C806F3">
        <w:rPr>
          <w:rFonts w:ascii="Times New Roman" w:hAnsi="Times New Roman" w:cs="Times New Roman"/>
          <w:sz w:val="24"/>
          <w:szCs w:val="24"/>
          <w:lang w:val="ru-RU"/>
        </w:rPr>
        <w:t xml:space="preserve"> почиње већ по оснивању, а до сада је објављено преко 180 научних књига, уџбеника, монографија и часописа из области историје, економије, права, политичких наука, екологије, књижевности... Посебно треба истаћи међународну сарадњу и научни часпопис „Сварог“ у којем своје научне радове објављују еминентни истраживачи из Републике Српске, БиХ и региона. </w:t>
      </w:r>
    </w:p>
    <w:p w14:paraId="1C0F188C" w14:textId="696470F4" w:rsidR="008F26C1" w:rsidRPr="00556F2B" w:rsidRDefault="00BD3D9B" w:rsidP="006C480C">
      <w:pPr>
        <w:spacing w:line="240" w:lineRule="auto"/>
        <w:ind w:firstLine="720"/>
        <w:jc w:val="both"/>
        <w:rPr>
          <w:rFonts w:ascii="Times New Roman" w:hAnsi="Times New Roman" w:cs="Times New Roman"/>
          <w:sz w:val="24"/>
          <w:szCs w:val="24"/>
          <w:lang w:val="ru-RU"/>
        </w:rPr>
      </w:pPr>
      <w:r w:rsidRPr="00C806F3">
        <w:rPr>
          <w:rFonts w:ascii="Times New Roman" w:hAnsi="Times New Roman" w:cs="Times New Roman"/>
          <w:sz w:val="24"/>
          <w:szCs w:val="24"/>
          <w:lang w:val="ru-RU"/>
        </w:rPr>
        <w:t>Независном Универзитету Бања Лука је међу првима потврђен стандард квалитета рада Рјешењем о Акредитацији.</w:t>
      </w:r>
    </w:p>
    <w:p w14:paraId="068BEF12" w14:textId="415F2E00" w:rsidR="00493816" w:rsidRPr="00556F2B" w:rsidRDefault="00493816" w:rsidP="008F4742">
      <w:pPr>
        <w:pStyle w:val="Heading2"/>
        <w:spacing w:line="240" w:lineRule="auto"/>
        <w:rPr>
          <w:rFonts w:ascii="Times New Roman" w:hAnsi="Times New Roman" w:cs="Times New Roman"/>
          <w:b/>
          <w:bCs/>
          <w:color w:val="auto"/>
          <w:sz w:val="24"/>
          <w:szCs w:val="24"/>
          <w:lang w:val="ru-RU"/>
        </w:rPr>
      </w:pPr>
      <w:bookmarkStart w:id="2" w:name="_Toc194558020"/>
      <w:r w:rsidRPr="00556F2B">
        <w:rPr>
          <w:rFonts w:ascii="Times New Roman" w:hAnsi="Times New Roman" w:cs="Times New Roman"/>
          <w:b/>
          <w:bCs/>
          <w:color w:val="auto"/>
          <w:sz w:val="24"/>
          <w:szCs w:val="24"/>
          <w:lang w:val="ru-RU"/>
        </w:rPr>
        <w:t>1.2.Приступање високошколске установе Болоњском процесу и достизање циљева из Болоњског процеса</w:t>
      </w:r>
      <w:bookmarkEnd w:id="2"/>
    </w:p>
    <w:p w14:paraId="18B0E552" w14:textId="77777777" w:rsidR="004D2635" w:rsidRPr="004D2635" w:rsidRDefault="004D2635" w:rsidP="008F4742">
      <w:pPr>
        <w:spacing w:after="0" w:line="240" w:lineRule="auto"/>
        <w:rPr>
          <w:lang w:val="ru-RU"/>
        </w:rPr>
      </w:pPr>
    </w:p>
    <w:p w14:paraId="5CCBD3C4" w14:textId="77777777" w:rsidR="00E340AF" w:rsidRDefault="004D2635" w:rsidP="008F4742">
      <w:pPr>
        <w:tabs>
          <w:tab w:val="left" w:pos="360"/>
          <w:tab w:val="left" w:pos="540"/>
        </w:tabs>
        <w:suppressAutoHyphens/>
        <w:autoSpaceDN w:val="0"/>
        <w:spacing w:after="0" w:line="240" w:lineRule="auto"/>
        <w:jc w:val="both"/>
        <w:textAlignment w:val="baseline"/>
        <w:rPr>
          <w:rFonts w:ascii="Times New Roman" w:eastAsia="Calibri" w:hAnsi="Times New Roman" w:cs="Times New Roman"/>
          <w:kern w:val="3"/>
          <w:sz w:val="24"/>
          <w:szCs w:val="24"/>
          <w:lang w:val="sr-Latn-RS"/>
          <w14:ligatures w14:val="none"/>
        </w:rPr>
      </w:pPr>
      <w:r w:rsidRPr="00382800">
        <w:rPr>
          <w:rFonts w:ascii="Times New Roman" w:eastAsia="Calibri" w:hAnsi="Times New Roman" w:cs="Times New Roman"/>
          <w:kern w:val="3"/>
          <w:sz w:val="24"/>
          <w:szCs w:val="24"/>
          <w:lang w:val="ru-RU"/>
          <w14:ligatures w14:val="none"/>
        </w:rPr>
        <w:t xml:space="preserve">    </w:t>
      </w:r>
      <w:r w:rsidRPr="00637ABA">
        <w:rPr>
          <w:rFonts w:ascii="Times New Roman" w:eastAsia="Calibri" w:hAnsi="Times New Roman" w:cs="Times New Roman"/>
          <w:kern w:val="3"/>
          <w:sz w:val="24"/>
          <w:szCs w:val="24"/>
          <w:lang w:val="sr-Cyrl-BA"/>
          <w14:ligatures w14:val="none"/>
        </w:rPr>
        <w:t xml:space="preserve">  </w:t>
      </w:r>
      <w:r w:rsidRPr="00637ABA">
        <w:rPr>
          <w:rFonts w:ascii="Times New Roman" w:eastAsia="Calibri" w:hAnsi="Times New Roman" w:cs="Times New Roman"/>
          <w:kern w:val="3"/>
          <w:sz w:val="24"/>
          <w:szCs w:val="24"/>
          <w:lang w:val="ru-RU"/>
          <w14:ligatures w14:val="none"/>
        </w:rPr>
        <w:t>Приступање високошколској установи Болоњском процесу има значајан утицај на квалитет и реформу високог образовања. Независни универзитет Бања Лука је преузео Болоњски процес у своје образовне активности и ради на пости</w:t>
      </w:r>
      <w:r w:rsidRPr="00382800">
        <w:rPr>
          <w:rFonts w:ascii="Times New Roman" w:eastAsia="Calibri" w:hAnsi="Times New Roman" w:cs="Times New Roman"/>
          <w:kern w:val="3"/>
          <w:sz w:val="24"/>
          <w:szCs w:val="24"/>
          <w:lang w:val="ru-RU"/>
          <w14:ligatures w14:val="none"/>
        </w:rPr>
        <w:t>зању</w:t>
      </w:r>
      <w:r w:rsidRPr="00637ABA">
        <w:rPr>
          <w:rFonts w:ascii="Times New Roman" w:eastAsia="Calibri" w:hAnsi="Times New Roman" w:cs="Times New Roman"/>
          <w:kern w:val="3"/>
          <w:sz w:val="24"/>
          <w:szCs w:val="24"/>
          <w:lang w:val="ru-RU"/>
          <w14:ligatures w14:val="none"/>
        </w:rPr>
        <w:t xml:space="preserve"> циљева и начела Болоњског процеса</w:t>
      </w:r>
      <w:r w:rsidR="00354F31">
        <w:rPr>
          <w:rFonts w:ascii="Times New Roman" w:eastAsia="Calibri" w:hAnsi="Times New Roman" w:cs="Times New Roman"/>
          <w:kern w:val="3"/>
          <w:sz w:val="24"/>
          <w:szCs w:val="24"/>
          <w:lang w:val="ru-RU"/>
          <w14:ligatures w14:val="none"/>
        </w:rPr>
        <w:t xml:space="preserve"> кроз </w:t>
      </w:r>
      <w:r w:rsidRPr="00637ABA">
        <w:rPr>
          <w:rFonts w:ascii="Times New Roman" w:eastAsia="Calibri" w:hAnsi="Times New Roman" w:cs="Times New Roman"/>
          <w:kern w:val="3"/>
          <w:sz w:val="24"/>
          <w:szCs w:val="24"/>
          <w:lang w:val="ru-RU"/>
          <w14:ligatures w14:val="none"/>
        </w:rPr>
        <w:t>хармонизују</w:t>
      </w:r>
      <w:r w:rsidR="00354F31">
        <w:rPr>
          <w:rFonts w:ascii="Times New Roman" w:eastAsia="Calibri" w:hAnsi="Times New Roman" w:cs="Times New Roman"/>
          <w:kern w:val="3"/>
          <w:sz w:val="24"/>
          <w:szCs w:val="24"/>
          <w:lang w:val="ru-RU"/>
          <w14:ligatures w14:val="none"/>
        </w:rPr>
        <w:t xml:space="preserve">, </w:t>
      </w:r>
      <w:r w:rsidRPr="00637ABA">
        <w:rPr>
          <w:rFonts w:ascii="Times New Roman" w:eastAsia="Calibri" w:hAnsi="Times New Roman" w:cs="Times New Roman"/>
          <w:kern w:val="3"/>
          <w:sz w:val="24"/>
          <w:szCs w:val="24"/>
          <w:lang w:val="ru-RU"/>
          <w14:ligatures w14:val="none"/>
        </w:rPr>
        <w:t xml:space="preserve">модернизују </w:t>
      </w:r>
      <w:r w:rsidR="00354F31">
        <w:rPr>
          <w:rFonts w:ascii="Times New Roman" w:eastAsia="Calibri" w:hAnsi="Times New Roman" w:cs="Times New Roman"/>
          <w:kern w:val="3"/>
          <w:sz w:val="24"/>
          <w:szCs w:val="24"/>
          <w:lang w:val="ru-RU"/>
          <w14:ligatures w14:val="none"/>
        </w:rPr>
        <w:t xml:space="preserve">и </w:t>
      </w:r>
      <w:r w:rsidR="00354F31" w:rsidRPr="00637ABA">
        <w:rPr>
          <w:rFonts w:ascii="Times New Roman" w:eastAsia="Calibri" w:hAnsi="Times New Roman" w:cs="Times New Roman"/>
          <w:kern w:val="3"/>
          <w:sz w:val="24"/>
          <w:szCs w:val="24"/>
          <w:lang w:val="ru-RU"/>
          <w14:ligatures w14:val="none"/>
        </w:rPr>
        <w:t>усклађ</w:t>
      </w:r>
      <w:r w:rsidR="00354F31">
        <w:rPr>
          <w:rFonts w:ascii="Times New Roman" w:eastAsia="Calibri" w:hAnsi="Times New Roman" w:cs="Times New Roman"/>
          <w:kern w:val="3"/>
          <w:sz w:val="24"/>
          <w:szCs w:val="24"/>
          <w:lang w:val="ru-RU"/>
          <w14:ligatures w14:val="none"/>
        </w:rPr>
        <w:t>ивање</w:t>
      </w:r>
      <w:r w:rsidR="00354F31" w:rsidRPr="00637ABA">
        <w:rPr>
          <w:rFonts w:ascii="Times New Roman" w:eastAsia="Calibri" w:hAnsi="Times New Roman" w:cs="Times New Roman"/>
          <w:kern w:val="3"/>
          <w:sz w:val="24"/>
          <w:szCs w:val="24"/>
          <w:lang w:val="ru-RU"/>
          <w14:ligatures w14:val="none"/>
        </w:rPr>
        <w:t xml:space="preserve"> свој</w:t>
      </w:r>
      <w:r w:rsidR="00354F31">
        <w:rPr>
          <w:rFonts w:ascii="Times New Roman" w:eastAsia="Calibri" w:hAnsi="Times New Roman" w:cs="Times New Roman"/>
          <w:kern w:val="3"/>
          <w:sz w:val="24"/>
          <w:szCs w:val="24"/>
          <w:lang w:val="ru-RU"/>
          <w14:ligatures w14:val="none"/>
        </w:rPr>
        <w:t>их</w:t>
      </w:r>
      <w:r w:rsidR="00354F31" w:rsidRPr="00637ABA">
        <w:rPr>
          <w:rFonts w:ascii="Times New Roman" w:eastAsia="Calibri" w:hAnsi="Times New Roman" w:cs="Times New Roman"/>
          <w:kern w:val="3"/>
          <w:sz w:val="24"/>
          <w:szCs w:val="24"/>
          <w:lang w:val="ru-RU"/>
          <w14:ligatures w14:val="none"/>
        </w:rPr>
        <w:t xml:space="preserve"> програм</w:t>
      </w:r>
      <w:r w:rsidR="00354F31">
        <w:rPr>
          <w:rFonts w:ascii="Times New Roman" w:eastAsia="Calibri" w:hAnsi="Times New Roman" w:cs="Times New Roman"/>
          <w:kern w:val="3"/>
          <w:sz w:val="24"/>
          <w:szCs w:val="24"/>
          <w:lang w:val="ru-RU"/>
          <w14:ligatures w14:val="none"/>
        </w:rPr>
        <w:t xml:space="preserve">а </w:t>
      </w:r>
      <w:r w:rsidR="00354F31" w:rsidRPr="00637ABA">
        <w:rPr>
          <w:rFonts w:ascii="Times New Roman" w:eastAsia="Calibri" w:hAnsi="Times New Roman" w:cs="Times New Roman"/>
          <w:kern w:val="3"/>
          <w:sz w:val="24"/>
          <w:szCs w:val="24"/>
          <w:lang w:val="ru-RU"/>
          <w14:ligatures w14:val="none"/>
        </w:rPr>
        <w:t>и студијск</w:t>
      </w:r>
      <w:r w:rsidR="00354F31">
        <w:rPr>
          <w:rFonts w:ascii="Times New Roman" w:eastAsia="Calibri" w:hAnsi="Times New Roman" w:cs="Times New Roman"/>
          <w:kern w:val="3"/>
          <w:sz w:val="24"/>
          <w:szCs w:val="24"/>
          <w:lang w:val="ru-RU"/>
          <w14:ligatures w14:val="none"/>
        </w:rPr>
        <w:t>их</w:t>
      </w:r>
      <w:r w:rsidR="00354F31" w:rsidRPr="00637ABA">
        <w:rPr>
          <w:rFonts w:ascii="Times New Roman" w:eastAsia="Calibri" w:hAnsi="Times New Roman" w:cs="Times New Roman"/>
          <w:kern w:val="3"/>
          <w:sz w:val="24"/>
          <w:szCs w:val="24"/>
          <w:lang w:val="ru-RU"/>
          <w14:ligatures w14:val="none"/>
        </w:rPr>
        <w:t xml:space="preserve"> програм</w:t>
      </w:r>
      <w:r w:rsidR="00354F31">
        <w:rPr>
          <w:rFonts w:ascii="Times New Roman" w:eastAsia="Calibri" w:hAnsi="Times New Roman" w:cs="Times New Roman"/>
          <w:kern w:val="3"/>
          <w:sz w:val="24"/>
          <w:szCs w:val="24"/>
          <w:lang w:val="ru-RU"/>
          <w14:ligatures w14:val="none"/>
        </w:rPr>
        <w:t>а</w:t>
      </w:r>
      <w:r w:rsidR="00354F31" w:rsidRPr="00637ABA">
        <w:rPr>
          <w:rFonts w:ascii="Times New Roman" w:eastAsia="Calibri" w:hAnsi="Times New Roman" w:cs="Times New Roman"/>
          <w:kern w:val="3"/>
          <w:sz w:val="24"/>
          <w:szCs w:val="24"/>
          <w:lang w:val="ru-RU"/>
          <w14:ligatures w14:val="none"/>
        </w:rPr>
        <w:t xml:space="preserve"> са заједничким стандардима</w:t>
      </w:r>
      <w:r w:rsidRPr="00637ABA">
        <w:rPr>
          <w:rFonts w:ascii="Times New Roman" w:eastAsia="Calibri" w:hAnsi="Times New Roman" w:cs="Times New Roman"/>
          <w:kern w:val="3"/>
          <w:sz w:val="24"/>
          <w:szCs w:val="24"/>
          <w:lang w:val="ru-RU"/>
          <w14:ligatures w14:val="none"/>
        </w:rPr>
        <w:t>, олакша</w:t>
      </w:r>
      <w:r w:rsidR="00354F31">
        <w:rPr>
          <w:rFonts w:ascii="Times New Roman" w:eastAsia="Calibri" w:hAnsi="Times New Roman" w:cs="Times New Roman"/>
          <w:kern w:val="3"/>
          <w:sz w:val="24"/>
          <w:szCs w:val="24"/>
          <w:lang w:val="ru-RU"/>
          <w14:ligatures w14:val="none"/>
        </w:rPr>
        <w:t xml:space="preserve">њем </w:t>
      </w:r>
      <w:r w:rsidRPr="00637ABA">
        <w:rPr>
          <w:rFonts w:ascii="Times New Roman" w:eastAsia="Calibri" w:hAnsi="Times New Roman" w:cs="Times New Roman"/>
          <w:kern w:val="3"/>
          <w:sz w:val="24"/>
          <w:szCs w:val="24"/>
          <w:lang w:val="ru-RU"/>
          <w14:ligatures w14:val="none"/>
        </w:rPr>
        <w:t>мобилност</w:t>
      </w:r>
      <w:r w:rsidR="00354F31">
        <w:rPr>
          <w:rFonts w:ascii="Times New Roman" w:eastAsia="Calibri" w:hAnsi="Times New Roman" w:cs="Times New Roman"/>
          <w:kern w:val="3"/>
          <w:sz w:val="24"/>
          <w:szCs w:val="24"/>
          <w:lang w:val="ru-RU"/>
          <w14:ligatures w14:val="none"/>
        </w:rPr>
        <w:t>и</w:t>
      </w:r>
      <w:r w:rsidRPr="00637ABA">
        <w:rPr>
          <w:rFonts w:ascii="Times New Roman" w:eastAsia="Calibri" w:hAnsi="Times New Roman" w:cs="Times New Roman"/>
          <w:kern w:val="3"/>
          <w:sz w:val="24"/>
          <w:szCs w:val="24"/>
          <w:lang w:val="ru-RU"/>
          <w14:ligatures w14:val="none"/>
        </w:rPr>
        <w:t xml:space="preserve"> студената и наставног </w:t>
      </w:r>
      <w:r w:rsidRPr="00382800">
        <w:rPr>
          <w:rFonts w:ascii="Times New Roman" w:eastAsia="Calibri" w:hAnsi="Times New Roman" w:cs="Times New Roman"/>
          <w:kern w:val="3"/>
          <w:sz w:val="24"/>
          <w:szCs w:val="24"/>
          <w:lang w:val="ru-RU"/>
          <w14:ligatures w14:val="none"/>
        </w:rPr>
        <w:t>особља</w:t>
      </w:r>
      <w:r w:rsidRPr="00637ABA">
        <w:rPr>
          <w:rFonts w:ascii="Times New Roman" w:eastAsia="Calibri" w:hAnsi="Times New Roman" w:cs="Times New Roman"/>
          <w:kern w:val="3"/>
          <w:sz w:val="24"/>
          <w:szCs w:val="24"/>
          <w:lang w:val="ru-RU"/>
          <w14:ligatures w14:val="none"/>
        </w:rPr>
        <w:t>,</w:t>
      </w:r>
      <w:r w:rsidR="00354F31">
        <w:rPr>
          <w:rFonts w:ascii="Times New Roman" w:eastAsia="Calibri" w:hAnsi="Times New Roman" w:cs="Times New Roman"/>
          <w:kern w:val="3"/>
          <w:sz w:val="24"/>
          <w:szCs w:val="24"/>
          <w:lang w:val="ru-RU"/>
          <w14:ligatures w14:val="none"/>
        </w:rPr>
        <w:t xml:space="preserve"> кроз кориштење </w:t>
      </w:r>
      <w:r w:rsidRPr="00637ABA">
        <w:rPr>
          <w:rFonts w:ascii="Times New Roman" w:eastAsia="Calibri" w:hAnsi="Times New Roman" w:cs="Times New Roman"/>
          <w:kern w:val="3"/>
          <w:sz w:val="24"/>
          <w:szCs w:val="24"/>
          <w:lang w:val="ru-RU"/>
          <w14:ligatures w14:val="none"/>
        </w:rPr>
        <w:t>кредитн</w:t>
      </w:r>
      <w:r w:rsidR="00354F31">
        <w:rPr>
          <w:rFonts w:ascii="Times New Roman" w:eastAsia="Calibri" w:hAnsi="Times New Roman" w:cs="Times New Roman"/>
          <w:kern w:val="3"/>
          <w:sz w:val="24"/>
          <w:szCs w:val="24"/>
          <w:lang w:val="ru-RU"/>
          <w14:ligatures w14:val="none"/>
        </w:rPr>
        <w:t>ог</w:t>
      </w:r>
      <w:r w:rsidRPr="00637ABA">
        <w:rPr>
          <w:rFonts w:ascii="Times New Roman" w:eastAsia="Calibri" w:hAnsi="Times New Roman" w:cs="Times New Roman"/>
          <w:kern w:val="3"/>
          <w:sz w:val="24"/>
          <w:szCs w:val="24"/>
          <w:lang w:val="ru-RU"/>
          <w14:ligatures w14:val="none"/>
        </w:rPr>
        <w:t xml:space="preserve"> систем</w:t>
      </w:r>
      <w:r w:rsidR="00354F31">
        <w:rPr>
          <w:rFonts w:ascii="Times New Roman" w:eastAsia="Calibri" w:hAnsi="Times New Roman" w:cs="Times New Roman"/>
          <w:kern w:val="3"/>
          <w:sz w:val="24"/>
          <w:szCs w:val="24"/>
          <w:lang w:val="ru-RU"/>
          <w14:ligatures w14:val="none"/>
        </w:rPr>
        <w:t>а</w:t>
      </w:r>
      <w:r w:rsidRPr="00637ABA">
        <w:rPr>
          <w:rFonts w:ascii="Times New Roman" w:eastAsia="Calibri" w:hAnsi="Times New Roman" w:cs="Times New Roman"/>
          <w:kern w:val="3"/>
          <w:sz w:val="24"/>
          <w:szCs w:val="24"/>
          <w:lang w:val="ru-RU"/>
          <w14:ligatures w14:val="none"/>
        </w:rPr>
        <w:t xml:space="preserve">, </w:t>
      </w:r>
      <w:r w:rsidR="00CA7B10">
        <w:rPr>
          <w:rFonts w:ascii="Times New Roman" w:eastAsia="Calibri" w:hAnsi="Times New Roman" w:cs="Times New Roman"/>
          <w:kern w:val="3"/>
          <w:sz w:val="24"/>
          <w:szCs w:val="24"/>
          <w:lang w:val="ru-RU"/>
          <w14:ligatures w14:val="none"/>
        </w:rPr>
        <w:t>једноставније</w:t>
      </w:r>
      <w:r w:rsidRPr="00637ABA">
        <w:rPr>
          <w:rFonts w:ascii="Times New Roman" w:eastAsia="Calibri" w:hAnsi="Times New Roman" w:cs="Times New Roman"/>
          <w:kern w:val="3"/>
          <w:sz w:val="24"/>
          <w:szCs w:val="24"/>
          <w:lang w:val="ru-RU"/>
          <w14:ligatures w14:val="none"/>
        </w:rPr>
        <w:t xml:space="preserve"> преношење студија и ств</w:t>
      </w:r>
      <w:r w:rsidR="00CA7B10">
        <w:rPr>
          <w:rFonts w:ascii="Times New Roman" w:eastAsia="Calibri" w:hAnsi="Times New Roman" w:cs="Times New Roman"/>
          <w:kern w:val="3"/>
          <w:sz w:val="24"/>
          <w:szCs w:val="24"/>
          <w:lang w:val="ru-RU"/>
          <w14:ligatures w14:val="none"/>
        </w:rPr>
        <w:t>арање</w:t>
      </w:r>
      <w:r w:rsidRPr="00637ABA">
        <w:rPr>
          <w:rFonts w:ascii="Times New Roman" w:eastAsia="Calibri" w:hAnsi="Times New Roman" w:cs="Times New Roman"/>
          <w:kern w:val="3"/>
          <w:sz w:val="24"/>
          <w:szCs w:val="24"/>
          <w:lang w:val="ru-RU"/>
          <w14:ligatures w14:val="none"/>
        </w:rPr>
        <w:t xml:space="preserve"> услов</w:t>
      </w:r>
      <w:r w:rsidR="00CA7B10">
        <w:rPr>
          <w:rFonts w:ascii="Times New Roman" w:eastAsia="Calibri" w:hAnsi="Times New Roman" w:cs="Times New Roman"/>
          <w:kern w:val="3"/>
          <w:sz w:val="24"/>
          <w:szCs w:val="24"/>
          <w:lang w:val="ru-RU"/>
          <w14:ligatures w14:val="none"/>
        </w:rPr>
        <w:t>а</w:t>
      </w:r>
      <w:r w:rsidRPr="00637ABA">
        <w:rPr>
          <w:rFonts w:ascii="Times New Roman" w:eastAsia="Calibri" w:hAnsi="Times New Roman" w:cs="Times New Roman"/>
          <w:kern w:val="3"/>
          <w:sz w:val="24"/>
          <w:szCs w:val="24"/>
          <w:lang w:val="ru-RU"/>
          <w14:ligatures w14:val="none"/>
        </w:rPr>
        <w:t xml:space="preserve"> за постизање вишег степена квалитета у образовању.</w:t>
      </w:r>
    </w:p>
    <w:p w14:paraId="78B275F6" w14:textId="5047A33B" w:rsidR="00E340AF" w:rsidRDefault="00CA7B10" w:rsidP="008F4742">
      <w:pPr>
        <w:tabs>
          <w:tab w:val="left" w:pos="360"/>
          <w:tab w:val="left" w:pos="540"/>
        </w:tabs>
        <w:suppressAutoHyphens/>
        <w:autoSpaceDN w:val="0"/>
        <w:spacing w:line="240" w:lineRule="auto"/>
        <w:jc w:val="both"/>
        <w:textAlignment w:val="baseline"/>
        <w:rPr>
          <w:rFonts w:ascii="Times New Roman" w:eastAsia="Calibri" w:hAnsi="Times New Roman" w:cs="Times New Roman"/>
          <w:kern w:val="3"/>
          <w:sz w:val="24"/>
          <w:szCs w:val="24"/>
          <w:lang w:val="sr-Latn-RS"/>
          <w14:ligatures w14:val="none"/>
        </w:rPr>
      </w:pPr>
      <w:r>
        <w:rPr>
          <w:rFonts w:ascii="Times New Roman" w:eastAsia="Calibri" w:hAnsi="Times New Roman" w:cs="Times New Roman"/>
          <w:b/>
          <w:bCs/>
          <w:kern w:val="3"/>
          <w:sz w:val="24"/>
          <w:szCs w:val="24"/>
          <w:lang w:val="sr-Latn-RS"/>
          <w14:ligatures w14:val="none"/>
        </w:rPr>
        <w:lastRenderedPageBreak/>
        <w:t xml:space="preserve">I </w:t>
      </w:r>
      <w:r>
        <w:rPr>
          <w:rFonts w:ascii="Times New Roman" w:eastAsia="Calibri" w:hAnsi="Times New Roman" w:cs="Times New Roman"/>
          <w:b/>
          <w:bCs/>
          <w:kern w:val="3"/>
          <w:sz w:val="24"/>
          <w:szCs w:val="24"/>
          <w:lang w:val="ru-RU"/>
          <w14:ligatures w14:val="none"/>
        </w:rPr>
        <w:t>ЦИКЛУСИ</w:t>
      </w:r>
      <w:r w:rsidRPr="00E340AF">
        <w:rPr>
          <w:rFonts w:ascii="Times New Roman" w:eastAsia="Calibri" w:hAnsi="Times New Roman" w:cs="Times New Roman"/>
          <w:b/>
          <w:bCs/>
          <w:kern w:val="3"/>
          <w:sz w:val="24"/>
          <w:szCs w:val="24"/>
          <w:lang w:val="sr-Latn-RS"/>
          <w14:ligatures w14:val="none"/>
        </w:rPr>
        <w:t xml:space="preserve"> </w:t>
      </w:r>
      <w:r>
        <w:rPr>
          <w:rFonts w:ascii="Times New Roman" w:eastAsia="Calibri" w:hAnsi="Times New Roman" w:cs="Times New Roman"/>
          <w:b/>
          <w:bCs/>
          <w:kern w:val="3"/>
          <w:sz w:val="24"/>
          <w:szCs w:val="24"/>
          <w:lang w:val="ru-RU"/>
          <w14:ligatures w14:val="none"/>
        </w:rPr>
        <w:t>ОБРАЗОВАЊА</w:t>
      </w:r>
      <w:r w:rsidR="00E340AF" w:rsidRPr="00E340AF">
        <w:rPr>
          <w:rFonts w:ascii="Times New Roman" w:eastAsia="Calibri" w:hAnsi="Times New Roman" w:cs="Times New Roman"/>
          <w:kern w:val="3"/>
          <w:sz w:val="24"/>
          <w:szCs w:val="24"/>
          <w:lang w:val="sr-Latn-RS"/>
          <w14:ligatures w14:val="none"/>
        </w:rPr>
        <w:t xml:space="preserve"> - </w:t>
      </w:r>
      <w:r w:rsidR="00E340AF">
        <w:rPr>
          <w:rFonts w:ascii="Times New Roman" w:hAnsi="Times New Roman" w:cs="Times New Roman"/>
          <w:sz w:val="24"/>
          <w:szCs w:val="24"/>
          <w:lang w:val="sr-Cyrl-BA"/>
        </w:rPr>
        <w:t xml:space="preserve">Универзитет кроз </w:t>
      </w:r>
      <w:r w:rsidR="00E340AF">
        <w:rPr>
          <w:rFonts w:ascii="Times New Roman" w:hAnsi="Times New Roman" w:cs="Times New Roman"/>
          <w:sz w:val="24"/>
          <w:szCs w:val="24"/>
          <w:lang w:val="ru-RU"/>
        </w:rPr>
        <w:t>п</w:t>
      </w:r>
      <w:r w:rsidR="009D2D76" w:rsidRPr="009D2D76">
        <w:rPr>
          <w:rFonts w:ascii="Times New Roman" w:hAnsi="Times New Roman" w:cs="Times New Roman"/>
          <w:sz w:val="24"/>
          <w:szCs w:val="24"/>
          <w:lang w:val="ru-RU"/>
        </w:rPr>
        <w:t>отпун</w:t>
      </w:r>
      <w:r w:rsidR="00E340AF">
        <w:rPr>
          <w:rFonts w:ascii="Times New Roman" w:hAnsi="Times New Roman" w:cs="Times New Roman"/>
          <w:sz w:val="24"/>
          <w:szCs w:val="24"/>
          <w:lang w:val="ru-RU"/>
        </w:rPr>
        <w:t>у</w:t>
      </w:r>
      <w:r w:rsidR="009D2D76" w:rsidRPr="00E340AF">
        <w:rPr>
          <w:rFonts w:ascii="Times New Roman" w:hAnsi="Times New Roman" w:cs="Times New Roman"/>
          <w:sz w:val="24"/>
          <w:szCs w:val="24"/>
          <w:lang w:val="sr-Latn-RS"/>
        </w:rPr>
        <w:t xml:space="preserve"> </w:t>
      </w:r>
      <w:r w:rsidR="009D2D76" w:rsidRPr="009D2D76">
        <w:rPr>
          <w:rFonts w:ascii="Times New Roman" w:hAnsi="Times New Roman" w:cs="Times New Roman"/>
          <w:sz w:val="24"/>
          <w:szCs w:val="24"/>
          <w:lang w:val="ru-RU"/>
        </w:rPr>
        <w:t>имплементациј</w:t>
      </w:r>
      <w:r w:rsidR="00E340AF">
        <w:rPr>
          <w:rFonts w:ascii="Times New Roman" w:hAnsi="Times New Roman" w:cs="Times New Roman"/>
          <w:sz w:val="24"/>
          <w:szCs w:val="24"/>
          <w:lang w:val="ru-RU"/>
        </w:rPr>
        <w:t>у</w:t>
      </w:r>
      <w:r w:rsidR="009D2D76" w:rsidRPr="00E340AF">
        <w:rPr>
          <w:rFonts w:ascii="Times New Roman" w:hAnsi="Times New Roman" w:cs="Times New Roman"/>
          <w:sz w:val="24"/>
          <w:szCs w:val="24"/>
          <w:lang w:val="sr-Latn-RS"/>
        </w:rPr>
        <w:t xml:space="preserve"> </w:t>
      </w:r>
      <w:r w:rsidR="009D2D76" w:rsidRPr="009D2D76">
        <w:rPr>
          <w:rFonts w:ascii="Times New Roman" w:hAnsi="Times New Roman" w:cs="Times New Roman"/>
          <w:sz w:val="24"/>
          <w:szCs w:val="24"/>
          <w:lang w:val="ru-RU"/>
        </w:rPr>
        <w:t>болоњског</w:t>
      </w:r>
      <w:r w:rsidR="009D2D76" w:rsidRPr="00E340AF">
        <w:rPr>
          <w:rFonts w:ascii="Times New Roman" w:hAnsi="Times New Roman" w:cs="Times New Roman"/>
          <w:sz w:val="24"/>
          <w:szCs w:val="24"/>
          <w:lang w:val="sr-Latn-RS"/>
        </w:rPr>
        <w:t xml:space="preserve"> </w:t>
      </w:r>
      <w:r w:rsidR="009D2D76" w:rsidRPr="009D2D76">
        <w:rPr>
          <w:rFonts w:ascii="Times New Roman" w:hAnsi="Times New Roman" w:cs="Times New Roman"/>
          <w:sz w:val="24"/>
          <w:szCs w:val="24"/>
          <w:lang w:val="ru-RU"/>
        </w:rPr>
        <w:t>система</w:t>
      </w:r>
      <w:r w:rsidR="009D2D76" w:rsidRPr="00E340AF">
        <w:rPr>
          <w:rFonts w:ascii="Times New Roman" w:hAnsi="Times New Roman" w:cs="Times New Roman"/>
          <w:sz w:val="24"/>
          <w:szCs w:val="24"/>
          <w:lang w:val="sr-Latn-RS"/>
        </w:rPr>
        <w:t xml:space="preserve"> </w:t>
      </w:r>
      <w:r w:rsidR="009D2D76" w:rsidRPr="009D2D76">
        <w:rPr>
          <w:rFonts w:ascii="Times New Roman" w:hAnsi="Times New Roman" w:cs="Times New Roman"/>
          <w:sz w:val="24"/>
          <w:szCs w:val="24"/>
          <w:lang w:val="ru-RU"/>
        </w:rPr>
        <w:t>високог</w:t>
      </w:r>
      <w:r w:rsidR="009D2D76" w:rsidRPr="00E340AF">
        <w:rPr>
          <w:rFonts w:ascii="Times New Roman" w:hAnsi="Times New Roman" w:cs="Times New Roman"/>
          <w:sz w:val="24"/>
          <w:szCs w:val="24"/>
          <w:lang w:val="sr-Latn-RS"/>
        </w:rPr>
        <w:t xml:space="preserve"> </w:t>
      </w:r>
      <w:r w:rsidR="009D2D76" w:rsidRPr="009D2D76">
        <w:rPr>
          <w:rFonts w:ascii="Times New Roman" w:hAnsi="Times New Roman" w:cs="Times New Roman"/>
          <w:sz w:val="24"/>
          <w:szCs w:val="24"/>
          <w:lang w:val="ru-RU"/>
        </w:rPr>
        <w:t>образовања</w:t>
      </w:r>
      <w:r w:rsidR="009D2D76" w:rsidRPr="00E340AF">
        <w:rPr>
          <w:rFonts w:ascii="Times New Roman" w:hAnsi="Times New Roman" w:cs="Times New Roman"/>
          <w:sz w:val="24"/>
          <w:szCs w:val="24"/>
          <w:lang w:val="sr-Latn-RS"/>
        </w:rPr>
        <w:t xml:space="preserve"> </w:t>
      </w:r>
      <w:r w:rsidR="009D2D76" w:rsidRPr="009D2D76">
        <w:rPr>
          <w:rFonts w:ascii="Times New Roman" w:hAnsi="Times New Roman" w:cs="Times New Roman"/>
          <w:sz w:val="24"/>
          <w:szCs w:val="24"/>
          <w:lang w:val="ru-RU"/>
        </w:rPr>
        <w:t>који</w:t>
      </w:r>
      <w:r w:rsidR="009D2D76" w:rsidRPr="00E340AF">
        <w:rPr>
          <w:rFonts w:ascii="Times New Roman" w:hAnsi="Times New Roman" w:cs="Times New Roman"/>
          <w:sz w:val="24"/>
          <w:szCs w:val="24"/>
          <w:lang w:val="sr-Latn-RS"/>
        </w:rPr>
        <w:t xml:space="preserve"> </w:t>
      </w:r>
      <w:r w:rsidR="009D2D76" w:rsidRPr="009D2D76">
        <w:rPr>
          <w:rFonts w:ascii="Times New Roman" w:hAnsi="Times New Roman" w:cs="Times New Roman"/>
          <w:sz w:val="24"/>
          <w:szCs w:val="24"/>
          <w:lang w:val="ru-RU"/>
        </w:rPr>
        <w:t>се</w:t>
      </w:r>
      <w:r w:rsidR="009D2D76" w:rsidRPr="00E340AF">
        <w:rPr>
          <w:rFonts w:ascii="Times New Roman" w:hAnsi="Times New Roman" w:cs="Times New Roman"/>
          <w:sz w:val="24"/>
          <w:szCs w:val="24"/>
          <w:lang w:val="sr-Latn-RS"/>
        </w:rPr>
        <w:t xml:space="preserve"> </w:t>
      </w:r>
      <w:r w:rsidR="009D2D76" w:rsidRPr="009D2D76">
        <w:rPr>
          <w:rFonts w:ascii="Times New Roman" w:hAnsi="Times New Roman" w:cs="Times New Roman"/>
          <w:sz w:val="24"/>
          <w:szCs w:val="24"/>
          <w:lang w:val="ru-RU"/>
        </w:rPr>
        <w:t>темељи</w:t>
      </w:r>
      <w:r w:rsidR="009D2D76" w:rsidRPr="00E340AF">
        <w:rPr>
          <w:rFonts w:ascii="Times New Roman" w:hAnsi="Times New Roman" w:cs="Times New Roman"/>
          <w:sz w:val="24"/>
          <w:szCs w:val="24"/>
          <w:lang w:val="sr-Latn-RS"/>
        </w:rPr>
        <w:t xml:space="preserve"> </w:t>
      </w:r>
      <w:r w:rsidR="009D2D76" w:rsidRPr="009D2D76">
        <w:rPr>
          <w:rFonts w:ascii="Times New Roman" w:hAnsi="Times New Roman" w:cs="Times New Roman"/>
          <w:sz w:val="24"/>
          <w:szCs w:val="24"/>
          <w:lang w:val="ru-RU"/>
        </w:rPr>
        <w:t>на</w:t>
      </w:r>
      <w:r w:rsidR="009D2D76" w:rsidRPr="00E340AF">
        <w:rPr>
          <w:rFonts w:ascii="Times New Roman" w:hAnsi="Times New Roman" w:cs="Times New Roman"/>
          <w:sz w:val="24"/>
          <w:szCs w:val="24"/>
          <w:lang w:val="sr-Latn-RS"/>
        </w:rPr>
        <w:t xml:space="preserve"> </w:t>
      </w:r>
      <w:r w:rsidR="009D2D76" w:rsidRPr="009D2D76">
        <w:rPr>
          <w:rFonts w:ascii="Times New Roman" w:hAnsi="Times New Roman" w:cs="Times New Roman"/>
          <w:sz w:val="24"/>
          <w:szCs w:val="24"/>
          <w:lang w:val="ru-RU"/>
        </w:rPr>
        <w:t>тростепености</w:t>
      </w:r>
      <w:r w:rsidR="00E340AF">
        <w:rPr>
          <w:rStyle w:val="FootnoteReference"/>
          <w:rFonts w:ascii="Times New Roman" w:hAnsi="Times New Roman" w:cs="Times New Roman"/>
          <w:sz w:val="24"/>
          <w:szCs w:val="24"/>
          <w:lang w:val="ru-RU"/>
        </w:rPr>
        <w:footnoteReference w:id="1"/>
      </w:r>
      <w:r w:rsidR="009D2D76" w:rsidRPr="00E340AF">
        <w:rPr>
          <w:rFonts w:ascii="Times New Roman" w:hAnsi="Times New Roman" w:cs="Times New Roman"/>
          <w:sz w:val="24"/>
          <w:szCs w:val="24"/>
          <w:lang w:val="sr-Latn-RS"/>
        </w:rPr>
        <w:t xml:space="preserve"> </w:t>
      </w:r>
      <w:r w:rsidR="009D2D76" w:rsidRPr="009D2D76">
        <w:rPr>
          <w:rFonts w:ascii="Times New Roman" w:hAnsi="Times New Roman" w:cs="Times New Roman"/>
          <w:sz w:val="24"/>
          <w:szCs w:val="24"/>
          <w:lang w:val="ru-RU"/>
        </w:rPr>
        <w:t>високошколског</w:t>
      </w:r>
      <w:r w:rsidR="009D2D76" w:rsidRPr="00E340AF">
        <w:rPr>
          <w:rFonts w:ascii="Times New Roman" w:hAnsi="Times New Roman" w:cs="Times New Roman"/>
          <w:sz w:val="24"/>
          <w:szCs w:val="24"/>
          <w:lang w:val="sr-Latn-RS"/>
        </w:rPr>
        <w:t xml:space="preserve"> </w:t>
      </w:r>
      <w:r w:rsidR="009D2D76" w:rsidRPr="009D2D76">
        <w:rPr>
          <w:rFonts w:ascii="Times New Roman" w:hAnsi="Times New Roman" w:cs="Times New Roman"/>
          <w:sz w:val="24"/>
          <w:szCs w:val="24"/>
          <w:lang w:val="ru-RU"/>
        </w:rPr>
        <w:t>образовања</w:t>
      </w:r>
      <w:r w:rsidR="000162C1">
        <w:rPr>
          <w:rFonts w:ascii="Times New Roman" w:hAnsi="Times New Roman" w:cs="Times New Roman"/>
          <w:sz w:val="24"/>
          <w:szCs w:val="24"/>
          <w:lang w:val="sr-Latn-RS"/>
        </w:rPr>
        <w:t>,</w:t>
      </w:r>
      <w:r w:rsidR="000162C1" w:rsidRPr="000162C1">
        <w:rPr>
          <w:rFonts w:ascii="Times New Roman" w:hAnsi="Times New Roman" w:cs="Times New Roman"/>
          <w:sz w:val="24"/>
          <w:szCs w:val="24"/>
          <w:lang w:val="sr-Cyrl-BA"/>
        </w:rPr>
        <w:t xml:space="preserve"> </w:t>
      </w:r>
      <w:r w:rsidR="000162C1">
        <w:rPr>
          <w:rFonts w:ascii="Times New Roman" w:hAnsi="Times New Roman" w:cs="Times New Roman"/>
          <w:sz w:val="24"/>
          <w:szCs w:val="24"/>
          <w:lang w:val="sr-Cyrl-BA"/>
        </w:rPr>
        <w:t xml:space="preserve">а у складу са </w:t>
      </w:r>
      <w:hyperlink r:id="rId13" w:history="1">
        <w:r w:rsidR="000162C1" w:rsidRPr="005C0F00">
          <w:rPr>
            <w:rStyle w:val="Hyperlink"/>
            <w:rFonts w:ascii="Times New Roman" w:hAnsi="Times New Roman" w:cs="Times New Roman"/>
            <w:sz w:val="24"/>
            <w:szCs w:val="24"/>
            <w:lang w:val="sr-Cyrl-BA"/>
          </w:rPr>
          <w:t>Статутом</w:t>
        </w:r>
      </w:hyperlink>
      <w:r w:rsidR="000162C1">
        <w:rPr>
          <w:rFonts w:ascii="Times New Roman" w:hAnsi="Times New Roman" w:cs="Times New Roman"/>
          <w:sz w:val="24"/>
          <w:szCs w:val="24"/>
          <w:lang w:val="sr-Cyrl-BA"/>
        </w:rPr>
        <w:t xml:space="preserve"> установе</w:t>
      </w:r>
      <w:r w:rsidR="00E340AF" w:rsidRPr="00E340AF">
        <w:rPr>
          <w:rFonts w:ascii="Times New Roman" w:hAnsi="Times New Roman" w:cs="Times New Roman"/>
          <w:sz w:val="24"/>
          <w:szCs w:val="24"/>
          <w:lang w:val="sr-Latn-RS"/>
        </w:rPr>
        <w:t xml:space="preserve"> </w:t>
      </w:r>
      <w:r w:rsidR="00E340AF">
        <w:rPr>
          <w:rFonts w:ascii="Times New Roman" w:hAnsi="Times New Roman" w:cs="Times New Roman"/>
          <w:sz w:val="24"/>
          <w:szCs w:val="24"/>
          <w:lang w:val="ru-RU"/>
        </w:rPr>
        <w:t>изводи</w:t>
      </w:r>
      <w:r w:rsidR="009D2D76" w:rsidRPr="00E340AF">
        <w:rPr>
          <w:rFonts w:ascii="Times New Roman" w:hAnsi="Times New Roman" w:cs="Times New Roman"/>
          <w:sz w:val="24"/>
          <w:szCs w:val="24"/>
          <w:lang w:val="sr-Latn-RS"/>
        </w:rPr>
        <w:t>: (</w:t>
      </w:r>
      <w:r w:rsidR="009D2D76" w:rsidRPr="009D2D76">
        <w:rPr>
          <w:rFonts w:ascii="Times New Roman" w:hAnsi="Times New Roman" w:cs="Times New Roman"/>
          <w:sz w:val="24"/>
          <w:szCs w:val="24"/>
          <w:lang w:val="ru-RU"/>
        </w:rPr>
        <w:t>а</w:t>
      </w:r>
      <w:r w:rsidR="009D2D76" w:rsidRPr="00E340AF">
        <w:rPr>
          <w:rFonts w:ascii="Times New Roman" w:hAnsi="Times New Roman" w:cs="Times New Roman"/>
          <w:sz w:val="24"/>
          <w:szCs w:val="24"/>
          <w:lang w:val="sr-Latn-RS"/>
        </w:rPr>
        <w:t xml:space="preserve">) </w:t>
      </w:r>
      <w:r w:rsidR="009D2D76" w:rsidRPr="009D2D76">
        <w:rPr>
          <w:rFonts w:ascii="Times New Roman" w:hAnsi="Times New Roman" w:cs="Times New Roman"/>
          <w:sz w:val="24"/>
          <w:szCs w:val="24"/>
          <w:lang w:val="ru-RU"/>
        </w:rPr>
        <w:t>студиј</w:t>
      </w:r>
      <w:r w:rsidR="009D2D76" w:rsidRPr="00E340AF">
        <w:rPr>
          <w:rFonts w:ascii="Times New Roman" w:hAnsi="Times New Roman" w:cs="Times New Roman"/>
          <w:sz w:val="24"/>
          <w:szCs w:val="24"/>
          <w:lang w:val="sr-Latn-RS"/>
        </w:rPr>
        <w:t xml:space="preserve"> </w:t>
      </w:r>
      <w:r w:rsidR="009D2D76" w:rsidRPr="009D2D76">
        <w:rPr>
          <w:rFonts w:ascii="Times New Roman" w:hAnsi="Times New Roman" w:cs="Times New Roman"/>
          <w:sz w:val="24"/>
          <w:szCs w:val="24"/>
          <w:lang w:val="ru-RU"/>
        </w:rPr>
        <w:t>првог</w:t>
      </w:r>
      <w:r w:rsidR="009D2D76" w:rsidRPr="00E340AF">
        <w:rPr>
          <w:rFonts w:ascii="Times New Roman" w:hAnsi="Times New Roman" w:cs="Times New Roman"/>
          <w:sz w:val="24"/>
          <w:szCs w:val="24"/>
          <w:lang w:val="sr-Latn-RS"/>
        </w:rPr>
        <w:t xml:space="preserve"> </w:t>
      </w:r>
      <w:r w:rsidR="009D2D76" w:rsidRPr="009D2D76">
        <w:rPr>
          <w:rFonts w:ascii="Times New Roman" w:hAnsi="Times New Roman" w:cs="Times New Roman"/>
          <w:sz w:val="24"/>
          <w:szCs w:val="24"/>
          <w:lang w:val="ru-RU"/>
        </w:rPr>
        <w:t>циклуса</w:t>
      </w:r>
      <w:r w:rsidR="009D2D76" w:rsidRPr="00E340AF">
        <w:rPr>
          <w:rFonts w:ascii="Times New Roman" w:hAnsi="Times New Roman" w:cs="Times New Roman"/>
          <w:sz w:val="24"/>
          <w:szCs w:val="24"/>
          <w:lang w:val="sr-Latn-RS"/>
        </w:rPr>
        <w:t xml:space="preserve"> – </w:t>
      </w:r>
      <w:r w:rsidR="009D2D76" w:rsidRPr="009D2D76">
        <w:rPr>
          <w:rFonts w:ascii="Times New Roman" w:hAnsi="Times New Roman" w:cs="Times New Roman"/>
          <w:sz w:val="24"/>
          <w:szCs w:val="24"/>
          <w:lang w:val="ru-RU"/>
        </w:rPr>
        <w:t>додипломски</w:t>
      </w:r>
      <w:r w:rsidR="009D2D76" w:rsidRPr="00E340AF">
        <w:rPr>
          <w:rFonts w:ascii="Times New Roman" w:hAnsi="Times New Roman" w:cs="Times New Roman"/>
          <w:sz w:val="24"/>
          <w:szCs w:val="24"/>
          <w:lang w:val="sr-Latn-RS"/>
        </w:rPr>
        <w:t xml:space="preserve"> , (</w:t>
      </w:r>
      <w:r w:rsidR="009D2D76" w:rsidRPr="009D2D76">
        <w:rPr>
          <w:rFonts w:ascii="Times New Roman" w:hAnsi="Times New Roman" w:cs="Times New Roman"/>
          <w:sz w:val="24"/>
          <w:szCs w:val="24"/>
          <w:lang w:val="ru-RU"/>
        </w:rPr>
        <w:t>б</w:t>
      </w:r>
      <w:r w:rsidR="009D2D76" w:rsidRPr="00E340AF">
        <w:rPr>
          <w:rFonts w:ascii="Times New Roman" w:hAnsi="Times New Roman" w:cs="Times New Roman"/>
          <w:sz w:val="24"/>
          <w:szCs w:val="24"/>
          <w:lang w:val="sr-Latn-RS"/>
        </w:rPr>
        <w:t xml:space="preserve">) </w:t>
      </w:r>
      <w:r w:rsidR="009D2D76" w:rsidRPr="009D2D76">
        <w:rPr>
          <w:rFonts w:ascii="Times New Roman" w:hAnsi="Times New Roman" w:cs="Times New Roman"/>
          <w:sz w:val="24"/>
          <w:szCs w:val="24"/>
          <w:lang w:val="ru-RU"/>
        </w:rPr>
        <w:t>студиј</w:t>
      </w:r>
      <w:r w:rsidR="009D2D76" w:rsidRPr="00E340AF">
        <w:rPr>
          <w:rFonts w:ascii="Times New Roman" w:hAnsi="Times New Roman" w:cs="Times New Roman"/>
          <w:sz w:val="24"/>
          <w:szCs w:val="24"/>
          <w:lang w:val="sr-Latn-RS"/>
        </w:rPr>
        <w:t xml:space="preserve"> </w:t>
      </w:r>
      <w:r w:rsidR="009D2D76" w:rsidRPr="009D2D76">
        <w:rPr>
          <w:rFonts w:ascii="Times New Roman" w:hAnsi="Times New Roman" w:cs="Times New Roman"/>
          <w:sz w:val="24"/>
          <w:szCs w:val="24"/>
          <w:lang w:val="ru-RU"/>
        </w:rPr>
        <w:t>другог</w:t>
      </w:r>
      <w:r w:rsidR="009D2D76" w:rsidRPr="00E340AF">
        <w:rPr>
          <w:rFonts w:ascii="Times New Roman" w:hAnsi="Times New Roman" w:cs="Times New Roman"/>
          <w:sz w:val="24"/>
          <w:szCs w:val="24"/>
          <w:lang w:val="sr-Latn-RS"/>
        </w:rPr>
        <w:t xml:space="preserve"> </w:t>
      </w:r>
      <w:r w:rsidR="009D2D76" w:rsidRPr="009D2D76">
        <w:rPr>
          <w:rFonts w:ascii="Times New Roman" w:hAnsi="Times New Roman" w:cs="Times New Roman"/>
          <w:sz w:val="24"/>
          <w:szCs w:val="24"/>
          <w:lang w:val="ru-RU"/>
        </w:rPr>
        <w:t>циклуса</w:t>
      </w:r>
      <w:r w:rsidR="009D2D76" w:rsidRPr="00E340AF">
        <w:rPr>
          <w:rFonts w:ascii="Times New Roman" w:hAnsi="Times New Roman" w:cs="Times New Roman"/>
          <w:sz w:val="24"/>
          <w:szCs w:val="24"/>
          <w:lang w:val="sr-Latn-RS"/>
        </w:rPr>
        <w:t xml:space="preserve"> – </w:t>
      </w:r>
      <w:r w:rsidR="009D2D76" w:rsidRPr="009D2D76">
        <w:rPr>
          <w:rFonts w:ascii="Times New Roman" w:hAnsi="Times New Roman" w:cs="Times New Roman"/>
          <w:sz w:val="24"/>
          <w:szCs w:val="24"/>
          <w:lang w:val="ru-RU"/>
        </w:rPr>
        <w:t>дипломски</w:t>
      </w:r>
      <w:r w:rsidR="009D2D76" w:rsidRPr="00E340AF">
        <w:rPr>
          <w:rFonts w:ascii="Times New Roman" w:hAnsi="Times New Roman" w:cs="Times New Roman"/>
          <w:sz w:val="24"/>
          <w:szCs w:val="24"/>
          <w:lang w:val="sr-Latn-RS"/>
        </w:rPr>
        <w:t xml:space="preserve"> ( </w:t>
      </w:r>
      <w:r w:rsidR="009D2D76" w:rsidRPr="009D2D76">
        <w:rPr>
          <w:rFonts w:ascii="Times New Roman" w:hAnsi="Times New Roman" w:cs="Times New Roman"/>
          <w:sz w:val="24"/>
          <w:szCs w:val="24"/>
          <w:lang w:val="ru-RU"/>
        </w:rPr>
        <w:t>мастер</w:t>
      </w:r>
      <w:r w:rsidR="009D2D76" w:rsidRPr="00E340AF">
        <w:rPr>
          <w:rFonts w:ascii="Times New Roman" w:hAnsi="Times New Roman" w:cs="Times New Roman"/>
          <w:sz w:val="24"/>
          <w:szCs w:val="24"/>
          <w:lang w:val="sr-Latn-RS"/>
        </w:rPr>
        <w:t xml:space="preserve"> ) </w:t>
      </w:r>
      <w:r w:rsidR="009D2D76" w:rsidRPr="009D2D76">
        <w:rPr>
          <w:rFonts w:ascii="Times New Roman" w:hAnsi="Times New Roman" w:cs="Times New Roman"/>
          <w:sz w:val="24"/>
          <w:szCs w:val="24"/>
          <w:lang w:val="ru-RU"/>
        </w:rPr>
        <w:t>и</w:t>
      </w:r>
      <w:r w:rsidR="009D2D76" w:rsidRPr="00E340AF">
        <w:rPr>
          <w:rFonts w:ascii="Times New Roman" w:hAnsi="Times New Roman" w:cs="Times New Roman"/>
          <w:sz w:val="24"/>
          <w:szCs w:val="24"/>
          <w:lang w:val="sr-Latn-RS"/>
        </w:rPr>
        <w:t xml:space="preserve"> (</w:t>
      </w:r>
      <w:r w:rsidR="009D2D76" w:rsidRPr="009D2D76">
        <w:rPr>
          <w:rFonts w:ascii="Times New Roman" w:hAnsi="Times New Roman" w:cs="Times New Roman"/>
          <w:sz w:val="24"/>
          <w:szCs w:val="24"/>
          <w:lang w:val="ru-RU"/>
        </w:rPr>
        <w:t>ц</w:t>
      </w:r>
      <w:r w:rsidR="009D2D76" w:rsidRPr="00E340AF">
        <w:rPr>
          <w:rFonts w:ascii="Times New Roman" w:hAnsi="Times New Roman" w:cs="Times New Roman"/>
          <w:sz w:val="24"/>
          <w:szCs w:val="24"/>
          <w:lang w:val="sr-Latn-RS"/>
        </w:rPr>
        <w:t xml:space="preserve">) </w:t>
      </w:r>
      <w:r w:rsidR="009D2D76" w:rsidRPr="009D2D76">
        <w:rPr>
          <w:rFonts w:ascii="Times New Roman" w:hAnsi="Times New Roman" w:cs="Times New Roman"/>
          <w:sz w:val="24"/>
          <w:szCs w:val="24"/>
          <w:lang w:val="ru-RU"/>
        </w:rPr>
        <w:t>студиј</w:t>
      </w:r>
      <w:r w:rsidR="009D2D76" w:rsidRPr="00E340AF">
        <w:rPr>
          <w:rFonts w:ascii="Times New Roman" w:hAnsi="Times New Roman" w:cs="Times New Roman"/>
          <w:sz w:val="24"/>
          <w:szCs w:val="24"/>
          <w:lang w:val="sr-Latn-RS"/>
        </w:rPr>
        <w:t xml:space="preserve"> </w:t>
      </w:r>
      <w:r w:rsidR="009D2D76" w:rsidRPr="009D2D76">
        <w:rPr>
          <w:rFonts w:ascii="Times New Roman" w:hAnsi="Times New Roman" w:cs="Times New Roman"/>
          <w:sz w:val="24"/>
          <w:szCs w:val="24"/>
          <w:lang w:val="ru-RU"/>
        </w:rPr>
        <w:t>трећег</w:t>
      </w:r>
      <w:r w:rsidR="009D2D76" w:rsidRPr="00E340AF">
        <w:rPr>
          <w:rFonts w:ascii="Times New Roman" w:hAnsi="Times New Roman" w:cs="Times New Roman"/>
          <w:sz w:val="24"/>
          <w:szCs w:val="24"/>
          <w:lang w:val="sr-Latn-RS"/>
        </w:rPr>
        <w:t xml:space="preserve"> </w:t>
      </w:r>
      <w:r w:rsidR="009D2D76" w:rsidRPr="009D2D76">
        <w:rPr>
          <w:rFonts w:ascii="Times New Roman" w:hAnsi="Times New Roman" w:cs="Times New Roman"/>
          <w:sz w:val="24"/>
          <w:szCs w:val="24"/>
          <w:lang w:val="ru-RU"/>
        </w:rPr>
        <w:t>циклуса</w:t>
      </w:r>
      <w:r w:rsidR="009D2D76" w:rsidRPr="00E340AF">
        <w:rPr>
          <w:rFonts w:ascii="Times New Roman" w:hAnsi="Times New Roman" w:cs="Times New Roman"/>
          <w:sz w:val="24"/>
          <w:szCs w:val="24"/>
          <w:lang w:val="sr-Latn-RS"/>
        </w:rPr>
        <w:t xml:space="preserve"> – </w:t>
      </w:r>
      <w:r w:rsidR="009D2D76" w:rsidRPr="009D2D76">
        <w:rPr>
          <w:rFonts w:ascii="Times New Roman" w:hAnsi="Times New Roman" w:cs="Times New Roman"/>
          <w:sz w:val="24"/>
          <w:szCs w:val="24"/>
          <w:lang w:val="ru-RU"/>
        </w:rPr>
        <w:t>докторски</w:t>
      </w:r>
      <w:r w:rsidR="009D2D76" w:rsidRPr="00E340AF">
        <w:rPr>
          <w:rFonts w:ascii="Times New Roman" w:hAnsi="Times New Roman" w:cs="Times New Roman"/>
          <w:sz w:val="24"/>
          <w:szCs w:val="24"/>
          <w:lang w:val="sr-Latn-RS"/>
        </w:rPr>
        <w:t xml:space="preserve"> </w:t>
      </w:r>
      <w:r w:rsidR="009D2D76" w:rsidRPr="009D2D76">
        <w:rPr>
          <w:rFonts w:ascii="Times New Roman" w:hAnsi="Times New Roman" w:cs="Times New Roman"/>
          <w:sz w:val="24"/>
          <w:szCs w:val="24"/>
          <w:lang w:val="ru-RU"/>
        </w:rPr>
        <w:t>студиј</w:t>
      </w:r>
      <w:r w:rsidR="009D2D76" w:rsidRPr="00E340AF">
        <w:rPr>
          <w:rFonts w:ascii="Times New Roman" w:hAnsi="Times New Roman" w:cs="Times New Roman"/>
          <w:sz w:val="24"/>
          <w:szCs w:val="24"/>
          <w:lang w:val="sr-Latn-RS"/>
        </w:rPr>
        <w:t xml:space="preserve">. </w:t>
      </w:r>
      <w:r w:rsidR="009D2D76" w:rsidRPr="009D2D76">
        <w:rPr>
          <w:rFonts w:ascii="Times New Roman" w:hAnsi="Times New Roman" w:cs="Times New Roman"/>
          <w:sz w:val="24"/>
          <w:szCs w:val="24"/>
          <w:lang w:val="ru-RU"/>
        </w:rPr>
        <w:t xml:space="preserve">Након завршетка првог степена, без обзира да ли је трајао три односно четири године добија се исто звање – бакалеурат (Тхе Дегрее оф Бацхелор). Диплома треба имати Додатак дипломи (Диплома Суплемент). Додатак дипломи је документ који се прилаже дипломи или другом документу о завршеном степену студија с циљем да се пружи деталнији увид у ниво, природу и садржај студија, систем и </w:t>
      </w:r>
      <w:hyperlink r:id="rId14" w:history="1">
        <w:r w:rsidR="000162C1" w:rsidRPr="005C0F00">
          <w:rPr>
            <w:rStyle w:val="Hyperlink"/>
            <w:rFonts w:ascii="Times New Roman" w:hAnsi="Times New Roman" w:cs="Times New Roman"/>
            <w:sz w:val="24"/>
            <w:szCs w:val="24"/>
            <w:lang w:val="ru-RU"/>
          </w:rPr>
          <w:t>правила студирања</w:t>
        </w:r>
      </w:hyperlink>
      <w:r w:rsidR="000162C1">
        <w:rPr>
          <w:rFonts w:ascii="Times New Roman" w:hAnsi="Times New Roman" w:cs="Times New Roman"/>
          <w:sz w:val="24"/>
          <w:szCs w:val="24"/>
          <w:lang w:val="sr-Latn-RS"/>
        </w:rPr>
        <w:t xml:space="preserve"> </w:t>
      </w:r>
      <w:r w:rsidR="009D2D76" w:rsidRPr="009D2D76">
        <w:rPr>
          <w:rFonts w:ascii="Times New Roman" w:hAnsi="Times New Roman" w:cs="Times New Roman"/>
          <w:sz w:val="24"/>
          <w:szCs w:val="24"/>
          <w:lang w:val="ru-RU"/>
        </w:rPr>
        <w:t xml:space="preserve">на Универзитету. Универзитет инсистира на јасном и препознатљивом дефинисању звања на матичном и енглеском језику, која се стичу завршетком сва три циклуса студија. </w:t>
      </w:r>
      <w:r w:rsidR="00E340AF" w:rsidRPr="00C806F3">
        <w:rPr>
          <w:rFonts w:ascii="Times New Roman" w:hAnsi="Times New Roman" w:cs="Times New Roman"/>
          <w:sz w:val="24"/>
          <w:szCs w:val="24"/>
          <w:lang w:val="ru-RU"/>
        </w:rPr>
        <w:t xml:space="preserve">Студенти имају могућност да одаберу студије на </w:t>
      </w:r>
      <w:r w:rsidR="00E340AF">
        <w:rPr>
          <w:rFonts w:ascii="Times New Roman" w:hAnsi="Times New Roman" w:cs="Times New Roman"/>
          <w:sz w:val="24"/>
          <w:szCs w:val="24"/>
          <w:lang w:val="ru-RU"/>
        </w:rPr>
        <w:t>28</w:t>
      </w:r>
      <w:r w:rsidR="00E340AF" w:rsidRPr="00C806F3">
        <w:rPr>
          <w:rFonts w:ascii="Times New Roman" w:hAnsi="Times New Roman" w:cs="Times New Roman"/>
          <w:sz w:val="24"/>
          <w:szCs w:val="24"/>
          <w:lang w:val="ru-RU"/>
        </w:rPr>
        <w:t xml:space="preserve"> студијск</w:t>
      </w:r>
      <w:r w:rsidR="00E340AF">
        <w:rPr>
          <w:rFonts w:ascii="Times New Roman" w:hAnsi="Times New Roman" w:cs="Times New Roman"/>
          <w:sz w:val="24"/>
          <w:szCs w:val="24"/>
          <w:lang w:val="ru-RU"/>
        </w:rPr>
        <w:t>их</w:t>
      </w:r>
      <w:r w:rsidR="00E340AF" w:rsidRPr="00C806F3">
        <w:rPr>
          <w:rFonts w:ascii="Times New Roman" w:hAnsi="Times New Roman" w:cs="Times New Roman"/>
          <w:sz w:val="24"/>
          <w:szCs w:val="24"/>
          <w:lang w:val="ru-RU"/>
        </w:rPr>
        <w:t xml:space="preserve"> програма првог и </w:t>
      </w:r>
      <w:r w:rsidR="00E340AF">
        <w:rPr>
          <w:rFonts w:ascii="Times New Roman" w:hAnsi="Times New Roman" w:cs="Times New Roman"/>
          <w:sz w:val="24"/>
          <w:szCs w:val="24"/>
          <w:lang w:val="ru-RU"/>
        </w:rPr>
        <w:t>22</w:t>
      </w:r>
      <w:r w:rsidR="00E340AF" w:rsidRPr="00C806F3">
        <w:rPr>
          <w:rFonts w:ascii="Times New Roman" w:hAnsi="Times New Roman" w:cs="Times New Roman"/>
          <w:sz w:val="24"/>
          <w:szCs w:val="24"/>
          <w:lang w:val="ru-RU"/>
        </w:rPr>
        <w:t xml:space="preserve"> студиј</w:t>
      </w:r>
      <w:r w:rsidR="00E340AF">
        <w:rPr>
          <w:rFonts w:ascii="Times New Roman" w:hAnsi="Times New Roman" w:cs="Times New Roman"/>
          <w:sz w:val="24"/>
          <w:szCs w:val="24"/>
          <w:lang w:val="ru-RU"/>
        </w:rPr>
        <w:t>с</w:t>
      </w:r>
      <w:r w:rsidR="00E340AF" w:rsidRPr="00C806F3">
        <w:rPr>
          <w:rFonts w:ascii="Times New Roman" w:hAnsi="Times New Roman" w:cs="Times New Roman"/>
          <w:sz w:val="24"/>
          <w:szCs w:val="24"/>
          <w:lang w:val="ru-RU"/>
        </w:rPr>
        <w:t>к</w:t>
      </w:r>
      <w:r w:rsidR="00E340AF">
        <w:rPr>
          <w:rFonts w:ascii="Times New Roman" w:hAnsi="Times New Roman" w:cs="Times New Roman"/>
          <w:sz w:val="24"/>
          <w:szCs w:val="24"/>
          <w:lang w:val="ru-RU"/>
        </w:rPr>
        <w:t>ом</w:t>
      </w:r>
      <w:r w:rsidR="00E340AF" w:rsidRPr="00C806F3">
        <w:rPr>
          <w:rFonts w:ascii="Times New Roman" w:hAnsi="Times New Roman" w:cs="Times New Roman"/>
          <w:sz w:val="24"/>
          <w:szCs w:val="24"/>
          <w:lang w:val="ru-RU"/>
        </w:rPr>
        <w:t xml:space="preserve"> програм</w:t>
      </w:r>
      <w:r w:rsidR="00E340AF">
        <w:rPr>
          <w:rFonts w:ascii="Times New Roman" w:hAnsi="Times New Roman" w:cs="Times New Roman"/>
          <w:sz w:val="24"/>
          <w:szCs w:val="24"/>
          <w:lang w:val="ru-RU"/>
        </w:rPr>
        <w:t>у</w:t>
      </w:r>
      <w:r w:rsidR="00E340AF" w:rsidRPr="00C806F3">
        <w:rPr>
          <w:rFonts w:ascii="Times New Roman" w:hAnsi="Times New Roman" w:cs="Times New Roman"/>
          <w:sz w:val="24"/>
          <w:szCs w:val="24"/>
          <w:lang w:val="ru-RU"/>
        </w:rPr>
        <w:t xml:space="preserve"> другог и једном студијском програму трећег циклуса.</w:t>
      </w:r>
      <w:r w:rsidR="00E340AF">
        <w:rPr>
          <w:rFonts w:ascii="Times New Roman" w:hAnsi="Times New Roman" w:cs="Times New Roman"/>
          <w:sz w:val="24"/>
          <w:szCs w:val="24"/>
          <w:lang w:val="sr-Latn-RS"/>
        </w:rPr>
        <w:t xml:space="preserve"> </w:t>
      </w:r>
    </w:p>
    <w:p w14:paraId="53C7F122" w14:textId="2BD2CB77" w:rsidR="004D2635" w:rsidRPr="000D583D" w:rsidRDefault="00E340AF" w:rsidP="008F4742">
      <w:pPr>
        <w:tabs>
          <w:tab w:val="left" w:pos="360"/>
          <w:tab w:val="left" w:pos="540"/>
        </w:tabs>
        <w:suppressAutoHyphens/>
        <w:autoSpaceDN w:val="0"/>
        <w:spacing w:line="240" w:lineRule="auto"/>
        <w:jc w:val="both"/>
        <w:textAlignment w:val="baseline"/>
        <w:rPr>
          <w:rFonts w:ascii="Times New Roman" w:hAnsi="Times New Roman" w:cs="Times New Roman"/>
          <w:sz w:val="24"/>
          <w:szCs w:val="24"/>
          <w:lang w:val="ru-RU"/>
        </w:rPr>
      </w:pPr>
      <w:r w:rsidRPr="00E340AF">
        <w:rPr>
          <w:rFonts w:ascii="Times New Roman" w:eastAsia="Calibri" w:hAnsi="Times New Roman" w:cs="Times New Roman"/>
          <w:b/>
          <w:bCs/>
          <w:kern w:val="3"/>
          <w:sz w:val="24"/>
          <w:szCs w:val="24"/>
          <w:lang w:val="sr-Latn-RS"/>
          <w14:ligatures w14:val="none"/>
        </w:rPr>
        <w:t xml:space="preserve">II </w:t>
      </w:r>
      <w:r w:rsidR="0074691E">
        <w:rPr>
          <w:rFonts w:ascii="Times New Roman" w:eastAsia="Calibri" w:hAnsi="Times New Roman" w:cs="Times New Roman"/>
          <w:b/>
          <w:bCs/>
          <w:kern w:val="3"/>
          <w:sz w:val="24"/>
          <w:szCs w:val="24"/>
          <w:lang w:val="sr-Cyrl-BA"/>
          <w14:ligatures w14:val="none"/>
        </w:rPr>
        <w:t xml:space="preserve">ПРОМОЦИЈА СИСТЕМА КРЕДИТА, ЕЦТС СИСТЕМ - </w:t>
      </w:r>
      <w:r w:rsidR="004D2635" w:rsidRPr="00382800">
        <w:rPr>
          <w:rFonts w:ascii="Times New Roman" w:eastAsia="Times New Roman" w:hAnsi="Times New Roman" w:cs="Times New Roman"/>
          <w:color w:val="000000"/>
          <w:kern w:val="0"/>
          <w:sz w:val="24"/>
          <w:szCs w:val="24"/>
          <w:lang w:val="ru-RU"/>
          <w14:ligatures w14:val="none"/>
        </w:rPr>
        <w:t xml:space="preserve">Студенту се додјељују </w:t>
      </w:r>
      <w:r w:rsidR="0074691E">
        <w:rPr>
          <w:rFonts w:ascii="Times New Roman" w:eastAsia="Times New Roman" w:hAnsi="Times New Roman" w:cs="Times New Roman"/>
          <w:color w:val="000000"/>
          <w:kern w:val="0"/>
          <w:sz w:val="24"/>
          <w:szCs w:val="24"/>
          <w:lang w:val="ru-RU"/>
          <w14:ligatures w14:val="none"/>
        </w:rPr>
        <w:t>бодови</w:t>
      </w:r>
      <w:r w:rsidR="004D2635" w:rsidRPr="00382800">
        <w:rPr>
          <w:rFonts w:ascii="Times New Roman" w:eastAsia="Times New Roman" w:hAnsi="Times New Roman" w:cs="Times New Roman"/>
          <w:color w:val="000000"/>
          <w:kern w:val="0"/>
          <w:sz w:val="24"/>
          <w:szCs w:val="24"/>
          <w:lang w:val="ru-RU"/>
          <w14:ligatures w14:val="none"/>
        </w:rPr>
        <w:t xml:space="preserve"> за сваки издвојени облик провјере рада и оцјене знања, у складу са ЕЦТС правилима.</w:t>
      </w:r>
      <w:bookmarkStart w:id="3" w:name="_Hlk140395325"/>
      <w:r w:rsidR="0074691E">
        <w:rPr>
          <w:rFonts w:ascii="Times New Roman" w:eastAsia="Calibri" w:hAnsi="Times New Roman" w:cs="Times New Roman"/>
          <w:noProof/>
          <w:kern w:val="3"/>
          <w:sz w:val="24"/>
          <w:szCs w:val="24"/>
          <w:lang w:val="sr-Cyrl-CS"/>
          <w14:ligatures w14:val="none"/>
        </w:rPr>
        <w:t xml:space="preserve"> </w:t>
      </w:r>
      <w:r w:rsidR="004D2635" w:rsidRPr="00382800">
        <w:rPr>
          <w:rFonts w:ascii="Times New Roman" w:eastAsia="Times New Roman" w:hAnsi="Times New Roman" w:cs="Times New Roman"/>
          <w:color w:val="000000"/>
          <w:kern w:val="0"/>
          <w:sz w:val="24"/>
          <w:szCs w:val="24"/>
          <w:lang w:val="ru-RU"/>
          <w14:ligatures w14:val="none"/>
        </w:rPr>
        <w:t xml:space="preserve">Бодови су кључни елемент ЕЦТС‐а. Бодови/кредити се додјељују појединим курсевима, предметима, као другим облицима савладавања предвиђеног студијског програма. Они представљају квантитативно мјерило уложеног рада студента у савладавању предвиђеног студијског програма. </w:t>
      </w:r>
      <w:bookmarkEnd w:id="3"/>
      <w:r w:rsidR="004D2635" w:rsidRPr="00637ABA">
        <w:rPr>
          <w:rFonts w:ascii="Times New Roman" w:hAnsi="Times New Roman" w:cs="Times New Roman"/>
          <w:sz w:val="24"/>
          <w:szCs w:val="24"/>
          <w:lang w:val="ru-RU"/>
        </w:rPr>
        <w:t xml:space="preserve">За сваки предмет појединачно исказује се број </w:t>
      </w:r>
      <w:r w:rsidR="004D2635" w:rsidRPr="00637ABA">
        <w:rPr>
          <w:rFonts w:ascii="Times New Roman" w:hAnsi="Times New Roman" w:cs="Times New Roman"/>
          <w:sz w:val="24"/>
          <w:szCs w:val="24"/>
        </w:rPr>
        <w:t>ECTS</w:t>
      </w:r>
      <w:r w:rsidR="004D2635" w:rsidRPr="00637ABA">
        <w:rPr>
          <w:rFonts w:ascii="Times New Roman" w:hAnsi="Times New Roman" w:cs="Times New Roman"/>
          <w:sz w:val="24"/>
          <w:szCs w:val="24"/>
          <w:lang w:val="ru-RU"/>
        </w:rPr>
        <w:t>, који су добијени методом учешћа у цјелокупном наставном плану за сваки семестар, односно академску годину студија. Седмични фонд часова, у складу са законом и праксом у европском простору високог образовања, иде у распону од минимално 20 до максимално 25 часова. Предвиђени седмични број часова за сваки предмет исказује се у листи предмета. Један семестар траје 15 радних седмица.</w:t>
      </w:r>
      <w:r w:rsidR="004D2635" w:rsidRPr="00637ABA">
        <w:rPr>
          <w:rFonts w:ascii="Times New Roman" w:hAnsi="Times New Roman" w:cs="Times New Roman"/>
          <w:sz w:val="24"/>
          <w:szCs w:val="24"/>
          <w:lang w:val="sr-Cyrl-RS"/>
        </w:rPr>
        <w:t xml:space="preserve"> </w:t>
      </w:r>
      <w:r w:rsidR="004D2635" w:rsidRPr="00637ABA">
        <w:rPr>
          <w:rFonts w:ascii="Times New Roman" w:hAnsi="Times New Roman" w:cs="Times New Roman"/>
          <w:sz w:val="24"/>
          <w:szCs w:val="24"/>
          <w:lang w:val="ru-RU"/>
        </w:rPr>
        <w:t xml:space="preserve">Годишње оптерећење студента од 60 </w:t>
      </w:r>
      <w:r w:rsidR="004D2635" w:rsidRPr="00637ABA">
        <w:rPr>
          <w:rFonts w:ascii="Times New Roman" w:hAnsi="Times New Roman" w:cs="Times New Roman"/>
          <w:sz w:val="24"/>
          <w:szCs w:val="24"/>
        </w:rPr>
        <w:t>ECTS</w:t>
      </w:r>
      <w:r w:rsidR="004D2635" w:rsidRPr="00637ABA">
        <w:rPr>
          <w:rFonts w:ascii="Times New Roman" w:hAnsi="Times New Roman" w:cs="Times New Roman"/>
          <w:sz w:val="24"/>
          <w:szCs w:val="24"/>
          <w:lang w:val="ru-RU"/>
        </w:rPr>
        <w:t xml:space="preserve"> у оквиру четрдесеточасовне радне седмице у складу је са </w:t>
      </w:r>
      <w:hyperlink r:id="rId15" w:history="1">
        <w:r w:rsidR="000162C1" w:rsidRPr="00556F2B">
          <w:rPr>
            <w:rStyle w:val="Hyperlink"/>
            <w:rFonts w:ascii="Times New Roman" w:hAnsi="Times New Roman" w:cs="Times New Roman"/>
            <w:sz w:val="24"/>
            <w:szCs w:val="24"/>
            <w:lang w:val="ru-RU"/>
          </w:rPr>
          <w:t>Правилником о ЕЦТС бодовима, шифрирању и силабусима</w:t>
        </w:r>
      </w:hyperlink>
      <w:r w:rsidR="000162C1">
        <w:rPr>
          <w:rFonts w:ascii="Times New Roman" w:hAnsi="Times New Roman" w:cs="Times New Roman"/>
          <w:sz w:val="24"/>
          <w:szCs w:val="24"/>
          <w:lang w:val="ru-RU"/>
        </w:rPr>
        <w:t xml:space="preserve"> и </w:t>
      </w:r>
      <w:hyperlink r:id="rId16" w:history="1">
        <w:r w:rsidR="000162C1" w:rsidRPr="005C0F00">
          <w:rPr>
            <w:rStyle w:val="Hyperlink"/>
            <w:rFonts w:ascii="Times New Roman" w:hAnsi="Times New Roman" w:cs="Times New Roman"/>
            <w:sz w:val="24"/>
            <w:szCs w:val="24"/>
            <w:lang w:val="ru-RU"/>
          </w:rPr>
          <w:t>Правилима о студирању</w:t>
        </w:r>
      </w:hyperlink>
      <w:r w:rsidR="000162C1">
        <w:rPr>
          <w:rFonts w:ascii="Times New Roman" w:hAnsi="Times New Roman" w:cs="Times New Roman"/>
          <w:sz w:val="24"/>
          <w:szCs w:val="24"/>
          <w:lang w:val="sr-Latn-RS"/>
        </w:rPr>
        <w:t>,</w:t>
      </w:r>
      <w:r w:rsidR="004D2635" w:rsidRPr="00637ABA">
        <w:rPr>
          <w:rFonts w:ascii="Times New Roman" w:hAnsi="Times New Roman" w:cs="Times New Roman"/>
          <w:sz w:val="24"/>
          <w:szCs w:val="24"/>
          <w:lang w:val="ru-RU"/>
        </w:rPr>
        <w:t xml:space="preserve"> и компатибилно је са оптерећењем студената у европском простору високог образовања. У току академске године студенти имају 45 радних седмица (по 15 седмица у два семестра и 15 седмица за припреме и излазак на испите ), што значи да студенти имају 1800 сати рада у току једне године. </w:t>
      </w:r>
      <w:r w:rsidR="004D2635" w:rsidRPr="00637ABA">
        <w:rPr>
          <w:rFonts w:ascii="Times New Roman" w:hAnsi="Times New Roman" w:cs="Times New Roman"/>
          <w:sz w:val="24"/>
          <w:szCs w:val="24"/>
          <w:lang w:val="sr-Cyrl-RS"/>
        </w:rPr>
        <w:t>Обзиром да</w:t>
      </w:r>
      <w:r w:rsidR="004D2635" w:rsidRPr="00637ABA">
        <w:rPr>
          <w:rFonts w:ascii="Times New Roman" w:hAnsi="Times New Roman" w:cs="Times New Roman"/>
          <w:sz w:val="24"/>
          <w:szCs w:val="24"/>
          <w:lang w:val="ru-RU"/>
        </w:rPr>
        <w:t xml:space="preserve"> једна година носи 60 </w:t>
      </w:r>
      <w:r w:rsidR="004D2635" w:rsidRPr="00637ABA">
        <w:rPr>
          <w:rFonts w:ascii="Times New Roman" w:hAnsi="Times New Roman" w:cs="Times New Roman"/>
          <w:sz w:val="24"/>
          <w:szCs w:val="24"/>
        </w:rPr>
        <w:t>ECTS</w:t>
      </w:r>
      <w:r w:rsidR="004D2635" w:rsidRPr="00637ABA">
        <w:rPr>
          <w:rFonts w:ascii="Times New Roman" w:hAnsi="Times New Roman" w:cs="Times New Roman"/>
          <w:sz w:val="24"/>
          <w:szCs w:val="24"/>
          <w:lang w:val="ru-RU"/>
        </w:rPr>
        <w:t xml:space="preserve">, то значи да један </w:t>
      </w:r>
      <w:r w:rsidR="004D2635" w:rsidRPr="00637ABA">
        <w:rPr>
          <w:rFonts w:ascii="Times New Roman" w:hAnsi="Times New Roman" w:cs="Times New Roman"/>
          <w:sz w:val="24"/>
          <w:szCs w:val="24"/>
        </w:rPr>
        <w:t>ECTS</w:t>
      </w:r>
      <w:r w:rsidR="004D2635" w:rsidRPr="00637ABA">
        <w:rPr>
          <w:rFonts w:ascii="Times New Roman" w:hAnsi="Times New Roman" w:cs="Times New Roman"/>
          <w:sz w:val="24"/>
          <w:szCs w:val="24"/>
          <w:lang w:val="ru-RU"/>
        </w:rPr>
        <w:t xml:space="preserve"> бод носи 30 радних сати. Током реализације наставе усаглашава се додијељени број </w:t>
      </w:r>
      <w:r w:rsidR="004D2635" w:rsidRPr="00637ABA">
        <w:rPr>
          <w:rFonts w:ascii="Times New Roman" w:hAnsi="Times New Roman" w:cs="Times New Roman"/>
          <w:sz w:val="24"/>
          <w:szCs w:val="24"/>
        </w:rPr>
        <w:t>ECTS</w:t>
      </w:r>
      <w:r w:rsidR="004D2635" w:rsidRPr="00637ABA">
        <w:rPr>
          <w:rFonts w:ascii="Times New Roman" w:hAnsi="Times New Roman" w:cs="Times New Roman"/>
          <w:sz w:val="24"/>
          <w:szCs w:val="24"/>
          <w:lang w:val="ru-RU"/>
        </w:rPr>
        <w:t xml:space="preserve"> са стварним оптерећењем на сваком појединачном предмету, кроз интерне процедуре за обезбјеђење квалитета, и уз мишљење наставника и студената.</w:t>
      </w:r>
    </w:p>
    <w:p w14:paraId="23B7A5A0" w14:textId="77FC4ED0" w:rsidR="004D2635" w:rsidRPr="000D583D" w:rsidRDefault="000D583D" w:rsidP="008F4742">
      <w:pPr>
        <w:spacing w:line="240" w:lineRule="auto"/>
        <w:jc w:val="both"/>
        <w:rPr>
          <w:lang w:val="ru-RU"/>
        </w:rPr>
      </w:pPr>
      <w:bookmarkStart w:id="4" w:name="_Toc141183198"/>
      <w:bookmarkStart w:id="5" w:name="_Toc184722640"/>
      <w:bookmarkStart w:id="6" w:name="_Toc186123199"/>
      <w:r w:rsidRPr="000D583D">
        <w:rPr>
          <w:rFonts w:ascii="Times New Roman" w:hAnsi="Times New Roman" w:cs="Times New Roman"/>
          <w:b/>
          <w:bCs/>
          <w:sz w:val="24"/>
          <w:szCs w:val="24"/>
          <w:lang w:val="sr-Latn-RS"/>
        </w:rPr>
        <w:t>III M</w:t>
      </w:r>
      <w:r w:rsidRPr="000D583D">
        <w:rPr>
          <w:rFonts w:ascii="Times New Roman" w:hAnsi="Times New Roman" w:cs="Times New Roman"/>
          <w:b/>
          <w:bCs/>
          <w:sz w:val="24"/>
          <w:szCs w:val="24"/>
          <w:lang w:val="sr-Cyrl-BA"/>
        </w:rPr>
        <w:t>ОБИЛНОСТ СТУДЕНАТА И НАСТАВНИКА</w:t>
      </w:r>
      <w:r>
        <w:rPr>
          <w:rFonts w:ascii="Times New Roman" w:hAnsi="Times New Roman" w:cs="Times New Roman"/>
          <w:sz w:val="24"/>
          <w:szCs w:val="24"/>
          <w:lang w:val="sr-Cyrl-BA"/>
        </w:rPr>
        <w:t xml:space="preserve"> </w:t>
      </w:r>
      <w:bookmarkEnd w:id="4"/>
      <w:bookmarkEnd w:id="5"/>
      <w:bookmarkEnd w:id="6"/>
      <w:r>
        <w:rPr>
          <w:lang w:val="ru-RU"/>
        </w:rPr>
        <w:t xml:space="preserve">- </w:t>
      </w:r>
      <w:r w:rsidR="004D2635" w:rsidRPr="00637ABA">
        <w:rPr>
          <w:rFonts w:ascii="Times New Roman" w:hAnsi="Times New Roman" w:cs="Times New Roman"/>
          <w:sz w:val="24"/>
          <w:szCs w:val="24"/>
          <w:lang w:val="sr-Cyrl-RS"/>
        </w:rPr>
        <w:t>Универзитет перманентно учествује у креирању и реализацији пројеката у Европском простору образовања кроз активности:</w:t>
      </w:r>
    </w:p>
    <w:p w14:paraId="5759A39F" w14:textId="61D29365" w:rsidR="004D2635" w:rsidRPr="00637ABA" w:rsidRDefault="004D2635" w:rsidP="00771C8D">
      <w:pPr>
        <w:numPr>
          <w:ilvl w:val="0"/>
          <w:numId w:val="1"/>
        </w:numPr>
        <w:spacing w:line="240" w:lineRule="auto"/>
        <w:ind w:left="360"/>
        <w:contextualSpacing/>
        <w:jc w:val="both"/>
        <w:rPr>
          <w:rFonts w:ascii="Times New Roman" w:hAnsi="Times New Roman" w:cs="Times New Roman"/>
          <w:sz w:val="24"/>
          <w:szCs w:val="24"/>
          <w:lang w:val="ru-RU"/>
        </w:rPr>
      </w:pPr>
      <w:r w:rsidRPr="000F55D2">
        <w:rPr>
          <w:rFonts w:ascii="Times New Roman" w:hAnsi="Times New Roman" w:cs="Times New Roman"/>
          <w:b/>
          <w:bCs/>
          <w:sz w:val="24"/>
          <w:szCs w:val="24"/>
          <w:lang w:val="ru-RU"/>
        </w:rPr>
        <w:t>Ерасмус+ програм</w:t>
      </w:r>
      <w:r w:rsidRPr="00637ABA">
        <w:rPr>
          <w:rFonts w:ascii="Times New Roman" w:hAnsi="Times New Roman" w:cs="Times New Roman"/>
          <w:sz w:val="24"/>
          <w:szCs w:val="24"/>
          <w:lang w:val="sr-Cyrl-RS"/>
        </w:rPr>
        <w:t xml:space="preserve"> </w:t>
      </w:r>
      <w:r w:rsidRPr="00637ABA">
        <w:rPr>
          <w:rFonts w:ascii="Times New Roman" w:hAnsi="Times New Roman" w:cs="Times New Roman"/>
          <w:sz w:val="24"/>
          <w:szCs w:val="24"/>
          <w:lang w:val="ru-RU"/>
        </w:rPr>
        <w:t xml:space="preserve">који омогућава студентима и наставницима из високошколских установа </w:t>
      </w:r>
      <w:r w:rsidRPr="00637ABA">
        <w:rPr>
          <w:rFonts w:ascii="Times New Roman" w:hAnsi="Times New Roman" w:cs="Times New Roman"/>
          <w:sz w:val="24"/>
          <w:szCs w:val="24"/>
          <w:lang w:val="sr-Cyrl-RS"/>
        </w:rPr>
        <w:t>мобилност и стицање важног искуства на другој ВШИ.</w:t>
      </w:r>
      <w:r w:rsidRPr="00637ABA">
        <w:rPr>
          <w:rFonts w:ascii="Times New Roman" w:hAnsi="Times New Roman" w:cs="Times New Roman"/>
          <w:sz w:val="24"/>
          <w:szCs w:val="24"/>
          <w:lang w:val="ru-RU"/>
        </w:rPr>
        <w:t xml:space="preserve"> </w:t>
      </w:r>
      <w:r w:rsidRPr="00637ABA">
        <w:rPr>
          <w:rFonts w:ascii="Times New Roman" w:hAnsi="Times New Roman" w:cs="Times New Roman"/>
          <w:sz w:val="24"/>
          <w:szCs w:val="24"/>
          <w:lang w:val="sr-Cyrl-RS"/>
        </w:rPr>
        <w:t>НУБЛ има развијене односе са више међународних универзитета и студенти тако добијају шансу да учествују међустудентској размјени.</w:t>
      </w:r>
      <w:r w:rsidRPr="00637ABA">
        <w:rPr>
          <w:rFonts w:ascii="Times New Roman" w:hAnsi="Times New Roman" w:cs="Times New Roman"/>
          <w:sz w:val="24"/>
          <w:szCs w:val="24"/>
          <w:lang w:val="sr-Cyrl-RS"/>
        </w:rPr>
        <w:tab/>
      </w:r>
    </w:p>
    <w:p w14:paraId="24E6E2F4" w14:textId="53B85646" w:rsidR="004D2635" w:rsidRPr="00637ABA" w:rsidRDefault="004D2635" w:rsidP="00771C8D">
      <w:pPr>
        <w:numPr>
          <w:ilvl w:val="0"/>
          <w:numId w:val="1"/>
        </w:numPr>
        <w:spacing w:line="240" w:lineRule="auto"/>
        <w:ind w:left="360"/>
        <w:contextualSpacing/>
        <w:jc w:val="both"/>
        <w:rPr>
          <w:rFonts w:ascii="Times New Roman" w:hAnsi="Times New Roman" w:cs="Times New Roman"/>
          <w:sz w:val="24"/>
          <w:szCs w:val="24"/>
          <w:lang w:val="ru-RU"/>
        </w:rPr>
      </w:pPr>
      <w:r w:rsidRPr="000F55D2">
        <w:rPr>
          <w:rFonts w:ascii="Times New Roman" w:hAnsi="Times New Roman" w:cs="Times New Roman"/>
          <w:b/>
          <w:bCs/>
          <w:sz w:val="24"/>
          <w:szCs w:val="24"/>
          <w:lang w:val="ru-RU"/>
        </w:rPr>
        <w:t xml:space="preserve">Боравци </w:t>
      </w:r>
      <w:r w:rsidRPr="000F55D2">
        <w:rPr>
          <w:rFonts w:ascii="Times New Roman" w:hAnsi="Times New Roman" w:cs="Times New Roman"/>
          <w:b/>
          <w:bCs/>
          <w:sz w:val="24"/>
          <w:szCs w:val="24"/>
          <w:lang w:val="sr-Cyrl-RS"/>
        </w:rPr>
        <w:t>у</w:t>
      </w:r>
      <w:r w:rsidRPr="000F55D2">
        <w:rPr>
          <w:rFonts w:ascii="Times New Roman" w:hAnsi="Times New Roman" w:cs="Times New Roman"/>
          <w:b/>
          <w:bCs/>
          <w:sz w:val="24"/>
          <w:szCs w:val="24"/>
          <w:lang w:val="ru-RU"/>
        </w:rPr>
        <w:t xml:space="preserve"> </w:t>
      </w:r>
      <w:r w:rsidRPr="000F55D2">
        <w:rPr>
          <w:rFonts w:ascii="Times New Roman" w:hAnsi="Times New Roman" w:cs="Times New Roman"/>
          <w:b/>
          <w:bCs/>
          <w:sz w:val="24"/>
          <w:szCs w:val="24"/>
          <w:lang w:val="sr-Cyrl-RS"/>
        </w:rPr>
        <w:t>ино</w:t>
      </w:r>
      <w:r w:rsidRPr="000F55D2">
        <w:rPr>
          <w:rFonts w:ascii="Times New Roman" w:hAnsi="Times New Roman" w:cs="Times New Roman"/>
          <w:b/>
          <w:bCs/>
          <w:sz w:val="24"/>
          <w:szCs w:val="24"/>
          <w:lang w:val="ru-RU"/>
        </w:rPr>
        <w:t>странству</w:t>
      </w:r>
      <w:r w:rsidRPr="00637ABA">
        <w:rPr>
          <w:rFonts w:ascii="Times New Roman" w:hAnsi="Times New Roman" w:cs="Times New Roman"/>
          <w:b/>
          <w:bCs/>
          <w:sz w:val="24"/>
          <w:szCs w:val="24"/>
          <w:lang w:val="ru-RU"/>
        </w:rPr>
        <w:t>:</w:t>
      </w:r>
      <w:r w:rsidRPr="00637ABA">
        <w:rPr>
          <w:rFonts w:ascii="Times New Roman" w:hAnsi="Times New Roman" w:cs="Times New Roman"/>
          <w:sz w:val="24"/>
          <w:szCs w:val="24"/>
          <w:lang w:val="ru-RU"/>
        </w:rPr>
        <w:t xml:space="preserve"> Студенти имају могућност</w:t>
      </w:r>
      <w:r w:rsidRPr="00637ABA">
        <w:rPr>
          <w:rFonts w:ascii="Times New Roman" w:hAnsi="Times New Roman" w:cs="Times New Roman"/>
          <w:sz w:val="24"/>
          <w:szCs w:val="24"/>
          <w:lang w:val="sr-Cyrl-RS"/>
        </w:rPr>
        <w:t>, с времена на вријеме,</w:t>
      </w:r>
      <w:r w:rsidRPr="00637ABA">
        <w:rPr>
          <w:rFonts w:ascii="Times New Roman" w:hAnsi="Times New Roman" w:cs="Times New Roman"/>
          <w:sz w:val="24"/>
          <w:szCs w:val="24"/>
          <w:lang w:val="ru-RU"/>
        </w:rPr>
        <w:t xml:space="preserve"> да проведу боравак </w:t>
      </w:r>
      <w:r w:rsidRPr="00637ABA">
        <w:rPr>
          <w:rFonts w:ascii="Times New Roman" w:hAnsi="Times New Roman" w:cs="Times New Roman"/>
          <w:sz w:val="24"/>
          <w:szCs w:val="24"/>
          <w:lang w:val="sr-Cyrl-RS"/>
        </w:rPr>
        <w:t>у ино</w:t>
      </w:r>
      <w:r w:rsidRPr="00637ABA">
        <w:rPr>
          <w:rFonts w:ascii="Times New Roman" w:hAnsi="Times New Roman" w:cs="Times New Roman"/>
          <w:sz w:val="24"/>
          <w:szCs w:val="24"/>
          <w:lang w:val="ru-RU"/>
        </w:rPr>
        <w:t>странству као д</w:t>
      </w:r>
      <w:r w:rsidRPr="00637ABA">
        <w:rPr>
          <w:rFonts w:ascii="Times New Roman" w:hAnsi="Times New Roman" w:cs="Times New Roman"/>
          <w:sz w:val="24"/>
          <w:szCs w:val="24"/>
          <w:lang w:val="sr-Cyrl-RS"/>
        </w:rPr>
        <w:t>и</w:t>
      </w:r>
      <w:r w:rsidRPr="00637ABA">
        <w:rPr>
          <w:rFonts w:ascii="Times New Roman" w:hAnsi="Times New Roman" w:cs="Times New Roman"/>
          <w:sz w:val="24"/>
          <w:szCs w:val="24"/>
          <w:lang w:val="ru-RU"/>
        </w:rPr>
        <w:t xml:space="preserve">о свог студијског програма. Ово може укључивати студентску праксу, стажирање или истраживачке пројекте. </w:t>
      </w:r>
    </w:p>
    <w:p w14:paraId="489D7C76" w14:textId="1A112086" w:rsidR="004D2635" w:rsidRPr="00543AD7" w:rsidRDefault="004D2635" w:rsidP="00771C8D">
      <w:pPr>
        <w:numPr>
          <w:ilvl w:val="0"/>
          <w:numId w:val="1"/>
        </w:numPr>
        <w:spacing w:line="240" w:lineRule="auto"/>
        <w:ind w:left="360"/>
        <w:contextualSpacing/>
        <w:jc w:val="both"/>
        <w:rPr>
          <w:rFonts w:ascii="Times New Roman" w:hAnsi="Times New Roman" w:cs="Times New Roman"/>
          <w:sz w:val="24"/>
          <w:szCs w:val="24"/>
          <w:lang w:val="ru-RU"/>
        </w:rPr>
      </w:pPr>
      <w:r w:rsidRPr="000F55D2">
        <w:rPr>
          <w:rFonts w:ascii="Times New Roman" w:hAnsi="Times New Roman" w:cs="Times New Roman"/>
          <w:b/>
          <w:bCs/>
          <w:sz w:val="24"/>
          <w:szCs w:val="24"/>
          <w:lang w:val="ru-RU"/>
        </w:rPr>
        <w:lastRenderedPageBreak/>
        <w:t>Гостујући наставници:</w:t>
      </w:r>
      <w:r w:rsidR="00543AD7">
        <w:rPr>
          <w:rFonts w:ascii="Times New Roman" w:hAnsi="Times New Roman" w:cs="Times New Roman"/>
          <w:sz w:val="24"/>
          <w:szCs w:val="24"/>
          <w:lang w:val="ru-RU"/>
        </w:rPr>
        <w:t xml:space="preserve"> У оквиру пројеката, истраживања и споразума о сарадњи, организују се предавања, радионице и стручна предавања гостујућих професора и сарадника као одговор на гостујуће активности наставног кадра ангажованог на НУБЛ-у. Осим тога, постоји пракса организовања стручних предавања професора и стручњака из области којима су матични</w:t>
      </w:r>
      <w:r w:rsidR="00074374">
        <w:rPr>
          <w:rFonts w:ascii="Times New Roman" w:hAnsi="Times New Roman" w:cs="Times New Roman"/>
          <w:sz w:val="24"/>
          <w:szCs w:val="24"/>
          <w:lang w:val="ru-RU"/>
        </w:rPr>
        <w:t xml:space="preserve"> Факултети и мимо поменутих пројеката и споразума.</w:t>
      </w:r>
    </w:p>
    <w:p w14:paraId="4BA71E26" w14:textId="08679427" w:rsidR="004D2635" w:rsidRPr="00074374" w:rsidRDefault="004D2635" w:rsidP="00771C8D">
      <w:pPr>
        <w:numPr>
          <w:ilvl w:val="0"/>
          <w:numId w:val="1"/>
        </w:numPr>
        <w:spacing w:line="240" w:lineRule="auto"/>
        <w:ind w:left="360"/>
        <w:contextualSpacing/>
        <w:jc w:val="both"/>
        <w:rPr>
          <w:rFonts w:ascii="Times New Roman" w:hAnsi="Times New Roman" w:cs="Times New Roman"/>
          <w:sz w:val="24"/>
          <w:szCs w:val="24"/>
        </w:rPr>
      </w:pPr>
      <w:r w:rsidRPr="000F55D2">
        <w:rPr>
          <w:rFonts w:ascii="Times New Roman" w:hAnsi="Times New Roman" w:cs="Times New Roman"/>
          <w:b/>
          <w:bCs/>
          <w:sz w:val="24"/>
          <w:szCs w:val="24"/>
          <w:lang w:val="ru-RU"/>
        </w:rPr>
        <w:t>Интернационални пројекти и истраживања</w:t>
      </w:r>
      <w:r w:rsidRPr="00637ABA">
        <w:rPr>
          <w:rFonts w:ascii="Times New Roman" w:hAnsi="Times New Roman" w:cs="Times New Roman"/>
          <w:b/>
          <w:bCs/>
          <w:sz w:val="24"/>
          <w:szCs w:val="24"/>
          <w:lang w:val="ru-RU"/>
        </w:rPr>
        <w:t>:</w:t>
      </w:r>
      <w:r w:rsidR="00543AD7">
        <w:rPr>
          <w:rFonts w:ascii="Times New Roman" w:hAnsi="Times New Roman" w:cs="Times New Roman"/>
          <w:sz w:val="24"/>
          <w:szCs w:val="24"/>
          <w:lang w:val="ru-RU"/>
        </w:rPr>
        <w:t xml:space="preserve"> </w:t>
      </w:r>
      <w:r w:rsidRPr="00637ABA">
        <w:rPr>
          <w:rFonts w:ascii="Times New Roman" w:hAnsi="Times New Roman" w:cs="Times New Roman"/>
          <w:sz w:val="24"/>
          <w:szCs w:val="24"/>
          <w:lang w:val="ru-RU"/>
        </w:rPr>
        <w:t>Наставници и истраживачи имају могућност да учествују у међународним пројектима и истраживањима, што им пружа могућност да сарађују са колегама из других земаља и д</w:t>
      </w:r>
      <w:r w:rsidRPr="00637ABA">
        <w:rPr>
          <w:rFonts w:ascii="Times New Roman" w:hAnsi="Times New Roman" w:cs="Times New Roman"/>
          <w:sz w:val="24"/>
          <w:szCs w:val="24"/>
          <w:lang w:val="sr-Cyrl-RS"/>
        </w:rPr>
        <w:t>иј</w:t>
      </w:r>
      <w:r w:rsidRPr="00637ABA">
        <w:rPr>
          <w:rFonts w:ascii="Times New Roman" w:hAnsi="Times New Roman" w:cs="Times New Roman"/>
          <w:sz w:val="24"/>
          <w:szCs w:val="24"/>
          <w:lang w:val="ru-RU"/>
        </w:rPr>
        <w:t>еле своје знање и искуство.</w:t>
      </w:r>
      <w:r w:rsidRPr="00637ABA">
        <w:rPr>
          <w:rFonts w:ascii="Times New Roman" w:hAnsi="Times New Roman" w:cs="Times New Roman"/>
          <w:sz w:val="24"/>
          <w:szCs w:val="24"/>
          <w:lang w:val="sr-Cyrl-RS"/>
        </w:rPr>
        <w:t xml:space="preserve"> НУБЛ се труди да, кад му се пружи прилика, учествује у овим дјелатностима</w:t>
      </w:r>
      <w:r w:rsidRPr="00637ABA">
        <w:rPr>
          <w:rFonts w:ascii="Times New Roman" w:hAnsi="Times New Roman" w:cs="Times New Roman"/>
          <w:sz w:val="24"/>
          <w:szCs w:val="24"/>
          <w:lang w:val="ru-RU"/>
        </w:rPr>
        <w:t>.</w:t>
      </w:r>
      <w:r w:rsidRPr="00637ABA">
        <w:rPr>
          <w:rFonts w:ascii="Times New Roman" w:hAnsi="Times New Roman" w:cs="Times New Roman"/>
          <w:sz w:val="24"/>
          <w:szCs w:val="24"/>
          <w:lang w:val="sr-Cyrl-RS"/>
        </w:rPr>
        <w:t xml:space="preserve"> Најчешће се и то реализује уз помоћ Ерасмус+ програма. </w:t>
      </w:r>
    </w:p>
    <w:p w14:paraId="653C644E" w14:textId="77777777" w:rsidR="004D2635" w:rsidRPr="00074374" w:rsidRDefault="004D2635" w:rsidP="008F4742">
      <w:pPr>
        <w:spacing w:line="240" w:lineRule="auto"/>
        <w:jc w:val="both"/>
        <w:rPr>
          <w:rFonts w:ascii="Times New Roman" w:hAnsi="Times New Roman" w:cs="Times New Roman"/>
          <w:sz w:val="24"/>
          <w:szCs w:val="24"/>
          <w:lang w:val="sr-Cyrl-RS"/>
        </w:rPr>
      </w:pPr>
      <w:r w:rsidRPr="00074374">
        <w:rPr>
          <w:rFonts w:ascii="Times New Roman" w:hAnsi="Times New Roman" w:cs="Times New Roman"/>
          <w:sz w:val="24"/>
          <w:szCs w:val="24"/>
          <w:lang w:val="sr-Cyrl-RS"/>
        </w:rPr>
        <w:t>Јасно је да м</w:t>
      </w:r>
      <w:r w:rsidRPr="00074374">
        <w:rPr>
          <w:rFonts w:ascii="Times New Roman" w:hAnsi="Times New Roman" w:cs="Times New Roman"/>
          <w:sz w:val="24"/>
          <w:szCs w:val="24"/>
          <w:lang w:val="ru-RU"/>
        </w:rPr>
        <w:t>обилност студената и наставника има бројне предности, укључујући развој интеркултурних компетенција, проширење академске мреже, стварање међународних веза и побољшање квалитета образовања. Ово доприноси формирању отвореног и међународно оријентисаног образовног окружења.</w:t>
      </w:r>
      <w:r w:rsidRPr="00074374">
        <w:rPr>
          <w:rFonts w:ascii="Times New Roman" w:hAnsi="Times New Roman" w:cs="Times New Roman"/>
          <w:sz w:val="24"/>
          <w:szCs w:val="24"/>
          <w:lang w:val="sr-Cyrl-RS"/>
        </w:rPr>
        <w:t xml:space="preserve"> НУБЛ покушава и на овом пољу да аплицира, колико му то могућности и реално окружење допуштају.</w:t>
      </w:r>
    </w:p>
    <w:p w14:paraId="1991F207" w14:textId="59F88FC5" w:rsidR="00D06BE7" w:rsidRPr="00D06BE7" w:rsidRDefault="00543AD7" w:rsidP="008F4742">
      <w:pPr>
        <w:spacing w:line="240" w:lineRule="auto"/>
        <w:jc w:val="both"/>
        <w:rPr>
          <w:rFonts w:ascii="Times New Roman" w:hAnsi="Times New Roman" w:cs="Times New Roman"/>
          <w:sz w:val="24"/>
          <w:szCs w:val="24"/>
          <w:lang w:val="sr-Latn-RS"/>
        </w:rPr>
      </w:pPr>
      <w:r w:rsidRPr="00074374">
        <w:rPr>
          <w:rFonts w:ascii="Times New Roman" w:hAnsi="Times New Roman" w:cs="Times New Roman"/>
          <w:b/>
          <w:bCs/>
          <w:sz w:val="24"/>
          <w:szCs w:val="24"/>
          <w:lang w:val="sr-Latn-RS"/>
        </w:rPr>
        <w:t>I</w:t>
      </w:r>
      <w:r w:rsidR="00D06BE7" w:rsidRPr="00074374">
        <w:rPr>
          <w:rFonts w:ascii="Times New Roman" w:hAnsi="Times New Roman" w:cs="Times New Roman"/>
          <w:b/>
          <w:bCs/>
          <w:sz w:val="24"/>
          <w:szCs w:val="24"/>
          <w:lang w:val="sr-Latn-RS"/>
        </w:rPr>
        <w:t>V</w:t>
      </w:r>
      <w:r w:rsidR="00D06BE7" w:rsidRPr="00074374">
        <w:rPr>
          <w:rFonts w:ascii="Times New Roman" w:hAnsi="Times New Roman" w:cs="Times New Roman"/>
          <w:b/>
          <w:bCs/>
          <w:sz w:val="24"/>
          <w:szCs w:val="24"/>
          <w:lang w:val="sr-Cyrl-BA"/>
        </w:rPr>
        <w:t xml:space="preserve"> </w:t>
      </w:r>
      <w:r w:rsidRPr="00074374">
        <w:rPr>
          <w:rFonts w:ascii="Times New Roman" w:hAnsi="Times New Roman" w:cs="Times New Roman"/>
          <w:b/>
          <w:bCs/>
          <w:sz w:val="24"/>
          <w:szCs w:val="24"/>
          <w:lang w:val="sr-Cyrl-BA"/>
        </w:rPr>
        <w:t>ИСХОДИ УЧЕЊА</w:t>
      </w:r>
      <w:r w:rsidRPr="00074374">
        <w:rPr>
          <w:rFonts w:ascii="Times New Roman" w:hAnsi="Times New Roman" w:cs="Times New Roman"/>
          <w:sz w:val="24"/>
          <w:szCs w:val="24"/>
          <w:lang w:val="sr-Cyrl-BA"/>
        </w:rPr>
        <w:t xml:space="preserve"> - </w:t>
      </w:r>
      <w:r w:rsidR="004D2635" w:rsidRPr="00074374">
        <w:rPr>
          <w:rFonts w:ascii="Times New Roman" w:hAnsi="Times New Roman" w:cs="Times New Roman"/>
          <w:sz w:val="24"/>
          <w:szCs w:val="24"/>
          <w:lang w:val="sr-Cyrl-RS"/>
        </w:rPr>
        <w:t>П</w:t>
      </w:r>
      <w:r w:rsidR="004D2635" w:rsidRPr="00074374">
        <w:rPr>
          <w:rFonts w:ascii="Times New Roman" w:hAnsi="Times New Roman" w:cs="Times New Roman"/>
          <w:sz w:val="24"/>
          <w:szCs w:val="24"/>
          <w:lang w:val="ru-RU"/>
        </w:rPr>
        <w:t xml:space="preserve">остављени </w:t>
      </w:r>
      <w:r w:rsidR="004D2635" w:rsidRPr="00074374">
        <w:rPr>
          <w:rFonts w:ascii="Times New Roman" w:hAnsi="Times New Roman" w:cs="Times New Roman"/>
          <w:sz w:val="24"/>
          <w:szCs w:val="24"/>
          <w:lang w:val="sr-Cyrl-RS"/>
        </w:rPr>
        <w:t xml:space="preserve">су на начин </w:t>
      </w:r>
      <w:r w:rsidR="004D2635" w:rsidRPr="00074374">
        <w:rPr>
          <w:rFonts w:ascii="Times New Roman" w:hAnsi="Times New Roman" w:cs="Times New Roman"/>
          <w:sz w:val="24"/>
          <w:szCs w:val="24"/>
          <w:lang w:val="ru-RU"/>
        </w:rPr>
        <w:t>да би се осигурало да студенти достигну одређени ниво образовних и академских стандарда и да имају релевантно знање и способности за усп</w:t>
      </w:r>
      <w:r w:rsidR="004D2635" w:rsidRPr="00074374">
        <w:rPr>
          <w:rFonts w:ascii="Times New Roman" w:hAnsi="Times New Roman" w:cs="Times New Roman"/>
          <w:sz w:val="24"/>
          <w:szCs w:val="24"/>
          <w:lang w:val="sr-Cyrl-RS"/>
        </w:rPr>
        <w:t>ј</w:t>
      </w:r>
      <w:r w:rsidR="004D2635" w:rsidRPr="00074374">
        <w:rPr>
          <w:rFonts w:ascii="Times New Roman" w:hAnsi="Times New Roman" w:cs="Times New Roman"/>
          <w:sz w:val="24"/>
          <w:szCs w:val="24"/>
          <w:lang w:val="ru-RU"/>
        </w:rPr>
        <w:t>ешан прелазак на тржиште рада или за напредовање у својој каријери.</w:t>
      </w:r>
      <w:r w:rsidR="00074374" w:rsidRPr="00074374">
        <w:rPr>
          <w:rFonts w:ascii="Times New Roman" w:hAnsi="Times New Roman" w:cs="Times New Roman"/>
          <w:sz w:val="24"/>
          <w:szCs w:val="24"/>
          <w:lang w:val="ru-RU"/>
        </w:rPr>
        <w:t xml:space="preserve"> </w:t>
      </w:r>
      <w:r w:rsidR="00D06BE7" w:rsidRPr="00D06BE7">
        <w:rPr>
          <w:rFonts w:ascii="Times New Roman" w:hAnsi="Times New Roman" w:cs="Times New Roman"/>
          <w:sz w:val="24"/>
          <w:szCs w:val="24"/>
          <w:lang w:val="sr-Cyrl-BA"/>
        </w:rPr>
        <w:t>Сви студијски програми имају дефинисане исходе учења, садржај предмета и методе рада са студентима који су детаљно конципирани у оквиру наставних планова и програма, а у складу са матичним правилницима.  Комплетан наставни план и програм базиран је на на крајње исходе односно компетенције свршеног студента на крају сваког циклуса студија. Док се, да исте као и исходи постоје дефинисани на крају сваког студијског програма, као и на нивоу сваког предмета, што је видљиво из силабуса</w:t>
      </w:r>
      <w:r w:rsidR="00D06BE7" w:rsidRPr="00D06BE7">
        <w:rPr>
          <w:rFonts w:ascii="Times New Roman" w:hAnsi="Times New Roman" w:cs="Times New Roman"/>
          <w:sz w:val="24"/>
          <w:szCs w:val="24"/>
          <w:lang w:val="sr-Latn-BA"/>
        </w:rPr>
        <w:t xml:space="preserve">. </w:t>
      </w:r>
      <w:r w:rsidR="00D06BE7" w:rsidRPr="00D06BE7">
        <w:rPr>
          <w:rFonts w:ascii="Times New Roman" w:hAnsi="Times New Roman" w:cs="Times New Roman"/>
          <w:sz w:val="24"/>
          <w:szCs w:val="24"/>
          <w:lang w:val="sr-Latn-RS"/>
        </w:rPr>
        <w:t>У сваком силабусу предмета се налази дио са предвиђеним садржајима и са компетенцијама и исходима учења датих предмета.</w:t>
      </w:r>
    </w:p>
    <w:p w14:paraId="2BE89DAD" w14:textId="2D9AF264" w:rsidR="004D2635" w:rsidRDefault="00D06BE7" w:rsidP="008F4742">
      <w:pPr>
        <w:spacing w:line="240" w:lineRule="auto"/>
        <w:jc w:val="both"/>
        <w:rPr>
          <w:rFonts w:ascii="Times New Roman" w:hAnsi="Times New Roman" w:cs="Times New Roman"/>
          <w:sz w:val="24"/>
          <w:szCs w:val="24"/>
          <w:lang w:val="ru-RU"/>
        </w:rPr>
      </w:pPr>
      <w:r w:rsidRPr="00074374">
        <w:rPr>
          <w:rFonts w:ascii="Times New Roman" w:hAnsi="Times New Roman" w:cs="Times New Roman"/>
          <w:b/>
          <w:bCs/>
          <w:sz w:val="24"/>
          <w:szCs w:val="24"/>
          <w:lang w:val="sr-Latn-RS"/>
        </w:rPr>
        <w:t>V</w:t>
      </w:r>
      <w:r>
        <w:rPr>
          <w:rFonts w:ascii="Times New Roman" w:hAnsi="Times New Roman" w:cs="Times New Roman"/>
          <w:b/>
          <w:bCs/>
          <w:sz w:val="24"/>
          <w:szCs w:val="24"/>
          <w:lang w:val="sr-Cyrl-BA"/>
        </w:rPr>
        <w:t xml:space="preserve"> УЧЕШЋЕ СТУДЕНАТА У ОДЛУЧИВАЊУ - </w:t>
      </w:r>
      <w:r w:rsidR="004D2635" w:rsidRPr="00637ABA">
        <w:rPr>
          <w:rFonts w:ascii="Times New Roman" w:hAnsi="Times New Roman" w:cs="Times New Roman"/>
          <w:sz w:val="24"/>
          <w:szCs w:val="24"/>
          <w:lang w:val="ru-RU"/>
        </w:rPr>
        <w:t>Учешће</w:t>
      </w:r>
      <w:r w:rsidR="004D2635" w:rsidRPr="00D06BE7">
        <w:rPr>
          <w:rFonts w:ascii="Times New Roman" w:hAnsi="Times New Roman" w:cs="Times New Roman"/>
          <w:sz w:val="24"/>
          <w:szCs w:val="24"/>
          <w:lang w:val="sr-Latn-RS"/>
        </w:rPr>
        <w:t xml:space="preserve"> </w:t>
      </w:r>
      <w:r w:rsidR="004D2635" w:rsidRPr="00637ABA">
        <w:rPr>
          <w:rFonts w:ascii="Times New Roman" w:hAnsi="Times New Roman" w:cs="Times New Roman"/>
          <w:sz w:val="24"/>
          <w:szCs w:val="24"/>
          <w:lang w:val="ru-RU"/>
        </w:rPr>
        <w:t>студената</w:t>
      </w:r>
      <w:r w:rsidR="004D2635" w:rsidRPr="00D06BE7">
        <w:rPr>
          <w:rFonts w:ascii="Times New Roman" w:hAnsi="Times New Roman" w:cs="Times New Roman"/>
          <w:sz w:val="24"/>
          <w:szCs w:val="24"/>
          <w:lang w:val="sr-Latn-RS"/>
        </w:rPr>
        <w:t xml:space="preserve"> </w:t>
      </w:r>
      <w:r w:rsidR="004D2635" w:rsidRPr="00637ABA">
        <w:rPr>
          <w:rFonts w:ascii="Times New Roman" w:hAnsi="Times New Roman" w:cs="Times New Roman"/>
          <w:sz w:val="24"/>
          <w:szCs w:val="24"/>
          <w:lang w:val="ru-RU"/>
        </w:rPr>
        <w:t>у</w:t>
      </w:r>
      <w:r w:rsidR="004D2635" w:rsidRPr="00D06BE7">
        <w:rPr>
          <w:rFonts w:ascii="Times New Roman" w:hAnsi="Times New Roman" w:cs="Times New Roman"/>
          <w:sz w:val="24"/>
          <w:szCs w:val="24"/>
          <w:lang w:val="sr-Latn-RS"/>
        </w:rPr>
        <w:t xml:space="preserve"> </w:t>
      </w:r>
      <w:r w:rsidR="004D2635" w:rsidRPr="00637ABA">
        <w:rPr>
          <w:rFonts w:ascii="Times New Roman" w:hAnsi="Times New Roman" w:cs="Times New Roman"/>
          <w:sz w:val="24"/>
          <w:szCs w:val="24"/>
          <w:lang w:val="ru-RU"/>
        </w:rPr>
        <w:t>одлучивању</w:t>
      </w:r>
      <w:r w:rsidR="000162C1">
        <w:rPr>
          <w:rFonts w:ascii="Times New Roman" w:hAnsi="Times New Roman" w:cs="Times New Roman"/>
          <w:sz w:val="24"/>
          <w:szCs w:val="24"/>
          <w:lang w:val="sr-Latn-RS"/>
        </w:rPr>
        <w:t xml:space="preserve"> </w:t>
      </w:r>
      <w:r w:rsidR="000162C1">
        <w:rPr>
          <w:rFonts w:ascii="Times New Roman" w:hAnsi="Times New Roman" w:cs="Times New Roman"/>
          <w:sz w:val="24"/>
          <w:szCs w:val="24"/>
          <w:lang w:val="sr-Cyrl-BA"/>
        </w:rPr>
        <w:t xml:space="preserve">у складу је са Законом о студентском организовању и регулисано је </w:t>
      </w:r>
      <w:hyperlink r:id="rId17" w:history="1">
        <w:r w:rsidR="000162C1" w:rsidRPr="000162C1">
          <w:rPr>
            <w:rStyle w:val="Hyperlink"/>
            <w:rFonts w:ascii="Times New Roman" w:hAnsi="Times New Roman" w:cs="Times New Roman"/>
            <w:sz w:val="24"/>
            <w:szCs w:val="24"/>
            <w:lang w:val="sr-Cyrl-BA"/>
          </w:rPr>
          <w:t>Правилником о студентском организовању</w:t>
        </w:r>
      </w:hyperlink>
      <w:r w:rsidR="000162C1">
        <w:rPr>
          <w:rFonts w:ascii="Times New Roman" w:hAnsi="Times New Roman" w:cs="Times New Roman"/>
          <w:sz w:val="24"/>
          <w:szCs w:val="24"/>
          <w:lang w:val="sr-Cyrl-BA"/>
        </w:rPr>
        <w:t>, а</w:t>
      </w:r>
      <w:r w:rsidR="000162C1">
        <w:rPr>
          <w:rFonts w:ascii="Times New Roman" w:hAnsi="Times New Roman" w:cs="Times New Roman"/>
          <w:sz w:val="24"/>
          <w:szCs w:val="24"/>
          <w:lang w:val="sr-Latn-RS"/>
        </w:rPr>
        <w:t xml:space="preserve"> </w:t>
      </w:r>
      <w:r w:rsidR="004D2635" w:rsidRPr="00637ABA">
        <w:rPr>
          <w:rFonts w:ascii="Times New Roman" w:hAnsi="Times New Roman" w:cs="Times New Roman"/>
          <w:sz w:val="24"/>
          <w:szCs w:val="24"/>
          <w:lang w:val="ru-RU"/>
        </w:rPr>
        <w:t>оствар</w:t>
      </w:r>
      <w:r w:rsidR="004D2635" w:rsidRPr="00D06BE7">
        <w:rPr>
          <w:rFonts w:ascii="Times New Roman" w:hAnsi="Times New Roman" w:cs="Times New Roman"/>
          <w:sz w:val="24"/>
          <w:szCs w:val="24"/>
          <w:lang w:val="sr-Latn-RS"/>
        </w:rPr>
        <w:t xml:space="preserve">uje </w:t>
      </w:r>
      <w:r w:rsidR="000162C1">
        <w:rPr>
          <w:rFonts w:ascii="Times New Roman" w:hAnsi="Times New Roman" w:cs="Times New Roman"/>
          <w:sz w:val="24"/>
          <w:szCs w:val="24"/>
          <w:lang w:val="sr-Cyrl-BA"/>
        </w:rPr>
        <w:t>се</w:t>
      </w:r>
      <w:r w:rsidR="000162C1" w:rsidRPr="00637ABA">
        <w:rPr>
          <w:rFonts w:ascii="Times New Roman" w:hAnsi="Times New Roman" w:cs="Times New Roman"/>
          <w:sz w:val="24"/>
          <w:szCs w:val="24"/>
          <w:lang w:val="ru-RU"/>
        </w:rPr>
        <w:t xml:space="preserve"> </w:t>
      </w:r>
      <w:r w:rsidR="004D2635" w:rsidRPr="00637ABA">
        <w:rPr>
          <w:rFonts w:ascii="Times New Roman" w:hAnsi="Times New Roman" w:cs="Times New Roman"/>
          <w:sz w:val="24"/>
          <w:szCs w:val="24"/>
          <w:lang w:val="ru-RU"/>
        </w:rPr>
        <w:t>кроз</w:t>
      </w:r>
      <w:r w:rsidR="004D2635" w:rsidRPr="00D06BE7">
        <w:rPr>
          <w:rFonts w:ascii="Times New Roman" w:hAnsi="Times New Roman" w:cs="Times New Roman"/>
          <w:sz w:val="24"/>
          <w:szCs w:val="24"/>
          <w:lang w:val="sr-Latn-RS"/>
        </w:rPr>
        <w:t xml:space="preserve"> </w:t>
      </w:r>
      <w:r w:rsidR="004D2635" w:rsidRPr="00637ABA">
        <w:rPr>
          <w:rFonts w:ascii="Times New Roman" w:hAnsi="Times New Roman" w:cs="Times New Roman"/>
          <w:sz w:val="24"/>
          <w:szCs w:val="24"/>
          <w:lang w:val="ru-RU"/>
        </w:rPr>
        <w:t>следеће</w:t>
      </w:r>
      <w:r w:rsidR="004D2635" w:rsidRPr="00D06BE7">
        <w:rPr>
          <w:rFonts w:ascii="Times New Roman" w:hAnsi="Times New Roman" w:cs="Times New Roman"/>
          <w:sz w:val="24"/>
          <w:szCs w:val="24"/>
          <w:lang w:val="sr-Latn-RS"/>
        </w:rPr>
        <w:t xml:space="preserve"> </w:t>
      </w:r>
      <w:r w:rsidR="004D2635" w:rsidRPr="00637ABA">
        <w:rPr>
          <w:rFonts w:ascii="Times New Roman" w:hAnsi="Times New Roman" w:cs="Times New Roman"/>
          <w:sz w:val="24"/>
          <w:szCs w:val="24"/>
          <w:lang w:val="ru-RU"/>
        </w:rPr>
        <w:t>механизме</w:t>
      </w:r>
      <w:r w:rsidR="004D2635" w:rsidRPr="00D06BE7">
        <w:rPr>
          <w:rFonts w:ascii="Times New Roman" w:hAnsi="Times New Roman" w:cs="Times New Roman"/>
          <w:sz w:val="24"/>
          <w:szCs w:val="24"/>
          <w:lang w:val="sr-Latn-RS"/>
        </w:rPr>
        <w:t>:</w:t>
      </w:r>
      <w:r w:rsidR="000F55D2">
        <w:rPr>
          <w:rFonts w:ascii="Times New Roman" w:hAnsi="Times New Roman" w:cs="Times New Roman"/>
          <w:sz w:val="24"/>
          <w:szCs w:val="24"/>
          <w:lang w:val="sr-Cyrl-BA"/>
        </w:rPr>
        <w:t xml:space="preserve"> </w:t>
      </w:r>
      <w:r w:rsidR="004D2635" w:rsidRPr="000F55D2">
        <w:rPr>
          <w:rFonts w:ascii="Times New Roman" w:hAnsi="Times New Roman" w:cs="Times New Roman"/>
          <w:b/>
          <w:bCs/>
          <w:sz w:val="24"/>
          <w:szCs w:val="24"/>
          <w:lang w:val="ru-RU"/>
        </w:rPr>
        <w:t>Студентска представништва</w:t>
      </w:r>
      <w:r w:rsidR="000F55D2">
        <w:rPr>
          <w:rFonts w:ascii="Times New Roman" w:hAnsi="Times New Roman" w:cs="Times New Roman"/>
          <w:b/>
          <w:bCs/>
          <w:sz w:val="24"/>
          <w:szCs w:val="24"/>
          <w:lang w:val="ru-RU"/>
        </w:rPr>
        <w:t xml:space="preserve"> - </w:t>
      </w:r>
      <w:r w:rsidR="004D2635" w:rsidRPr="00637ABA">
        <w:rPr>
          <w:rFonts w:ascii="Times New Roman" w:hAnsi="Times New Roman" w:cs="Times New Roman"/>
          <w:sz w:val="24"/>
          <w:szCs w:val="24"/>
          <w:lang w:val="ru-RU"/>
        </w:rPr>
        <w:t>Организовање студентских представништава и савеза који представљају интересе студената и учествују у процесима одлучивања на нивоу факултета или универзитета</w:t>
      </w:r>
      <w:r w:rsidR="000F55D2">
        <w:rPr>
          <w:rFonts w:ascii="Times New Roman" w:hAnsi="Times New Roman" w:cs="Times New Roman"/>
          <w:sz w:val="24"/>
          <w:szCs w:val="24"/>
          <w:lang w:val="ru-RU"/>
        </w:rPr>
        <w:t xml:space="preserve">; </w:t>
      </w:r>
      <w:r w:rsidR="004D2635" w:rsidRPr="000F55D2">
        <w:rPr>
          <w:rFonts w:ascii="Times New Roman" w:hAnsi="Times New Roman" w:cs="Times New Roman"/>
          <w:b/>
          <w:bCs/>
          <w:sz w:val="24"/>
          <w:szCs w:val="24"/>
          <w:lang w:val="ru-RU"/>
        </w:rPr>
        <w:t>Учешће у т</w:t>
      </w:r>
      <w:r w:rsidR="004D2635" w:rsidRPr="00697B55">
        <w:rPr>
          <w:rFonts w:ascii="Times New Roman" w:hAnsi="Times New Roman" w:cs="Times New Roman"/>
          <w:b/>
          <w:bCs/>
          <w:sz w:val="24"/>
          <w:szCs w:val="24"/>
          <w:lang w:val="sr-Latn-RS"/>
        </w:rPr>
        <w:t>ij</w:t>
      </w:r>
      <w:r w:rsidR="004D2635" w:rsidRPr="000F55D2">
        <w:rPr>
          <w:rFonts w:ascii="Times New Roman" w:hAnsi="Times New Roman" w:cs="Times New Roman"/>
          <w:b/>
          <w:bCs/>
          <w:sz w:val="24"/>
          <w:szCs w:val="24"/>
          <w:lang w:val="ru-RU"/>
        </w:rPr>
        <w:t>елима и комисијама</w:t>
      </w:r>
      <w:r w:rsidR="000F55D2">
        <w:rPr>
          <w:rFonts w:ascii="Times New Roman" w:hAnsi="Times New Roman" w:cs="Times New Roman"/>
          <w:b/>
          <w:bCs/>
          <w:sz w:val="24"/>
          <w:szCs w:val="24"/>
          <w:lang w:val="ru-RU"/>
        </w:rPr>
        <w:t xml:space="preserve"> - </w:t>
      </w:r>
      <w:r w:rsidR="004D2635" w:rsidRPr="00637ABA">
        <w:rPr>
          <w:rFonts w:ascii="Times New Roman" w:hAnsi="Times New Roman" w:cs="Times New Roman"/>
          <w:sz w:val="24"/>
          <w:szCs w:val="24"/>
          <w:lang w:val="ru-RU"/>
        </w:rPr>
        <w:t xml:space="preserve">Студенти могу бити </w:t>
      </w:r>
      <w:r w:rsidR="004D2635" w:rsidRPr="00637ABA">
        <w:rPr>
          <w:rFonts w:ascii="Times New Roman" w:hAnsi="Times New Roman" w:cs="Times New Roman"/>
          <w:sz w:val="24"/>
          <w:szCs w:val="24"/>
          <w:lang w:val="sr-Cyrl-RS"/>
        </w:rPr>
        <w:t>и стимулишу се да буду</w:t>
      </w:r>
      <w:r w:rsidR="004D2635" w:rsidRPr="00637ABA">
        <w:rPr>
          <w:rFonts w:ascii="Times New Roman" w:hAnsi="Times New Roman" w:cs="Times New Roman"/>
          <w:sz w:val="24"/>
          <w:szCs w:val="24"/>
          <w:lang w:val="ru-RU"/>
        </w:rPr>
        <w:t xml:space="preserve"> укључени у </w:t>
      </w:r>
      <w:r w:rsidR="004D2635" w:rsidRPr="00637ABA">
        <w:rPr>
          <w:rFonts w:ascii="Times New Roman" w:hAnsi="Times New Roman" w:cs="Times New Roman"/>
          <w:sz w:val="24"/>
          <w:szCs w:val="24"/>
          <w:lang w:val="sr-Cyrl-RS"/>
        </w:rPr>
        <w:t>ти</w:t>
      </w:r>
      <w:r w:rsidR="004D2635" w:rsidRPr="00697B55">
        <w:rPr>
          <w:rFonts w:ascii="Times New Roman" w:hAnsi="Times New Roman" w:cs="Times New Roman"/>
          <w:sz w:val="24"/>
          <w:szCs w:val="24"/>
          <w:lang w:val="sr-Latn-RS"/>
        </w:rPr>
        <w:t>j</w:t>
      </w:r>
      <w:r w:rsidR="004D2635" w:rsidRPr="00637ABA">
        <w:rPr>
          <w:rFonts w:ascii="Times New Roman" w:hAnsi="Times New Roman" w:cs="Times New Roman"/>
          <w:sz w:val="24"/>
          <w:szCs w:val="24"/>
          <w:lang w:val="ru-RU"/>
        </w:rPr>
        <w:t>ела и комисије које дон</w:t>
      </w:r>
      <w:r w:rsidR="004D2635" w:rsidRPr="00697B55">
        <w:rPr>
          <w:rFonts w:ascii="Times New Roman" w:hAnsi="Times New Roman" w:cs="Times New Roman"/>
          <w:sz w:val="24"/>
          <w:szCs w:val="24"/>
          <w:lang w:val="sr-Latn-RS"/>
        </w:rPr>
        <w:t>o</w:t>
      </w:r>
      <w:r w:rsidR="00196C77">
        <w:rPr>
          <w:rFonts w:ascii="Times New Roman" w:hAnsi="Times New Roman" w:cs="Times New Roman"/>
          <w:sz w:val="24"/>
          <w:szCs w:val="24"/>
          <w:lang w:val="sr-Cyrl-BA"/>
        </w:rPr>
        <w:t>с</w:t>
      </w:r>
      <w:r w:rsidR="004D2635" w:rsidRPr="00697B55">
        <w:rPr>
          <w:rFonts w:ascii="Times New Roman" w:hAnsi="Times New Roman" w:cs="Times New Roman"/>
          <w:sz w:val="24"/>
          <w:szCs w:val="24"/>
          <w:lang w:val="sr-Latn-RS"/>
        </w:rPr>
        <w:t>e</w:t>
      </w:r>
      <w:r w:rsidR="004D2635" w:rsidRPr="00637ABA">
        <w:rPr>
          <w:rFonts w:ascii="Times New Roman" w:hAnsi="Times New Roman" w:cs="Times New Roman"/>
          <w:sz w:val="24"/>
          <w:szCs w:val="24"/>
          <w:lang w:val="ru-RU"/>
        </w:rPr>
        <w:t xml:space="preserve"> одлуке о академским програмима, квалитету наставе, студентским услугама и другим важним питањима</w:t>
      </w:r>
      <w:r w:rsidR="000F55D2">
        <w:rPr>
          <w:rFonts w:ascii="Times New Roman" w:hAnsi="Times New Roman" w:cs="Times New Roman"/>
          <w:sz w:val="24"/>
          <w:szCs w:val="24"/>
          <w:lang w:val="ru-RU"/>
        </w:rPr>
        <w:t xml:space="preserve">; </w:t>
      </w:r>
      <w:r w:rsidR="004D2635" w:rsidRPr="000F55D2">
        <w:rPr>
          <w:rFonts w:ascii="Times New Roman" w:hAnsi="Times New Roman" w:cs="Times New Roman"/>
          <w:b/>
          <w:bCs/>
          <w:sz w:val="24"/>
          <w:szCs w:val="24"/>
          <w:lang w:val="ru-RU"/>
        </w:rPr>
        <w:t>Истраживање ставова студената</w:t>
      </w:r>
      <w:r w:rsidR="000F55D2">
        <w:rPr>
          <w:rFonts w:ascii="Times New Roman" w:hAnsi="Times New Roman" w:cs="Times New Roman"/>
          <w:b/>
          <w:bCs/>
          <w:sz w:val="24"/>
          <w:szCs w:val="24"/>
          <w:lang w:val="ru-RU"/>
        </w:rPr>
        <w:t xml:space="preserve"> - </w:t>
      </w:r>
      <w:r w:rsidR="004D2635" w:rsidRPr="00637ABA">
        <w:rPr>
          <w:rFonts w:ascii="Times New Roman" w:hAnsi="Times New Roman" w:cs="Times New Roman"/>
          <w:sz w:val="24"/>
          <w:szCs w:val="24"/>
          <w:lang w:val="ru-RU"/>
        </w:rPr>
        <w:t>Прим</w:t>
      </w:r>
      <w:r w:rsidR="004D2635" w:rsidRPr="00637ABA">
        <w:rPr>
          <w:rFonts w:ascii="Times New Roman" w:hAnsi="Times New Roman" w:cs="Times New Roman"/>
          <w:sz w:val="24"/>
          <w:szCs w:val="24"/>
          <w:lang w:val="sr-Cyrl-RS"/>
        </w:rPr>
        <w:t>ј</w:t>
      </w:r>
      <w:r w:rsidR="004D2635" w:rsidRPr="00637ABA">
        <w:rPr>
          <w:rFonts w:ascii="Times New Roman" w:hAnsi="Times New Roman" w:cs="Times New Roman"/>
          <w:sz w:val="24"/>
          <w:szCs w:val="24"/>
          <w:lang w:val="ru-RU"/>
        </w:rPr>
        <w:t>ена анкета, фокус група и других истраживачких метода за прикупљање ставова и пр</w:t>
      </w:r>
      <w:r w:rsidR="004D2635" w:rsidRPr="00637ABA">
        <w:rPr>
          <w:rFonts w:ascii="Times New Roman" w:hAnsi="Times New Roman" w:cs="Times New Roman"/>
          <w:sz w:val="24"/>
          <w:szCs w:val="24"/>
          <w:lang w:val="sr-Cyrl-RS"/>
        </w:rPr>
        <w:t>иј</w:t>
      </w:r>
      <w:r w:rsidR="004D2635" w:rsidRPr="00637ABA">
        <w:rPr>
          <w:rFonts w:ascii="Times New Roman" w:hAnsi="Times New Roman" w:cs="Times New Roman"/>
          <w:sz w:val="24"/>
          <w:szCs w:val="24"/>
          <w:lang w:val="ru-RU"/>
        </w:rPr>
        <w:t>едлога студената о различитим аспектима образовања и студентског живота</w:t>
      </w:r>
      <w:r w:rsidR="000F55D2">
        <w:rPr>
          <w:rFonts w:ascii="Times New Roman" w:hAnsi="Times New Roman" w:cs="Times New Roman"/>
          <w:sz w:val="24"/>
          <w:szCs w:val="24"/>
          <w:lang w:val="ru-RU"/>
        </w:rPr>
        <w:t xml:space="preserve">; </w:t>
      </w:r>
      <w:r w:rsidR="004D2635" w:rsidRPr="000F55D2">
        <w:rPr>
          <w:rFonts w:ascii="Times New Roman" w:hAnsi="Times New Roman" w:cs="Times New Roman"/>
          <w:b/>
          <w:bCs/>
          <w:sz w:val="24"/>
          <w:szCs w:val="24"/>
          <w:lang w:val="ru-RU"/>
        </w:rPr>
        <w:t>Одлучивање заједно са наставницима</w:t>
      </w:r>
      <w:r w:rsidR="000F55D2">
        <w:rPr>
          <w:rFonts w:ascii="Times New Roman" w:hAnsi="Times New Roman" w:cs="Times New Roman"/>
          <w:b/>
          <w:bCs/>
          <w:sz w:val="24"/>
          <w:szCs w:val="24"/>
          <w:lang w:val="ru-RU"/>
        </w:rPr>
        <w:t xml:space="preserve"> -</w:t>
      </w:r>
      <w:r w:rsidR="004D2635" w:rsidRPr="00637ABA">
        <w:rPr>
          <w:rFonts w:ascii="Times New Roman" w:hAnsi="Times New Roman" w:cs="Times New Roman"/>
          <w:sz w:val="24"/>
          <w:szCs w:val="24"/>
          <w:lang w:val="ru-RU"/>
        </w:rPr>
        <w:t xml:space="preserve"> Промовисање модела сарадње и дијалога између студената и наставника у процесу одлучивања, као и укључивање студената у оцјењивање и планирање наставе</w:t>
      </w:r>
      <w:r w:rsidR="000F55D2">
        <w:rPr>
          <w:rFonts w:ascii="Times New Roman" w:hAnsi="Times New Roman" w:cs="Times New Roman"/>
          <w:sz w:val="24"/>
          <w:szCs w:val="24"/>
          <w:lang w:val="ru-RU"/>
        </w:rPr>
        <w:t xml:space="preserve">; </w:t>
      </w:r>
      <w:r w:rsidR="004D2635" w:rsidRPr="000F55D2">
        <w:rPr>
          <w:rFonts w:ascii="Times New Roman" w:hAnsi="Times New Roman" w:cs="Times New Roman"/>
          <w:b/>
          <w:bCs/>
          <w:sz w:val="24"/>
          <w:szCs w:val="24"/>
          <w:lang w:val="ru-RU"/>
        </w:rPr>
        <w:t>Информисање и комуникација</w:t>
      </w:r>
      <w:r w:rsidR="000F55D2">
        <w:rPr>
          <w:rFonts w:ascii="Times New Roman" w:hAnsi="Times New Roman" w:cs="Times New Roman"/>
          <w:b/>
          <w:bCs/>
          <w:sz w:val="24"/>
          <w:szCs w:val="24"/>
          <w:lang w:val="ru-RU"/>
        </w:rPr>
        <w:t xml:space="preserve"> -</w:t>
      </w:r>
      <w:r w:rsidR="004D2635" w:rsidRPr="00637ABA">
        <w:rPr>
          <w:rFonts w:ascii="Times New Roman" w:hAnsi="Times New Roman" w:cs="Times New Roman"/>
          <w:sz w:val="24"/>
          <w:szCs w:val="24"/>
          <w:lang w:val="ru-RU"/>
        </w:rPr>
        <w:t xml:space="preserve"> Осигуравање </w:t>
      </w:r>
      <w:r w:rsidR="004D2635" w:rsidRPr="00637ABA">
        <w:rPr>
          <w:rFonts w:ascii="Times New Roman" w:hAnsi="Times New Roman" w:cs="Times New Roman"/>
          <w:sz w:val="24"/>
          <w:szCs w:val="24"/>
          <w:lang w:val="sr-Cyrl-RS"/>
        </w:rPr>
        <w:t xml:space="preserve">транспарентности </w:t>
      </w:r>
      <w:r w:rsidR="004D2635" w:rsidRPr="00637ABA">
        <w:rPr>
          <w:rFonts w:ascii="Times New Roman" w:hAnsi="Times New Roman" w:cs="Times New Roman"/>
          <w:sz w:val="24"/>
          <w:szCs w:val="24"/>
          <w:lang w:val="ru-RU"/>
        </w:rPr>
        <w:t>и доступности информација о одлукама и процесима одлучивања, као и могућности за комуникацију и изношење ставова студената.</w:t>
      </w:r>
    </w:p>
    <w:p w14:paraId="2F33ECCD" w14:textId="5D9F0D0D" w:rsidR="00093EE0" w:rsidRPr="00093EE0" w:rsidRDefault="00093EE0" w:rsidP="008F4742">
      <w:pPr>
        <w:spacing w:after="0" w:line="240" w:lineRule="auto"/>
        <w:jc w:val="both"/>
        <w:rPr>
          <w:rFonts w:ascii="Times New Roman" w:hAnsi="Times New Roman" w:cs="Times New Roman"/>
          <w:sz w:val="24"/>
          <w:szCs w:val="24"/>
          <w:lang w:val="sr-Cyrl-BA"/>
        </w:rPr>
      </w:pPr>
      <w:r w:rsidRPr="00074374">
        <w:rPr>
          <w:rFonts w:ascii="Times New Roman" w:hAnsi="Times New Roman" w:cs="Times New Roman"/>
          <w:b/>
          <w:bCs/>
          <w:sz w:val="24"/>
          <w:szCs w:val="24"/>
          <w:lang w:val="sr-Latn-RS"/>
        </w:rPr>
        <w:t>VI</w:t>
      </w:r>
      <w:r>
        <w:rPr>
          <w:rFonts w:ascii="Times New Roman" w:hAnsi="Times New Roman" w:cs="Times New Roman"/>
          <w:b/>
          <w:bCs/>
          <w:sz w:val="24"/>
          <w:szCs w:val="24"/>
          <w:lang w:val="sr-Cyrl-BA"/>
        </w:rPr>
        <w:t xml:space="preserve"> ПРОЦЕДУРЕ И ДИЗАЈНИРАЊЕ НПП - </w:t>
      </w:r>
      <w:r w:rsidRPr="00093EE0">
        <w:rPr>
          <w:rFonts w:ascii="Times New Roman" w:hAnsi="Times New Roman" w:cs="Times New Roman"/>
          <w:sz w:val="24"/>
          <w:szCs w:val="24"/>
          <w:lang w:val="sr-Cyrl-BA"/>
        </w:rPr>
        <w:t>Аспекти одвијања студијских програма, као што су циљеви, садржај, структура, методе извођења наставе, оптерећење наставног особља и студената, стручност, практичност, неизоставни су дио сваке системске провјере квалитета свих Факултета. Постоје утврђени поступци за одобравање, праћење и контролу програма студија (</w:t>
      </w:r>
      <w:hyperlink r:id="rId18" w:history="1">
        <w:r w:rsidRPr="00093EE0">
          <w:rPr>
            <w:rStyle w:val="Hyperlink"/>
            <w:rFonts w:ascii="Times New Roman" w:hAnsi="Times New Roman" w:cs="Times New Roman"/>
            <w:sz w:val="24"/>
            <w:szCs w:val="24"/>
            <w:lang w:val="sr-Cyrl-BA"/>
          </w:rPr>
          <w:t>Правилник о доношењу и евалуацији студијских програма</w:t>
        </w:r>
      </w:hyperlink>
      <w:r w:rsidRPr="00093EE0">
        <w:rPr>
          <w:rFonts w:ascii="Times New Roman" w:hAnsi="Times New Roman" w:cs="Times New Roman"/>
          <w:sz w:val="24"/>
          <w:szCs w:val="24"/>
          <w:lang w:val="sr-Cyrl-BA"/>
        </w:rPr>
        <w:t>).</w:t>
      </w:r>
      <w:r>
        <w:rPr>
          <w:rFonts w:ascii="Times New Roman" w:hAnsi="Times New Roman" w:cs="Times New Roman"/>
          <w:sz w:val="24"/>
          <w:szCs w:val="24"/>
          <w:lang w:val="sr-Cyrl-BA"/>
        </w:rPr>
        <w:t xml:space="preserve"> </w:t>
      </w:r>
      <w:r w:rsidRPr="00093EE0">
        <w:rPr>
          <w:rFonts w:ascii="Times New Roman" w:hAnsi="Times New Roman" w:cs="Times New Roman"/>
          <w:sz w:val="24"/>
          <w:szCs w:val="24"/>
          <w:lang w:val="sr-Cyrl-BA"/>
        </w:rPr>
        <w:t xml:space="preserve">НУБЛ је већ у поступку оснивања пројектован у складу са Законом о високом образовању и Уредбом о оснивању високошколских установа, тако да </w:t>
      </w:r>
      <w:r w:rsidRPr="00093EE0">
        <w:rPr>
          <w:rFonts w:ascii="Times New Roman" w:hAnsi="Times New Roman" w:cs="Times New Roman"/>
          <w:sz w:val="24"/>
          <w:szCs w:val="24"/>
          <w:lang w:val="sr-Cyrl-BA"/>
        </w:rPr>
        <w:lastRenderedPageBreak/>
        <w:t xml:space="preserve">је од почетка имао квалитетне студијске програме усклађене са Болоњском декларацијом. Курикулуми свих студијских програма прошли су кроз критичку расправу и детаљну анализу на сједницама свих стручних органа Универзитета. Оперативни надзор руководилаца департмана само је још један у низу алата за праћење квалитета и извођења студијског програма. </w:t>
      </w:r>
    </w:p>
    <w:p w14:paraId="37857678" w14:textId="5CCA72B2" w:rsidR="00B932B8" w:rsidRDefault="00093EE0" w:rsidP="008F4742">
      <w:pPr>
        <w:spacing w:after="0" w:line="240" w:lineRule="auto"/>
        <w:jc w:val="both"/>
        <w:rPr>
          <w:rFonts w:ascii="Times New Roman" w:hAnsi="Times New Roman" w:cs="Times New Roman"/>
          <w:sz w:val="24"/>
          <w:szCs w:val="24"/>
          <w:lang w:val="sr-Cyrl-BA"/>
        </w:rPr>
      </w:pPr>
      <w:r w:rsidRPr="00093EE0">
        <w:rPr>
          <w:rFonts w:ascii="Times New Roman" w:hAnsi="Times New Roman" w:cs="Times New Roman"/>
          <w:sz w:val="24"/>
          <w:szCs w:val="24"/>
          <w:lang w:val="sr-Cyrl-BA"/>
        </w:rPr>
        <w:t>Студентима је преко оц</w:t>
      </w:r>
      <w:r w:rsidR="006F4E43">
        <w:rPr>
          <w:rFonts w:ascii="Times New Roman" w:hAnsi="Times New Roman" w:cs="Times New Roman"/>
          <w:sz w:val="24"/>
          <w:szCs w:val="24"/>
          <w:lang w:val="sr-Latn-RS"/>
        </w:rPr>
        <w:t>j</w:t>
      </w:r>
      <w:r w:rsidRPr="00093EE0">
        <w:rPr>
          <w:rFonts w:ascii="Times New Roman" w:hAnsi="Times New Roman" w:cs="Times New Roman"/>
          <w:sz w:val="24"/>
          <w:szCs w:val="24"/>
          <w:lang w:val="sr-Cyrl-BA"/>
        </w:rPr>
        <w:t>ењивања студијских програма омогућено учешће у осигуравању квалитета студијских програма. Пресјек стања квалитета студијских програма добија се на основу података прикупљених путем писаних упитника од стране студената које се спроводе на крају сваког семестра школске године. Програмски гледано, студијски програми су великим дијелом усаглашени са сличним студијским програмима иностраних високошколских установа, од којих је довољан број са европског образовног простора.</w:t>
      </w:r>
    </w:p>
    <w:p w14:paraId="1BD1C48F" w14:textId="77777777" w:rsidR="004830E6" w:rsidRPr="003B578E" w:rsidRDefault="004830E6" w:rsidP="008F4742">
      <w:pPr>
        <w:spacing w:after="0" w:line="240" w:lineRule="auto"/>
        <w:jc w:val="both"/>
        <w:rPr>
          <w:rFonts w:ascii="Times New Roman" w:hAnsi="Times New Roman" w:cs="Times New Roman"/>
          <w:sz w:val="8"/>
          <w:szCs w:val="8"/>
          <w:lang w:val="sr-Cyrl-BA"/>
        </w:rPr>
      </w:pPr>
    </w:p>
    <w:p w14:paraId="0BE8E307" w14:textId="77777777" w:rsidR="004830E6" w:rsidRDefault="004830E6" w:rsidP="008F4742">
      <w:pPr>
        <w:pStyle w:val="Heading2"/>
        <w:spacing w:line="240" w:lineRule="auto"/>
        <w:rPr>
          <w:rFonts w:ascii="Times New Roman" w:hAnsi="Times New Roman" w:cs="Times New Roman"/>
          <w:b/>
          <w:bCs/>
          <w:color w:val="auto"/>
          <w:sz w:val="24"/>
          <w:szCs w:val="24"/>
          <w:lang w:val="sr-Latn-RS"/>
        </w:rPr>
      </w:pPr>
      <w:bookmarkStart w:id="7" w:name="_Toc194558021"/>
      <w:r w:rsidRPr="00AA50CC">
        <w:rPr>
          <w:rFonts w:ascii="Times New Roman" w:hAnsi="Times New Roman" w:cs="Times New Roman"/>
          <w:b/>
          <w:bCs/>
          <w:color w:val="auto"/>
          <w:sz w:val="24"/>
          <w:szCs w:val="24"/>
          <w:lang w:val="ru-RU"/>
        </w:rPr>
        <w:t>1.3.Истраживање и научно-истраживачки и/или умјетнички рад</w:t>
      </w:r>
      <w:bookmarkEnd w:id="7"/>
    </w:p>
    <w:p w14:paraId="44A42D5A" w14:textId="236AC711" w:rsidR="00957F40" w:rsidRPr="00957F40" w:rsidRDefault="00957F40" w:rsidP="00957F40">
      <w:pPr>
        <w:spacing w:line="240" w:lineRule="auto"/>
        <w:jc w:val="both"/>
        <w:rPr>
          <w:rFonts w:ascii="Times New Roman" w:hAnsi="Times New Roman" w:cs="Times New Roman"/>
          <w:sz w:val="24"/>
          <w:szCs w:val="24"/>
          <w:lang w:val="ru-RU"/>
        </w:rPr>
      </w:pPr>
      <w:r w:rsidRPr="00957F40">
        <w:rPr>
          <w:rFonts w:ascii="Times New Roman" w:hAnsi="Times New Roman" w:cs="Times New Roman"/>
          <w:sz w:val="24"/>
          <w:szCs w:val="24"/>
          <w:lang w:val="ru-RU"/>
        </w:rPr>
        <w:t>Независни универзитет Бања Лука посвећен је развоју истраживачке и умјетничке дјелатности као кључног сегмента високог образовања. Универзитет пружа подршку наставницима, сарадницима и студентима у реализацији научно-истраживачких и умјетничких пројеката кроз доступност лабораторија, библиотека и савремених ресурса</w:t>
      </w:r>
      <w:r>
        <w:rPr>
          <w:rFonts w:ascii="Times New Roman" w:hAnsi="Times New Roman" w:cs="Times New Roman"/>
          <w:sz w:val="24"/>
          <w:szCs w:val="24"/>
          <w:lang w:val="ru-RU"/>
        </w:rPr>
        <w:t>, издавачке дјелатности и приступе пројектима научног карактера</w:t>
      </w:r>
      <w:r w:rsidRPr="00957F40">
        <w:rPr>
          <w:rFonts w:ascii="Times New Roman" w:hAnsi="Times New Roman" w:cs="Times New Roman"/>
          <w:sz w:val="24"/>
          <w:szCs w:val="24"/>
          <w:lang w:val="ru-RU"/>
        </w:rPr>
        <w:t>.</w:t>
      </w:r>
    </w:p>
    <w:p w14:paraId="696CA9B0" w14:textId="793773D8" w:rsidR="00957F40" w:rsidRPr="00957F40" w:rsidRDefault="00957F40" w:rsidP="00957F40">
      <w:pPr>
        <w:spacing w:line="240" w:lineRule="auto"/>
        <w:jc w:val="both"/>
        <w:rPr>
          <w:rFonts w:ascii="Times New Roman" w:hAnsi="Times New Roman" w:cs="Times New Roman"/>
          <w:sz w:val="24"/>
          <w:szCs w:val="24"/>
          <w:lang w:val="ru-RU"/>
        </w:rPr>
      </w:pPr>
      <w:r w:rsidRPr="00957F40">
        <w:rPr>
          <w:rFonts w:ascii="Times New Roman" w:hAnsi="Times New Roman" w:cs="Times New Roman"/>
          <w:sz w:val="24"/>
          <w:szCs w:val="24"/>
          <w:lang w:val="ru-RU"/>
        </w:rPr>
        <w:t xml:space="preserve">Универзитет подстиче интердисциплинарни приступ истраживањима, сарадњу са домаћим и међународним институцијама, те публиковање радова у реномираним научним и стручним часописима. Посебна пажња посвећена је укључивању студената у истраживачке активности кроз програме менторства, </w:t>
      </w:r>
      <w:r>
        <w:rPr>
          <w:rFonts w:ascii="Times New Roman" w:hAnsi="Times New Roman" w:cs="Times New Roman"/>
          <w:sz w:val="24"/>
          <w:szCs w:val="24"/>
          <w:lang w:val="ru-RU"/>
        </w:rPr>
        <w:t>пројеката</w:t>
      </w:r>
      <w:r w:rsidRPr="00957F40">
        <w:rPr>
          <w:rFonts w:ascii="Times New Roman" w:hAnsi="Times New Roman" w:cs="Times New Roman"/>
          <w:sz w:val="24"/>
          <w:szCs w:val="24"/>
          <w:lang w:val="ru-RU"/>
        </w:rPr>
        <w:t xml:space="preserve"> и учешћ</w:t>
      </w:r>
      <w:r>
        <w:rPr>
          <w:rFonts w:ascii="Times New Roman" w:hAnsi="Times New Roman" w:cs="Times New Roman"/>
          <w:sz w:val="24"/>
          <w:szCs w:val="24"/>
          <w:lang w:val="ru-RU"/>
        </w:rPr>
        <w:t>а</w:t>
      </w:r>
      <w:r w:rsidRPr="00957F40">
        <w:rPr>
          <w:rFonts w:ascii="Times New Roman" w:hAnsi="Times New Roman" w:cs="Times New Roman"/>
          <w:sz w:val="24"/>
          <w:szCs w:val="24"/>
          <w:lang w:val="ru-RU"/>
        </w:rPr>
        <w:t xml:space="preserve"> на конференцијама.</w:t>
      </w:r>
    </w:p>
    <w:p w14:paraId="48A3FD32" w14:textId="14EC770B" w:rsidR="00AA50CC" w:rsidRDefault="00957F40" w:rsidP="00957F40">
      <w:pPr>
        <w:spacing w:line="240" w:lineRule="auto"/>
        <w:jc w:val="both"/>
        <w:rPr>
          <w:rFonts w:ascii="Times New Roman" w:hAnsi="Times New Roman" w:cs="Times New Roman"/>
          <w:sz w:val="24"/>
          <w:szCs w:val="24"/>
          <w:lang w:val="ru-RU"/>
        </w:rPr>
      </w:pPr>
      <w:r w:rsidRPr="00957F40">
        <w:rPr>
          <w:rFonts w:ascii="Times New Roman" w:hAnsi="Times New Roman" w:cs="Times New Roman"/>
          <w:sz w:val="24"/>
          <w:szCs w:val="24"/>
          <w:lang w:val="ru-RU"/>
        </w:rPr>
        <w:t>Кроз подршку учешћу у националним и међународним пројектима, промовише се развој иновација, креативног мишљења и практичне примјене научних резултата. Истовремено, умјетнички рад наставника и студената подстиче се организовањем изложби,</w:t>
      </w:r>
      <w:r>
        <w:rPr>
          <w:rFonts w:ascii="Times New Roman" w:hAnsi="Times New Roman" w:cs="Times New Roman"/>
          <w:sz w:val="24"/>
          <w:szCs w:val="24"/>
          <w:lang w:val="ru-RU"/>
        </w:rPr>
        <w:t xml:space="preserve"> </w:t>
      </w:r>
      <w:r w:rsidRPr="00957F40">
        <w:rPr>
          <w:rFonts w:ascii="Times New Roman" w:hAnsi="Times New Roman" w:cs="Times New Roman"/>
          <w:sz w:val="24"/>
          <w:szCs w:val="24"/>
          <w:lang w:val="ru-RU"/>
        </w:rPr>
        <w:t>представа и других културних манифестација, чиме се унапређује видљивост универзитета у широј заједници.</w:t>
      </w:r>
    </w:p>
    <w:p w14:paraId="6AB41458" w14:textId="77777777" w:rsidR="00957F40" w:rsidRPr="00957F40" w:rsidRDefault="00957F40" w:rsidP="00957F40">
      <w:pPr>
        <w:spacing w:after="0" w:line="240" w:lineRule="auto"/>
        <w:jc w:val="both"/>
        <w:rPr>
          <w:rFonts w:ascii="Times New Roman" w:hAnsi="Times New Roman" w:cs="Times New Roman"/>
          <w:sz w:val="2"/>
          <w:szCs w:val="2"/>
          <w:lang w:val="ru-RU"/>
        </w:rPr>
      </w:pPr>
    </w:p>
    <w:p w14:paraId="2A0F3878" w14:textId="77777777" w:rsidR="00AA50CC" w:rsidRDefault="00AA50CC" w:rsidP="008F4742">
      <w:pPr>
        <w:pStyle w:val="Heading2"/>
        <w:spacing w:line="240" w:lineRule="auto"/>
        <w:rPr>
          <w:rFonts w:ascii="Times New Roman" w:hAnsi="Times New Roman" w:cs="Times New Roman"/>
          <w:b/>
          <w:bCs/>
          <w:color w:val="auto"/>
          <w:sz w:val="24"/>
          <w:szCs w:val="24"/>
          <w:lang w:val="sr-Latn-RS"/>
        </w:rPr>
      </w:pPr>
      <w:bookmarkStart w:id="8" w:name="_Toc194558022"/>
      <w:r w:rsidRPr="00AA50CC">
        <w:rPr>
          <w:rFonts w:ascii="Times New Roman" w:hAnsi="Times New Roman" w:cs="Times New Roman"/>
          <w:b/>
          <w:bCs/>
          <w:color w:val="auto"/>
          <w:sz w:val="24"/>
          <w:szCs w:val="24"/>
          <w:lang w:val="ru-RU"/>
        </w:rPr>
        <w:t>1.4.Везе с окружењем, привредом и социјалним партнерима</w:t>
      </w:r>
      <w:bookmarkEnd w:id="8"/>
      <w:r w:rsidRPr="00AA50CC">
        <w:rPr>
          <w:rFonts w:ascii="Times New Roman" w:hAnsi="Times New Roman" w:cs="Times New Roman"/>
          <w:b/>
          <w:bCs/>
          <w:color w:val="auto"/>
          <w:sz w:val="24"/>
          <w:szCs w:val="24"/>
          <w:lang w:val="ru-RU"/>
        </w:rPr>
        <w:t xml:space="preserve"> </w:t>
      </w:r>
    </w:p>
    <w:p w14:paraId="1FBDA64B" w14:textId="5AD03654" w:rsidR="00957F40" w:rsidRPr="00957F40" w:rsidRDefault="00957F40" w:rsidP="00957F40">
      <w:pPr>
        <w:spacing w:line="240" w:lineRule="auto"/>
        <w:jc w:val="both"/>
        <w:rPr>
          <w:rFonts w:ascii="Times New Roman" w:hAnsi="Times New Roman" w:cs="Times New Roman"/>
          <w:sz w:val="24"/>
          <w:szCs w:val="24"/>
          <w:lang w:val="ru-RU"/>
        </w:rPr>
      </w:pPr>
      <w:r w:rsidRPr="00957F40">
        <w:rPr>
          <w:rFonts w:ascii="Times New Roman" w:hAnsi="Times New Roman" w:cs="Times New Roman"/>
          <w:sz w:val="24"/>
          <w:szCs w:val="24"/>
          <w:lang w:val="ru-RU"/>
        </w:rPr>
        <w:t>Независни универзитет Бања Лука активно сарађује с привредним субјектима, јавним институцијама, невладиним организацијама и другим друштвеним актерима у циљу унапређења квалитета образовања и повећања запошљивости дипломираних студената.</w:t>
      </w:r>
      <w:r>
        <w:rPr>
          <w:rFonts w:ascii="Times New Roman" w:hAnsi="Times New Roman" w:cs="Times New Roman"/>
          <w:sz w:val="24"/>
          <w:szCs w:val="24"/>
          <w:lang w:val="ru-RU"/>
        </w:rPr>
        <w:t xml:space="preserve"> </w:t>
      </w:r>
      <w:r w:rsidRPr="00957F40">
        <w:rPr>
          <w:rFonts w:ascii="Times New Roman" w:hAnsi="Times New Roman" w:cs="Times New Roman"/>
          <w:sz w:val="24"/>
          <w:szCs w:val="24"/>
          <w:lang w:val="ru-RU"/>
        </w:rPr>
        <w:t>Кроз партнерства с компанијама, универзитет омогућава студентима провођење стручне праксе</w:t>
      </w:r>
      <w:r>
        <w:rPr>
          <w:rFonts w:ascii="Times New Roman" w:hAnsi="Times New Roman" w:cs="Times New Roman"/>
          <w:sz w:val="24"/>
          <w:szCs w:val="24"/>
          <w:lang w:val="ru-RU"/>
        </w:rPr>
        <w:t xml:space="preserve"> и </w:t>
      </w:r>
      <w:r w:rsidRPr="00957F40">
        <w:rPr>
          <w:rFonts w:ascii="Times New Roman" w:hAnsi="Times New Roman" w:cs="Times New Roman"/>
          <w:sz w:val="24"/>
          <w:szCs w:val="24"/>
          <w:lang w:val="ru-RU"/>
        </w:rPr>
        <w:t>рад на реалним пројектима. Осим тога, путем савјетодавних тијела и заједничких пројеката, универзитет доприноси развоју иновација, модернизацији привреде и јачању конкурентности локалног и регионалног тржишта рада.</w:t>
      </w:r>
    </w:p>
    <w:p w14:paraId="49A14D68" w14:textId="77777777" w:rsidR="00957F40" w:rsidRPr="00957F40" w:rsidRDefault="00957F40" w:rsidP="00957F40">
      <w:pPr>
        <w:spacing w:line="240" w:lineRule="auto"/>
        <w:jc w:val="both"/>
        <w:rPr>
          <w:rFonts w:ascii="Times New Roman" w:hAnsi="Times New Roman" w:cs="Times New Roman"/>
          <w:sz w:val="24"/>
          <w:szCs w:val="24"/>
          <w:lang w:val="ru-RU"/>
        </w:rPr>
      </w:pPr>
      <w:r w:rsidRPr="00957F40">
        <w:rPr>
          <w:rFonts w:ascii="Times New Roman" w:hAnsi="Times New Roman" w:cs="Times New Roman"/>
          <w:sz w:val="24"/>
          <w:szCs w:val="24"/>
          <w:lang w:val="ru-RU"/>
        </w:rPr>
        <w:t>Сарадња са социјалним партнерима огледа се у подршци инклузивном образовању, друштвено одговорним пројектима и волонтерским активностима студената. Универзитет организује округле столове, радионице, конференције и панел-дискусије с циљем размијене знања, искустава и најбољих пракси из различитих области.</w:t>
      </w:r>
    </w:p>
    <w:p w14:paraId="1CBF8F48" w14:textId="00C12DAE" w:rsidR="00131B12" w:rsidRPr="00957F40" w:rsidRDefault="00957F40" w:rsidP="00957F40">
      <w:pPr>
        <w:spacing w:line="240" w:lineRule="auto"/>
        <w:jc w:val="both"/>
        <w:rPr>
          <w:rFonts w:ascii="Times New Roman" w:hAnsi="Times New Roman" w:cs="Times New Roman"/>
          <w:sz w:val="24"/>
          <w:szCs w:val="24"/>
          <w:lang w:val="ru-RU"/>
        </w:rPr>
      </w:pPr>
      <w:r w:rsidRPr="00957F40">
        <w:rPr>
          <w:rFonts w:ascii="Times New Roman" w:hAnsi="Times New Roman" w:cs="Times New Roman"/>
          <w:sz w:val="24"/>
          <w:szCs w:val="24"/>
          <w:lang w:val="ru-RU"/>
        </w:rPr>
        <w:t>Оваквим приступом, Универзитет осигурава да његова академска заједница активно доприноси развоју ширег друштвеног и економског окружења, истовремено припремајући студенте за изазове савременог тржишта рада.</w:t>
      </w:r>
    </w:p>
    <w:p w14:paraId="2EE15952" w14:textId="77777777" w:rsidR="00F41B21" w:rsidRPr="00F41B21" w:rsidRDefault="00F41B21" w:rsidP="008F4742">
      <w:pPr>
        <w:pStyle w:val="Heading2"/>
        <w:spacing w:line="240" w:lineRule="auto"/>
        <w:rPr>
          <w:rFonts w:ascii="Times New Roman" w:hAnsi="Times New Roman" w:cs="Times New Roman"/>
          <w:b/>
          <w:bCs/>
          <w:color w:val="auto"/>
          <w:sz w:val="24"/>
          <w:szCs w:val="24"/>
          <w:lang w:val="ru-RU"/>
        </w:rPr>
      </w:pPr>
      <w:bookmarkStart w:id="9" w:name="_Toc194558023"/>
      <w:r w:rsidRPr="00F41B21">
        <w:rPr>
          <w:rFonts w:ascii="Times New Roman" w:hAnsi="Times New Roman" w:cs="Times New Roman"/>
          <w:b/>
          <w:bCs/>
          <w:color w:val="auto"/>
          <w:sz w:val="24"/>
          <w:szCs w:val="24"/>
          <w:lang w:val="ru-RU"/>
        </w:rPr>
        <w:lastRenderedPageBreak/>
        <w:t>1.5.Финансирање високошколске установе</w:t>
      </w:r>
      <w:bookmarkEnd w:id="9"/>
    </w:p>
    <w:p w14:paraId="22A15FCE" w14:textId="512CB05E" w:rsidR="00821A09" w:rsidRPr="00821A09" w:rsidRDefault="00821A09" w:rsidP="008F4742">
      <w:pPr>
        <w:spacing w:after="0" w:line="240" w:lineRule="auto"/>
        <w:jc w:val="both"/>
        <w:rPr>
          <w:rFonts w:ascii="Times New Roman" w:hAnsi="Times New Roman" w:cs="Times New Roman"/>
          <w:sz w:val="24"/>
          <w:szCs w:val="24"/>
          <w:lang w:val="sr-Cyrl-BA"/>
        </w:rPr>
      </w:pPr>
      <w:r w:rsidRPr="00821A09">
        <w:rPr>
          <w:rFonts w:ascii="Times New Roman" w:hAnsi="Times New Roman" w:cs="Times New Roman"/>
          <w:sz w:val="24"/>
          <w:szCs w:val="24"/>
          <w:lang w:val="sr-Cyrl-BA"/>
        </w:rPr>
        <w:t>Независни универзитет Бања Лука обезбјеђује дугорочна финансијска средства неопходна за финансирање свих кључних активности Факултета</w:t>
      </w:r>
      <w:r>
        <w:rPr>
          <w:rFonts w:ascii="Times New Roman" w:hAnsi="Times New Roman" w:cs="Times New Roman"/>
          <w:sz w:val="24"/>
          <w:szCs w:val="24"/>
          <w:lang w:val="sr-Cyrl-BA"/>
        </w:rPr>
        <w:t xml:space="preserve"> које једном годишње усваја у оквиру Финансијског плана Универзитета</w:t>
      </w:r>
      <w:r w:rsidRPr="00821A09">
        <w:rPr>
          <w:rFonts w:ascii="Times New Roman" w:hAnsi="Times New Roman" w:cs="Times New Roman"/>
          <w:sz w:val="24"/>
          <w:szCs w:val="24"/>
          <w:lang w:val="sr-Cyrl-BA"/>
        </w:rPr>
        <w:t>. Средства се обезбјеђују из школарина,улагања оснивача и других прихода, у складу са Законом.</w:t>
      </w:r>
      <w:r>
        <w:rPr>
          <w:rFonts w:ascii="Times New Roman" w:hAnsi="Times New Roman" w:cs="Times New Roman"/>
          <w:sz w:val="24"/>
          <w:szCs w:val="24"/>
          <w:lang w:val="sr-Cyrl-BA"/>
        </w:rPr>
        <w:t xml:space="preserve"> </w:t>
      </w:r>
      <w:r w:rsidRPr="00821A09">
        <w:rPr>
          <w:rFonts w:ascii="Times New Roman" w:hAnsi="Times New Roman" w:cs="Times New Roman"/>
          <w:sz w:val="24"/>
          <w:szCs w:val="24"/>
          <w:lang w:val="sr-Cyrl-BA"/>
        </w:rPr>
        <w:t>Финансијски извори јесу довољни да обезб</w:t>
      </w:r>
      <w:r>
        <w:rPr>
          <w:rFonts w:ascii="Times New Roman" w:hAnsi="Times New Roman" w:cs="Times New Roman"/>
          <w:sz w:val="24"/>
          <w:szCs w:val="24"/>
          <w:lang w:val="sr-Cyrl-BA"/>
        </w:rPr>
        <w:t>иј</w:t>
      </w:r>
      <w:r w:rsidRPr="00821A09">
        <w:rPr>
          <w:rFonts w:ascii="Times New Roman" w:hAnsi="Times New Roman" w:cs="Times New Roman"/>
          <w:sz w:val="24"/>
          <w:szCs w:val="24"/>
          <w:lang w:val="sr-Cyrl-BA"/>
        </w:rPr>
        <w:t xml:space="preserve">еде несметан и квалитетан рад Факултета и извођење наставе у пуном обиму и по предвиђеном плану, који временски одговара трајању једног студијског програма. Факултет стиче средства из школарина, иновација знања и стручног образовања и усавршавања, издавачке дјелатности, оснивачких права, пружања услуга трећим лицима, из пројеката и уговора у вези са реализацијом наставе, истраживања и научног рада, као и из осталих извора (поклон, донација). </w:t>
      </w:r>
    </w:p>
    <w:p w14:paraId="2FD4DC99" w14:textId="193726B8" w:rsidR="00821A09" w:rsidRPr="00821A09" w:rsidRDefault="00821A09" w:rsidP="008F4742">
      <w:pPr>
        <w:spacing w:after="0" w:line="240" w:lineRule="auto"/>
        <w:jc w:val="both"/>
        <w:rPr>
          <w:rFonts w:ascii="Times New Roman" w:hAnsi="Times New Roman" w:cs="Times New Roman"/>
          <w:sz w:val="24"/>
          <w:szCs w:val="24"/>
          <w:lang w:val="sr-Cyrl-BA"/>
        </w:rPr>
      </w:pPr>
      <w:r w:rsidRPr="00821A09">
        <w:rPr>
          <w:rFonts w:ascii="Times New Roman" w:hAnsi="Times New Roman" w:cs="Times New Roman"/>
          <w:sz w:val="24"/>
          <w:szCs w:val="24"/>
          <w:lang w:val="sr-Cyrl-BA"/>
        </w:rPr>
        <w:t xml:space="preserve">Трошкови Факултета су: обезбјеђивање услова за извођење наставе и вјежби, набавке све потребне опреме за извођење наставе и вјежби, опремање лабораторија, обављање научног рада који је у функцији подизања квалитета наставе, научно и стручно усавршавање наставника, сарадника и других запослених, подстицање развоја наставно-научног подмлатка, студијске екскурзије, теренски и практични рад студената, библиотечки фонд, модернизовање рачунарске учионице, међународна сарадња, издавачка дјелатност, трошкови рада и развоја информационог система као </w:t>
      </w:r>
    </w:p>
    <w:p w14:paraId="54689A68" w14:textId="54B7EE93" w:rsidR="00AA50CC" w:rsidRPr="00821A09" w:rsidRDefault="00821A09" w:rsidP="008F4742">
      <w:pPr>
        <w:spacing w:after="0" w:line="240" w:lineRule="auto"/>
        <w:jc w:val="both"/>
        <w:rPr>
          <w:rFonts w:ascii="Times New Roman" w:hAnsi="Times New Roman" w:cs="Times New Roman"/>
          <w:sz w:val="24"/>
          <w:szCs w:val="24"/>
          <w:lang w:val="sr-Cyrl-BA"/>
        </w:rPr>
      </w:pPr>
      <w:r w:rsidRPr="00821A09">
        <w:rPr>
          <w:rFonts w:ascii="Times New Roman" w:hAnsi="Times New Roman" w:cs="Times New Roman"/>
          <w:sz w:val="24"/>
          <w:szCs w:val="24"/>
          <w:lang w:val="sr-Cyrl-BA"/>
        </w:rPr>
        <w:t>подршке наставном процесу, рад студентског парламента и удружења студената, трошкови текућег пословања, зараде запослених у складу са Законом, инвестиције и други трошкови за намјене у складу са Законом.</w:t>
      </w:r>
    </w:p>
    <w:p w14:paraId="00AEBE6F" w14:textId="6558D462" w:rsidR="00956E3C" w:rsidRPr="00F91A89" w:rsidRDefault="00AA50CC" w:rsidP="008F4742">
      <w:pPr>
        <w:pStyle w:val="Heading2"/>
        <w:spacing w:line="240" w:lineRule="auto"/>
        <w:rPr>
          <w:rFonts w:ascii="Times New Roman" w:hAnsi="Times New Roman" w:cs="Times New Roman"/>
          <w:b/>
          <w:bCs/>
          <w:color w:val="auto"/>
          <w:sz w:val="24"/>
          <w:szCs w:val="24"/>
          <w:lang w:val="sr-Latn-RS"/>
        </w:rPr>
      </w:pPr>
      <w:bookmarkStart w:id="10" w:name="_1.6.Статистички_подаци"/>
      <w:bookmarkStart w:id="11" w:name="_Toc194558024"/>
      <w:bookmarkEnd w:id="10"/>
      <w:r w:rsidRPr="00AA50CC">
        <w:rPr>
          <w:rFonts w:ascii="Times New Roman" w:hAnsi="Times New Roman" w:cs="Times New Roman"/>
          <w:b/>
          <w:bCs/>
          <w:color w:val="auto"/>
          <w:sz w:val="24"/>
          <w:szCs w:val="24"/>
          <w:lang w:val="ru-RU"/>
        </w:rPr>
        <w:t>1.</w:t>
      </w:r>
      <w:r w:rsidR="00F41B21">
        <w:rPr>
          <w:rFonts w:ascii="Times New Roman" w:hAnsi="Times New Roman" w:cs="Times New Roman"/>
          <w:b/>
          <w:bCs/>
          <w:color w:val="auto"/>
          <w:sz w:val="24"/>
          <w:szCs w:val="24"/>
          <w:lang w:val="ru-RU"/>
        </w:rPr>
        <w:t>6</w:t>
      </w:r>
      <w:r w:rsidRPr="00AA50CC">
        <w:rPr>
          <w:rFonts w:ascii="Times New Roman" w:hAnsi="Times New Roman" w:cs="Times New Roman"/>
          <w:b/>
          <w:bCs/>
          <w:color w:val="auto"/>
          <w:sz w:val="24"/>
          <w:szCs w:val="24"/>
          <w:lang w:val="ru-RU"/>
        </w:rPr>
        <w:t>.Статистички подаци</w:t>
      </w:r>
      <w:bookmarkEnd w:id="11"/>
    </w:p>
    <w:p w14:paraId="0E120959" w14:textId="77777777" w:rsidR="005E5238" w:rsidRPr="006F4E43" w:rsidRDefault="005E5238" w:rsidP="008F4742">
      <w:pPr>
        <w:spacing w:line="240" w:lineRule="auto"/>
        <w:jc w:val="center"/>
        <w:rPr>
          <w:rFonts w:ascii="Times New Roman" w:hAnsi="Times New Roman" w:cs="Times New Roman"/>
          <w:b/>
          <w:bCs/>
          <w:sz w:val="24"/>
          <w:szCs w:val="24"/>
          <w:lang w:val="sr-Latn-RS"/>
        </w:rPr>
      </w:pPr>
    </w:p>
    <w:p w14:paraId="6A32B035" w14:textId="0BDE3979" w:rsidR="00956E3C" w:rsidRPr="00C82795" w:rsidRDefault="005E5238" w:rsidP="008F4742">
      <w:pPr>
        <w:pStyle w:val="Heading4"/>
        <w:spacing w:line="240" w:lineRule="auto"/>
        <w:jc w:val="center"/>
        <w:rPr>
          <w:rFonts w:ascii="Times New Roman" w:hAnsi="Times New Roman" w:cs="Times New Roman"/>
          <w:b/>
          <w:i w:val="0"/>
          <w:color w:val="auto"/>
          <w:sz w:val="24"/>
          <w:lang w:val="sr-Cyrl-BA"/>
        </w:rPr>
      </w:pPr>
      <w:r w:rsidRPr="00C82795">
        <w:rPr>
          <w:rFonts w:ascii="Times New Roman" w:hAnsi="Times New Roman" w:cs="Times New Roman"/>
          <w:b/>
          <w:i w:val="0"/>
          <w:color w:val="auto"/>
          <w:sz w:val="24"/>
          <w:lang w:val="sr-Cyrl-BA"/>
        </w:rPr>
        <w:t>СТУДИЈСКИ ПРОГРАМИ</w:t>
      </w:r>
      <w:r w:rsidR="00984C46" w:rsidRPr="00C82795">
        <w:rPr>
          <w:rFonts w:ascii="Times New Roman" w:hAnsi="Times New Roman" w:cs="Times New Roman"/>
          <w:b/>
          <w:i w:val="0"/>
          <w:color w:val="auto"/>
          <w:sz w:val="24"/>
          <w:lang w:val="sr-Cyrl-BA"/>
        </w:rPr>
        <w:t xml:space="preserve"> ФАКУЛТЕТА</w:t>
      </w:r>
    </w:p>
    <w:tbl>
      <w:tblPr>
        <w:tblStyle w:val="TableGrid"/>
        <w:tblW w:w="5000" w:type="pct"/>
        <w:tblLook w:val="04A0" w:firstRow="1" w:lastRow="0" w:firstColumn="1" w:lastColumn="0" w:noHBand="0" w:noVBand="1"/>
      </w:tblPr>
      <w:tblGrid>
        <w:gridCol w:w="3356"/>
        <w:gridCol w:w="3357"/>
        <w:gridCol w:w="3357"/>
      </w:tblGrid>
      <w:tr w:rsidR="00F7042F" w:rsidRPr="008F4742" w14:paraId="37EAF27D" w14:textId="77777777" w:rsidTr="000930C4">
        <w:tc>
          <w:tcPr>
            <w:tcW w:w="5000" w:type="pct"/>
            <w:gridSpan w:val="3"/>
            <w:shd w:val="clear" w:color="auto" w:fill="FFFFFF" w:themeFill="background1"/>
            <w:vAlign w:val="bottom"/>
          </w:tcPr>
          <w:p w14:paraId="272ED513" w14:textId="7E7FB3F6" w:rsidR="00F7042F" w:rsidRPr="00F7042F" w:rsidRDefault="00F7042F" w:rsidP="008F4742">
            <w:pPr>
              <w:jc w:val="center"/>
              <w:rPr>
                <w:rFonts w:ascii="Times New Roman" w:hAnsi="Times New Roman" w:cs="Times New Roman"/>
                <w:b/>
                <w:bCs/>
                <w:sz w:val="24"/>
                <w:szCs w:val="24"/>
                <w:lang w:val="sr-Cyrl-BA"/>
              </w:rPr>
            </w:pPr>
            <w:r w:rsidRPr="000930C4">
              <w:rPr>
                <w:rFonts w:ascii="Times New Roman" w:hAnsi="Times New Roman" w:cs="Times New Roman"/>
                <w:b/>
                <w:bCs/>
                <w:sz w:val="24"/>
                <w:szCs w:val="24"/>
                <w:shd w:val="clear" w:color="auto" w:fill="FFFFFF" w:themeFill="background1"/>
                <w:lang w:val="sr-Cyrl-BA"/>
              </w:rPr>
              <w:t xml:space="preserve">Број студијских програма у текућој </w:t>
            </w:r>
            <w:r w:rsidR="005E5238" w:rsidRPr="000930C4">
              <w:rPr>
                <w:rFonts w:ascii="Times New Roman" w:hAnsi="Times New Roman" w:cs="Times New Roman"/>
                <w:b/>
                <w:bCs/>
                <w:sz w:val="24"/>
                <w:szCs w:val="24"/>
                <w:shd w:val="clear" w:color="auto" w:fill="FFFFFF" w:themeFill="background1"/>
                <w:lang w:val="sr-Cyrl-BA"/>
              </w:rPr>
              <w:t>академској</w:t>
            </w:r>
            <w:r w:rsidRPr="000930C4">
              <w:rPr>
                <w:rFonts w:ascii="Times New Roman" w:hAnsi="Times New Roman" w:cs="Times New Roman"/>
                <w:b/>
                <w:bCs/>
                <w:sz w:val="24"/>
                <w:szCs w:val="24"/>
                <w:shd w:val="clear" w:color="auto" w:fill="FFFFFF" w:themeFill="background1"/>
                <w:lang w:val="sr-Cyrl-BA"/>
              </w:rPr>
              <w:t xml:space="preserve"> години</w:t>
            </w:r>
          </w:p>
          <w:p w14:paraId="631F040B" w14:textId="1EEF7D9B" w:rsidR="00F7042F" w:rsidRPr="00F7042F" w:rsidRDefault="00F7042F" w:rsidP="008F4742">
            <w:pPr>
              <w:jc w:val="center"/>
              <w:rPr>
                <w:rFonts w:ascii="Times New Roman" w:hAnsi="Times New Roman" w:cs="Times New Roman"/>
                <w:b/>
                <w:bCs/>
                <w:sz w:val="2"/>
                <w:szCs w:val="2"/>
                <w:lang w:val="sr-Cyrl-BA"/>
              </w:rPr>
            </w:pPr>
          </w:p>
        </w:tc>
      </w:tr>
      <w:tr w:rsidR="00F7042F" w14:paraId="273425CF" w14:textId="77777777" w:rsidTr="00F7042F">
        <w:trPr>
          <w:trHeight w:val="278"/>
        </w:trPr>
        <w:tc>
          <w:tcPr>
            <w:tcW w:w="1666" w:type="pct"/>
            <w:vAlign w:val="center"/>
          </w:tcPr>
          <w:p w14:paraId="0D098BDE" w14:textId="2EAC1022" w:rsidR="00F7042F" w:rsidRPr="005E5238" w:rsidRDefault="00F7042F" w:rsidP="008F4742">
            <w:pPr>
              <w:jc w:val="center"/>
              <w:rPr>
                <w:rFonts w:ascii="Times New Roman" w:hAnsi="Times New Roman" w:cs="Times New Roman"/>
                <w:b/>
                <w:bCs/>
                <w:sz w:val="24"/>
                <w:szCs w:val="24"/>
                <w:lang w:val="sr-Cyrl-BA"/>
              </w:rPr>
            </w:pPr>
            <w:r w:rsidRPr="00F7042F">
              <w:rPr>
                <w:rFonts w:ascii="Times New Roman" w:hAnsi="Times New Roman" w:cs="Times New Roman"/>
                <w:b/>
                <w:bCs/>
                <w:sz w:val="24"/>
                <w:szCs w:val="24"/>
                <w:lang w:val="sr-Latn-RS"/>
              </w:rPr>
              <w:t xml:space="preserve">I </w:t>
            </w:r>
            <w:r w:rsidR="005E5238">
              <w:rPr>
                <w:rFonts w:ascii="Times New Roman" w:hAnsi="Times New Roman" w:cs="Times New Roman"/>
                <w:b/>
                <w:bCs/>
                <w:sz w:val="24"/>
                <w:szCs w:val="24"/>
                <w:lang w:val="sr-Cyrl-BA"/>
              </w:rPr>
              <w:t>циклус</w:t>
            </w:r>
          </w:p>
        </w:tc>
        <w:tc>
          <w:tcPr>
            <w:tcW w:w="1667" w:type="pct"/>
            <w:vAlign w:val="center"/>
          </w:tcPr>
          <w:p w14:paraId="42478B21" w14:textId="264F0F16" w:rsidR="00F7042F" w:rsidRPr="005E5238" w:rsidRDefault="00F7042F" w:rsidP="008F4742">
            <w:pPr>
              <w:jc w:val="center"/>
              <w:rPr>
                <w:rFonts w:ascii="Times New Roman" w:hAnsi="Times New Roman" w:cs="Times New Roman"/>
                <w:b/>
                <w:bCs/>
                <w:sz w:val="24"/>
                <w:szCs w:val="24"/>
                <w:lang w:val="sr-Cyrl-BA"/>
              </w:rPr>
            </w:pPr>
            <w:r w:rsidRPr="00F7042F">
              <w:rPr>
                <w:rFonts w:ascii="Times New Roman" w:hAnsi="Times New Roman" w:cs="Times New Roman"/>
                <w:b/>
                <w:bCs/>
                <w:sz w:val="24"/>
                <w:szCs w:val="24"/>
                <w:lang w:val="sr-Latn-RS"/>
              </w:rPr>
              <w:t xml:space="preserve">II </w:t>
            </w:r>
            <w:r w:rsidR="005E5238">
              <w:rPr>
                <w:rFonts w:ascii="Times New Roman" w:hAnsi="Times New Roman" w:cs="Times New Roman"/>
                <w:b/>
                <w:bCs/>
                <w:sz w:val="24"/>
                <w:szCs w:val="24"/>
                <w:lang w:val="sr-Cyrl-BA"/>
              </w:rPr>
              <w:t>циклус</w:t>
            </w:r>
          </w:p>
        </w:tc>
        <w:tc>
          <w:tcPr>
            <w:tcW w:w="1667" w:type="pct"/>
            <w:vAlign w:val="center"/>
          </w:tcPr>
          <w:p w14:paraId="4DB155C4" w14:textId="773EA5A9" w:rsidR="00F7042F" w:rsidRPr="005E5238" w:rsidRDefault="00F7042F" w:rsidP="008F4742">
            <w:pPr>
              <w:jc w:val="center"/>
              <w:rPr>
                <w:rFonts w:ascii="Times New Roman" w:hAnsi="Times New Roman" w:cs="Times New Roman"/>
                <w:b/>
                <w:bCs/>
                <w:sz w:val="24"/>
                <w:szCs w:val="24"/>
                <w:lang w:val="sr-Cyrl-BA"/>
              </w:rPr>
            </w:pPr>
            <w:r w:rsidRPr="00F7042F">
              <w:rPr>
                <w:rFonts w:ascii="Times New Roman" w:hAnsi="Times New Roman" w:cs="Times New Roman"/>
                <w:b/>
                <w:bCs/>
                <w:sz w:val="24"/>
                <w:szCs w:val="24"/>
                <w:lang w:val="sr-Latn-RS"/>
              </w:rPr>
              <w:t xml:space="preserve">III </w:t>
            </w:r>
            <w:r w:rsidR="005E5238">
              <w:rPr>
                <w:rFonts w:ascii="Times New Roman" w:hAnsi="Times New Roman" w:cs="Times New Roman"/>
                <w:b/>
                <w:bCs/>
                <w:sz w:val="24"/>
                <w:szCs w:val="24"/>
                <w:lang w:val="sr-Cyrl-BA"/>
              </w:rPr>
              <w:t>циклус</w:t>
            </w:r>
          </w:p>
        </w:tc>
      </w:tr>
      <w:tr w:rsidR="00F7042F" w14:paraId="50E92D80" w14:textId="77777777" w:rsidTr="00F7042F">
        <w:tc>
          <w:tcPr>
            <w:tcW w:w="1666" w:type="pct"/>
            <w:shd w:val="clear" w:color="auto" w:fill="FFFFFF" w:themeFill="background1"/>
          </w:tcPr>
          <w:p w14:paraId="5B5B0F58" w14:textId="03BC7858" w:rsidR="00F7042F" w:rsidRPr="00F7042F" w:rsidRDefault="00F7042F" w:rsidP="008F4742">
            <w:pPr>
              <w:jc w:val="center"/>
              <w:rPr>
                <w:rFonts w:ascii="Times New Roman" w:hAnsi="Times New Roman" w:cs="Times New Roman"/>
                <w:sz w:val="24"/>
                <w:szCs w:val="24"/>
                <w:lang w:val="sr-Latn-RS"/>
              </w:rPr>
            </w:pPr>
            <w:r w:rsidRPr="00F7042F">
              <w:rPr>
                <w:rFonts w:ascii="Times New Roman" w:hAnsi="Times New Roman" w:cs="Times New Roman"/>
                <w:sz w:val="24"/>
                <w:szCs w:val="24"/>
                <w:lang w:val="sr-Latn-RS"/>
              </w:rPr>
              <w:t>5</w:t>
            </w:r>
          </w:p>
        </w:tc>
        <w:tc>
          <w:tcPr>
            <w:tcW w:w="1667" w:type="pct"/>
            <w:shd w:val="clear" w:color="auto" w:fill="FFFFFF" w:themeFill="background1"/>
          </w:tcPr>
          <w:p w14:paraId="4F6885A6" w14:textId="7061706D" w:rsidR="00F7042F" w:rsidRPr="00F7042F" w:rsidRDefault="00F7042F" w:rsidP="008F4742">
            <w:pPr>
              <w:jc w:val="center"/>
              <w:rPr>
                <w:rFonts w:ascii="Times New Roman" w:hAnsi="Times New Roman" w:cs="Times New Roman"/>
                <w:sz w:val="24"/>
                <w:szCs w:val="24"/>
                <w:lang w:val="sr-Latn-RS"/>
              </w:rPr>
            </w:pPr>
            <w:r w:rsidRPr="00F7042F">
              <w:rPr>
                <w:rFonts w:ascii="Times New Roman" w:hAnsi="Times New Roman" w:cs="Times New Roman"/>
                <w:sz w:val="24"/>
                <w:szCs w:val="24"/>
                <w:lang w:val="sr-Latn-RS"/>
              </w:rPr>
              <w:t>5</w:t>
            </w:r>
          </w:p>
        </w:tc>
        <w:tc>
          <w:tcPr>
            <w:tcW w:w="1667" w:type="pct"/>
            <w:shd w:val="clear" w:color="auto" w:fill="FFFFFF" w:themeFill="background1"/>
            <w:vAlign w:val="center"/>
          </w:tcPr>
          <w:p w14:paraId="77DC139C" w14:textId="4527F783" w:rsidR="00F7042F" w:rsidRDefault="00F7042F" w:rsidP="008F4742">
            <w:pPr>
              <w:jc w:val="center"/>
              <w:rPr>
                <w:lang w:val="sr-Latn-RS"/>
              </w:rPr>
            </w:pPr>
            <w:r>
              <w:rPr>
                <w:lang w:val="sr-Latn-RS"/>
              </w:rPr>
              <w:t>-</w:t>
            </w:r>
          </w:p>
        </w:tc>
      </w:tr>
    </w:tbl>
    <w:p w14:paraId="175E789F" w14:textId="77777777" w:rsidR="00F7042F" w:rsidRPr="00F7042F" w:rsidRDefault="00F7042F" w:rsidP="008F4742">
      <w:pPr>
        <w:spacing w:line="240" w:lineRule="auto"/>
        <w:rPr>
          <w:lang w:val="sr-Latn-RS"/>
        </w:rPr>
      </w:pPr>
    </w:p>
    <w:p w14:paraId="525F484E" w14:textId="3768DE62" w:rsidR="00AA50CC" w:rsidRPr="00C82795" w:rsidRDefault="00A1097F" w:rsidP="008F4742">
      <w:pPr>
        <w:pStyle w:val="Heading4"/>
        <w:spacing w:line="240" w:lineRule="auto"/>
        <w:jc w:val="center"/>
        <w:rPr>
          <w:rFonts w:ascii="Times New Roman" w:hAnsi="Times New Roman" w:cs="Times New Roman"/>
          <w:b/>
          <w:i w:val="0"/>
          <w:color w:val="auto"/>
          <w:sz w:val="24"/>
          <w:lang w:val="sr-Cyrl-BA"/>
        </w:rPr>
      </w:pPr>
      <w:bookmarkStart w:id="12" w:name="_СТУДЕНТИ_И_ДИПЛОМЦИ"/>
      <w:bookmarkEnd w:id="12"/>
      <w:r w:rsidRPr="00C82795">
        <w:rPr>
          <w:rFonts w:ascii="Times New Roman" w:hAnsi="Times New Roman" w:cs="Times New Roman"/>
          <w:b/>
          <w:i w:val="0"/>
          <w:color w:val="auto"/>
          <w:sz w:val="24"/>
          <w:lang w:val="sr-Cyrl-BA"/>
        </w:rPr>
        <w:t>СТУДЕНТИ И ДИПЛОМЦИ</w:t>
      </w:r>
    </w:p>
    <w:tbl>
      <w:tblPr>
        <w:tblStyle w:val="TableGrid"/>
        <w:tblW w:w="0" w:type="auto"/>
        <w:tblLook w:val="04A0" w:firstRow="1" w:lastRow="0" w:firstColumn="1" w:lastColumn="0" w:noHBand="0" w:noVBand="1"/>
      </w:tblPr>
      <w:tblGrid>
        <w:gridCol w:w="4765"/>
        <w:gridCol w:w="1800"/>
        <w:gridCol w:w="1800"/>
        <w:gridCol w:w="1705"/>
      </w:tblGrid>
      <w:tr w:rsidR="00B35C07" w14:paraId="236F5E3E" w14:textId="2A6EAD20" w:rsidTr="00B35C07">
        <w:tc>
          <w:tcPr>
            <w:tcW w:w="4765" w:type="dxa"/>
          </w:tcPr>
          <w:p w14:paraId="0F356AF4" w14:textId="77777777" w:rsidR="00B35C07" w:rsidRDefault="00B35C07" w:rsidP="008F4742">
            <w:pPr>
              <w:spacing w:before="240"/>
              <w:rPr>
                <w:rFonts w:ascii="Times New Roman" w:hAnsi="Times New Roman" w:cs="Times New Roman"/>
                <w:b/>
                <w:bCs/>
                <w:sz w:val="24"/>
                <w:szCs w:val="24"/>
                <w:lang w:val="sr-Cyrl-BA"/>
              </w:rPr>
            </w:pPr>
            <w:r>
              <w:rPr>
                <w:rFonts w:ascii="Times New Roman" w:hAnsi="Times New Roman" w:cs="Times New Roman"/>
                <w:b/>
                <w:bCs/>
                <w:sz w:val="24"/>
                <w:szCs w:val="24"/>
                <w:lang w:val="sr-Cyrl-BA"/>
              </w:rPr>
              <w:t>Број студената</w:t>
            </w:r>
          </w:p>
          <w:p w14:paraId="7CF74447" w14:textId="1C361FCB" w:rsidR="00B35C07" w:rsidRDefault="00B35C07" w:rsidP="008F4742">
            <w:pPr>
              <w:rPr>
                <w:rFonts w:ascii="Times New Roman" w:hAnsi="Times New Roman" w:cs="Times New Roman"/>
                <w:b/>
                <w:bCs/>
                <w:sz w:val="24"/>
                <w:szCs w:val="24"/>
                <w:lang w:val="sr-Cyrl-BA"/>
              </w:rPr>
            </w:pPr>
          </w:p>
        </w:tc>
        <w:tc>
          <w:tcPr>
            <w:tcW w:w="1800" w:type="dxa"/>
            <w:vAlign w:val="center"/>
          </w:tcPr>
          <w:p w14:paraId="15CF3B3B" w14:textId="77777777" w:rsidR="00B35C07" w:rsidRPr="00B35C07" w:rsidRDefault="00B35C07" w:rsidP="008F4742">
            <w:pPr>
              <w:jc w:val="center"/>
              <w:rPr>
                <w:rFonts w:ascii="Times New Roman" w:hAnsi="Times New Roman" w:cs="Times New Roman"/>
                <w:sz w:val="20"/>
                <w:szCs w:val="20"/>
                <w:lang w:val="sr-Cyrl-BA"/>
              </w:rPr>
            </w:pPr>
            <w:r w:rsidRPr="00B35C07">
              <w:rPr>
                <w:rFonts w:ascii="Times New Roman" w:hAnsi="Times New Roman" w:cs="Times New Roman"/>
                <w:sz w:val="20"/>
                <w:szCs w:val="20"/>
                <w:lang w:val="sr-Cyrl-BA"/>
              </w:rPr>
              <w:t>Претпрошла академска година</w:t>
            </w:r>
          </w:p>
          <w:p w14:paraId="350355C0" w14:textId="5FA88873" w:rsidR="00B35C07" w:rsidRPr="00B35C07" w:rsidRDefault="00B35C07" w:rsidP="008F4742">
            <w:pPr>
              <w:jc w:val="center"/>
              <w:rPr>
                <w:rFonts w:ascii="Times New Roman" w:hAnsi="Times New Roman" w:cs="Times New Roman"/>
                <w:sz w:val="20"/>
                <w:szCs w:val="20"/>
                <w:lang w:val="sr-Cyrl-BA"/>
              </w:rPr>
            </w:pPr>
            <w:r w:rsidRPr="00B35C07">
              <w:rPr>
                <w:rFonts w:ascii="Times New Roman" w:hAnsi="Times New Roman" w:cs="Times New Roman"/>
                <w:sz w:val="20"/>
                <w:szCs w:val="20"/>
                <w:lang w:val="sr-Cyrl-BA"/>
              </w:rPr>
              <w:t>(2021/22.)</w:t>
            </w:r>
          </w:p>
        </w:tc>
        <w:tc>
          <w:tcPr>
            <w:tcW w:w="1800" w:type="dxa"/>
            <w:vAlign w:val="center"/>
          </w:tcPr>
          <w:p w14:paraId="3CB483D8" w14:textId="18E54EEB" w:rsidR="00B35C07" w:rsidRPr="00B35C07" w:rsidRDefault="00B35C07" w:rsidP="008F4742">
            <w:pPr>
              <w:jc w:val="center"/>
              <w:rPr>
                <w:rFonts w:ascii="Times New Roman" w:hAnsi="Times New Roman" w:cs="Times New Roman"/>
                <w:sz w:val="20"/>
                <w:szCs w:val="20"/>
                <w:lang w:val="sr-Cyrl-BA"/>
              </w:rPr>
            </w:pPr>
            <w:r w:rsidRPr="00B35C07">
              <w:rPr>
                <w:rFonts w:ascii="Times New Roman" w:hAnsi="Times New Roman" w:cs="Times New Roman"/>
                <w:sz w:val="20"/>
                <w:szCs w:val="20"/>
                <w:lang w:val="sr-Cyrl-BA"/>
              </w:rPr>
              <w:t>Прошла академска година</w:t>
            </w:r>
          </w:p>
          <w:p w14:paraId="5BFD6743" w14:textId="3CDBB93D" w:rsidR="00B35C07" w:rsidRPr="00B35C07" w:rsidRDefault="00B35C07" w:rsidP="008F4742">
            <w:pPr>
              <w:jc w:val="center"/>
              <w:rPr>
                <w:rFonts w:ascii="Times New Roman" w:hAnsi="Times New Roman" w:cs="Times New Roman"/>
                <w:b/>
                <w:bCs/>
                <w:sz w:val="20"/>
                <w:szCs w:val="20"/>
                <w:lang w:val="sr-Cyrl-BA"/>
              </w:rPr>
            </w:pPr>
            <w:r w:rsidRPr="00B35C07">
              <w:rPr>
                <w:rFonts w:ascii="Times New Roman" w:hAnsi="Times New Roman" w:cs="Times New Roman"/>
                <w:sz w:val="20"/>
                <w:szCs w:val="20"/>
                <w:lang w:val="sr-Cyrl-BA"/>
              </w:rPr>
              <w:t>(2022/23)</w:t>
            </w:r>
          </w:p>
        </w:tc>
        <w:tc>
          <w:tcPr>
            <w:tcW w:w="1705" w:type="dxa"/>
            <w:vAlign w:val="center"/>
          </w:tcPr>
          <w:p w14:paraId="5C535ADA" w14:textId="0D1B0FBE" w:rsidR="00B35C07" w:rsidRPr="00B35C07" w:rsidRDefault="00B35C07" w:rsidP="008F4742">
            <w:pPr>
              <w:jc w:val="center"/>
              <w:rPr>
                <w:rFonts w:ascii="Times New Roman" w:hAnsi="Times New Roman" w:cs="Times New Roman"/>
                <w:sz w:val="20"/>
                <w:szCs w:val="20"/>
                <w:lang w:val="sr-Cyrl-BA"/>
              </w:rPr>
            </w:pPr>
            <w:r w:rsidRPr="00B35C07">
              <w:rPr>
                <w:rFonts w:ascii="Times New Roman" w:hAnsi="Times New Roman" w:cs="Times New Roman"/>
                <w:sz w:val="20"/>
                <w:szCs w:val="20"/>
                <w:lang w:val="sr-Cyrl-BA"/>
              </w:rPr>
              <w:t>Текућа академска година</w:t>
            </w:r>
          </w:p>
          <w:p w14:paraId="72F45D1E" w14:textId="5F0F5622" w:rsidR="00B35C07" w:rsidRPr="00B35C07" w:rsidRDefault="00B35C07" w:rsidP="008F4742">
            <w:pPr>
              <w:jc w:val="center"/>
              <w:rPr>
                <w:rFonts w:ascii="Times New Roman" w:hAnsi="Times New Roman" w:cs="Times New Roman"/>
                <w:b/>
                <w:bCs/>
                <w:sz w:val="20"/>
                <w:szCs w:val="20"/>
                <w:lang w:val="sr-Cyrl-BA"/>
              </w:rPr>
            </w:pPr>
            <w:r w:rsidRPr="00B35C07">
              <w:rPr>
                <w:rFonts w:ascii="Times New Roman" w:hAnsi="Times New Roman" w:cs="Times New Roman"/>
                <w:sz w:val="20"/>
                <w:szCs w:val="20"/>
                <w:lang w:val="sr-Cyrl-BA"/>
              </w:rPr>
              <w:t>(2023/24.)</w:t>
            </w:r>
          </w:p>
        </w:tc>
      </w:tr>
      <w:tr w:rsidR="00B35C07" w14:paraId="5818A56C" w14:textId="23A54674" w:rsidTr="00B35C07">
        <w:tc>
          <w:tcPr>
            <w:tcW w:w="4765" w:type="dxa"/>
          </w:tcPr>
          <w:p w14:paraId="027F2F64" w14:textId="5DE00E49" w:rsidR="00B35C07" w:rsidRPr="00FC2955" w:rsidRDefault="00B35C07" w:rsidP="008F4742">
            <w:pPr>
              <w:rPr>
                <w:rFonts w:ascii="Times New Roman" w:hAnsi="Times New Roman" w:cs="Times New Roman"/>
                <w:lang w:val="sr-Cyrl-BA"/>
              </w:rPr>
            </w:pPr>
            <w:r w:rsidRPr="00FC2955">
              <w:rPr>
                <w:rFonts w:ascii="Times New Roman" w:hAnsi="Times New Roman" w:cs="Times New Roman"/>
                <w:lang w:val="sr-Cyrl-BA"/>
              </w:rPr>
              <w:t>Број редовних студената 1.циклуса:</w:t>
            </w:r>
          </w:p>
        </w:tc>
        <w:tc>
          <w:tcPr>
            <w:tcW w:w="1800" w:type="dxa"/>
          </w:tcPr>
          <w:p w14:paraId="6449D203" w14:textId="692F0DE6" w:rsidR="00B35C07" w:rsidRPr="00D007B7" w:rsidRDefault="00D007B7" w:rsidP="008F4742">
            <w:pPr>
              <w:jc w:val="center"/>
              <w:rPr>
                <w:rFonts w:ascii="Times New Roman" w:hAnsi="Times New Roman" w:cs="Times New Roman"/>
                <w:b/>
                <w:bCs/>
                <w:sz w:val="24"/>
                <w:szCs w:val="24"/>
                <w:lang w:val="sr-Latn-RS"/>
              </w:rPr>
            </w:pPr>
            <w:r>
              <w:rPr>
                <w:rFonts w:ascii="Times New Roman" w:hAnsi="Times New Roman" w:cs="Times New Roman"/>
                <w:b/>
                <w:bCs/>
                <w:sz w:val="24"/>
                <w:szCs w:val="24"/>
                <w:lang w:val="sr-Latn-RS"/>
              </w:rPr>
              <w:t>63</w:t>
            </w:r>
          </w:p>
        </w:tc>
        <w:tc>
          <w:tcPr>
            <w:tcW w:w="1800" w:type="dxa"/>
          </w:tcPr>
          <w:p w14:paraId="7F0AB041" w14:textId="7C1BD470" w:rsidR="00B35C07" w:rsidRPr="00D007B7" w:rsidRDefault="00D007B7" w:rsidP="008F4742">
            <w:pPr>
              <w:jc w:val="center"/>
              <w:rPr>
                <w:rFonts w:ascii="Times New Roman" w:hAnsi="Times New Roman" w:cs="Times New Roman"/>
                <w:b/>
                <w:bCs/>
                <w:sz w:val="24"/>
                <w:szCs w:val="24"/>
                <w:lang w:val="sr-Latn-RS"/>
              </w:rPr>
            </w:pPr>
            <w:r>
              <w:rPr>
                <w:rFonts w:ascii="Times New Roman" w:hAnsi="Times New Roman" w:cs="Times New Roman"/>
                <w:b/>
                <w:bCs/>
                <w:sz w:val="24"/>
                <w:szCs w:val="24"/>
                <w:lang w:val="sr-Latn-RS"/>
              </w:rPr>
              <w:t>57</w:t>
            </w:r>
          </w:p>
        </w:tc>
        <w:tc>
          <w:tcPr>
            <w:tcW w:w="1705" w:type="dxa"/>
          </w:tcPr>
          <w:p w14:paraId="168CA20A" w14:textId="3DED24DA" w:rsidR="00B35C07" w:rsidRPr="005E5238" w:rsidRDefault="005E5238" w:rsidP="008F4742">
            <w:pPr>
              <w:jc w:val="center"/>
              <w:rPr>
                <w:rFonts w:ascii="Times New Roman" w:hAnsi="Times New Roman" w:cs="Times New Roman"/>
                <w:b/>
                <w:bCs/>
                <w:sz w:val="24"/>
                <w:szCs w:val="24"/>
                <w:lang w:val="sr-Latn-RS"/>
              </w:rPr>
            </w:pPr>
            <w:r>
              <w:rPr>
                <w:rFonts w:ascii="Times New Roman" w:hAnsi="Times New Roman" w:cs="Times New Roman"/>
                <w:b/>
                <w:bCs/>
                <w:sz w:val="24"/>
                <w:szCs w:val="24"/>
                <w:lang w:val="sr-Latn-RS"/>
              </w:rPr>
              <w:t>46</w:t>
            </w:r>
          </w:p>
        </w:tc>
      </w:tr>
      <w:tr w:rsidR="00B35C07" w14:paraId="51F76434" w14:textId="2C312191" w:rsidTr="00B35C07">
        <w:tc>
          <w:tcPr>
            <w:tcW w:w="4765" w:type="dxa"/>
          </w:tcPr>
          <w:p w14:paraId="448F0B28" w14:textId="7790F376" w:rsidR="00B35C07" w:rsidRPr="00FC2955" w:rsidRDefault="00B35C07" w:rsidP="008F4742">
            <w:pPr>
              <w:rPr>
                <w:rFonts w:ascii="Times New Roman" w:hAnsi="Times New Roman" w:cs="Times New Roman"/>
                <w:b/>
                <w:bCs/>
                <w:lang w:val="sr-Cyrl-BA"/>
              </w:rPr>
            </w:pPr>
            <w:r w:rsidRPr="00FC2955">
              <w:rPr>
                <w:rFonts w:ascii="Times New Roman" w:hAnsi="Times New Roman" w:cs="Times New Roman"/>
                <w:lang w:val="sr-Cyrl-BA"/>
              </w:rPr>
              <w:t>Број ванредних студената 1.циклуса:</w:t>
            </w:r>
          </w:p>
        </w:tc>
        <w:tc>
          <w:tcPr>
            <w:tcW w:w="1800" w:type="dxa"/>
          </w:tcPr>
          <w:p w14:paraId="3EABDF17" w14:textId="0C011B23" w:rsidR="00B35C07" w:rsidRPr="00D007B7" w:rsidRDefault="00D007B7" w:rsidP="008F4742">
            <w:pPr>
              <w:jc w:val="center"/>
              <w:rPr>
                <w:rFonts w:ascii="Times New Roman" w:hAnsi="Times New Roman" w:cs="Times New Roman"/>
                <w:b/>
                <w:bCs/>
                <w:sz w:val="24"/>
                <w:szCs w:val="24"/>
                <w:lang w:val="sr-Latn-RS"/>
              </w:rPr>
            </w:pPr>
            <w:r>
              <w:rPr>
                <w:rFonts w:ascii="Times New Roman" w:hAnsi="Times New Roman" w:cs="Times New Roman"/>
                <w:b/>
                <w:bCs/>
                <w:sz w:val="24"/>
                <w:szCs w:val="24"/>
                <w:lang w:val="sr-Latn-RS"/>
              </w:rPr>
              <w:t>36</w:t>
            </w:r>
          </w:p>
        </w:tc>
        <w:tc>
          <w:tcPr>
            <w:tcW w:w="1800" w:type="dxa"/>
          </w:tcPr>
          <w:p w14:paraId="629A3BDC" w14:textId="07B273BD" w:rsidR="00B35C07" w:rsidRPr="00D007B7" w:rsidRDefault="00D007B7" w:rsidP="008F4742">
            <w:pPr>
              <w:jc w:val="center"/>
              <w:rPr>
                <w:rFonts w:ascii="Times New Roman" w:hAnsi="Times New Roman" w:cs="Times New Roman"/>
                <w:b/>
                <w:bCs/>
                <w:sz w:val="24"/>
                <w:szCs w:val="24"/>
                <w:lang w:val="sr-Latn-RS"/>
              </w:rPr>
            </w:pPr>
            <w:r>
              <w:rPr>
                <w:rFonts w:ascii="Times New Roman" w:hAnsi="Times New Roman" w:cs="Times New Roman"/>
                <w:b/>
                <w:bCs/>
                <w:sz w:val="24"/>
                <w:szCs w:val="24"/>
                <w:lang w:val="sr-Latn-RS"/>
              </w:rPr>
              <w:t>52</w:t>
            </w:r>
          </w:p>
        </w:tc>
        <w:tc>
          <w:tcPr>
            <w:tcW w:w="1705" w:type="dxa"/>
          </w:tcPr>
          <w:p w14:paraId="73E17989" w14:textId="64B7B5F1" w:rsidR="00B35C07" w:rsidRPr="005E5238" w:rsidRDefault="005E5238" w:rsidP="008F4742">
            <w:pPr>
              <w:jc w:val="center"/>
              <w:rPr>
                <w:rFonts w:ascii="Times New Roman" w:hAnsi="Times New Roman" w:cs="Times New Roman"/>
                <w:b/>
                <w:bCs/>
                <w:sz w:val="24"/>
                <w:szCs w:val="24"/>
                <w:lang w:val="sr-Latn-RS"/>
              </w:rPr>
            </w:pPr>
            <w:r>
              <w:rPr>
                <w:rFonts w:ascii="Times New Roman" w:hAnsi="Times New Roman" w:cs="Times New Roman"/>
                <w:b/>
                <w:bCs/>
                <w:sz w:val="24"/>
                <w:szCs w:val="24"/>
                <w:lang w:val="sr-Latn-RS"/>
              </w:rPr>
              <w:t>55</w:t>
            </w:r>
          </w:p>
        </w:tc>
      </w:tr>
      <w:tr w:rsidR="00D007B7" w14:paraId="3D9E9D6F" w14:textId="53B1B209" w:rsidTr="00B35C07">
        <w:tc>
          <w:tcPr>
            <w:tcW w:w="4765" w:type="dxa"/>
          </w:tcPr>
          <w:p w14:paraId="1F4DBC48" w14:textId="3436C3DC" w:rsidR="00D007B7" w:rsidRPr="00FC2955" w:rsidRDefault="00D007B7" w:rsidP="008F4742">
            <w:pPr>
              <w:rPr>
                <w:rFonts w:ascii="Times New Roman" w:hAnsi="Times New Roman" w:cs="Times New Roman"/>
                <w:lang w:val="sr-Cyrl-BA"/>
              </w:rPr>
            </w:pPr>
            <w:r w:rsidRPr="00FC2955">
              <w:rPr>
                <w:rFonts w:ascii="Times New Roman" w:hAnsi="Times New Roman" w:cs="Times New Roman"/>
                <w:lang w:val="sr-Cyrl-BA"/>
              </w:rPr>
              <w:t xml:space="preserve">Број редовних студената </w:t>
            </w:r>
            <w:r>
              <w:rPr>
                <w:rFonts w:ascii="Times New Roman" w:hAnsi="Times New Roman" w:cs="Times New Roman"/>
                <w:lang w:val="sr-Latn-RS"/>
              </w:rPr>
              <w:t>2</w:t>
            </w:r>
            <w:r w:rsidRPr="00FC2955">
              <w:rPr>
                <w:rFonts w:ascii="Times New Roman" w:hAnsi="Times New Roman" w:cs="Times New Roman"/>
                <w:lang w:val="sr-Cyrl-BA"/>
              </w:rPr>
              <w:t>.циклуса:</w:t>
            </w:r>
          </w:p>
        </w:tc>
        <w:tc>
          <w:tcPr>
            <w:tcW w:w="1800" w:type="dxa"/>
          </w:tcPr>
          <w:p w14:paraId="043CD45A" w14:textId="514536A2" w:rsidR="00D007B7" w:rsidRPr="00D007B7" w:rsidRDefault="00D007B7" w:rsidP="008F4742">
            <w:pPr>
              <w:jc w:val="center"/>
              <w:rPr>
                <w:rFonts w:ascii="Times New Roman" w:hAnsi="Times New Roman" w:cs="Times New Roman"/>
                <w:b/>
                <w:bCs/>
                <w:sz w:val="24"/>
                <w:szCs w:val="24"/>
                <w:lang w:val="sr-Latn-RS"/>
              </w:rPr>
            </w:pPr>
            <w:r>
              <w:rPr>
                <w:rFonts w:ascii="Times New Roman" w:hAnsi="Times New Roman" w:cs="Times New Roman"/>
                <w:b/>
                <w:bCs/>
                <w:sz w:val="24"/>
                <w:szCs w:val="24"/>
                <w:lang w:val="sr-Latn-RS"/>
              </w:rPr>
              <w:t>2</w:t>
            </w:r>
          </w:p>
        </w:tc>
        <w:tc>
          <w:tcPr>
            <w:tcW w:w="1800" w:type="dxa"/>
          </w:tcPr>
          <w:p w14:paraId="2CAB2B08" w14:textId="55B5AEFD" w:rsidR="00D007B7" w:rsidRPr="00D007B7" w:rsidRDefault="00D007B7" w:rsidP="008F4742">
            <w:pPr>
              <w:jc w:val="center"/>
              <w:rPr>
                <w:rFonts w:ascii="Times New Roman" w:hAnsi="Times New Roman" w:cs="Times New Roman"/>
                <w:b/>
                <w:bCs/>
                <w:sz w:val="24"/>
                <w:szCs w:val="24"/>
                <w:lang w:val="sr-Latn-RS"/>
              </w:rPr>
            </w:pPr>
            <w:r>
              <w:rPr>
                <w:rFonts w:ascii="Times New Roman" w:hAnsi="Times New Roman" w:cs="Times New Roman"/>
                <w:b/>
                <w:bCs/>
                <w:sz w:val="24"/>
                <w:szCs w:val="24"/>
                <w:lang w:val="sr-Latn-RS"/>
              </w:rPr>
              <w:t>5</w:t>
            </w:r>
          </w:p>
        </w:tc>
        <w:tc>
          <w:tcPr>
            <w:tcW w:w="1705" w:type="dxa"/>
          </w:tcPr>
          <w:p w14:paraId="6307D52A" w14:textId="48E3BBAA" w:rsidR="00D007B7" w:rsidRPr="00D007B7" w:rsidRDefault="00D007B7" w:rsidP="008F4742">
            <w:pPr>
              <w:jc w:val="center"/>
              <w:rPr>
                <w:rFonts w:ascii="Times New Roman" w:hAnsi="Times New Roman" w:cs="Times New Roman"/>
                <w:b/>
                <w:bCs/>
                <w:sz w:val="24"/>
                <w:szCs w:val="24"/>
                <w:lang w:val="sr-Latn-RS"/>
              </w:rPr>
            </w:pPr>
            <w:r>
              <w:rPr>
                <w:rFonts w:ascii="Times New Roman" w:hAnsi="Times New Roman" w:cs="Times New Roman"/>
                <w:b/>
                <w:bCs/>
                <w:sz w:val="24"/>
                <w:szCs w:val="24"/>
                <w:lang w:val="sr-Latn-RS"/>
              </w:rPr>
              <w:t>1</w:t>
            </w:r>
          </w:p>
        </w:tc>
      </w:tr>
      <w:tr w:rsidR="00D007B7" w14:paraId="1C2A5751" w14:textId="77777777" w:rsidTr="00B35C07">
        <w:tc>
          <w:tcPr>
            <w:tcW w:w="4765" w:type="dxa"/>
          </w:tcPr>
          <w:p w14:paraId="7A8320C5" w14:textId="31D691FF" w:rsidR="00D007B7" w:rsidRPr="00FC2955" w:rsidRDefault="00D007B7" w:rsidP="008F4742">
            <w:pPr>
              <w:rPr>
                <w:rFonts w:ascii="Times New Roman" w:hAnsi="Times New Roman" w:cs="Times New Roman"/>
                <w:lang w:val="sr-Cyrl-BA"/>
              </w:rPr>
            </w:pPr>
            <w:r w:rsidRPr="00FC2955">
              <w:rPr>
                <w:rFonts w:ascii="Times New Roman" w:hAnsi="Times New Roman" w:cs="Times New Roman"/>
                <w:lang w:val="sr-Cyrl-BA"/>
              </w:rPr>
              <w:t xml:space="preserve">Број ванредних студената </w:t>
            </w:r>
            <w:r>
              <w:rPr>
                <w:rFonts w:ascii="Times New Roman" w:hAnsi="Times New Roman" w:cs="Times New Roman"/>
                <w:lang w:val="sr-Latn-RS"/>
              </w:rPr>
              <w:t>2</w:t>
            </w:r>
            <w:r w:rsidRPr="00FC2955">
              <w:rPr>
                <w:rFonts w:ascii="Times New Roman" w:hAnsi="Times New Roman" w:cs="Times New Roman"/>
                <w:lang w:val="sr-Cyrl-BA"/>
              </w:rPr>
              <w:t>.циклуса:</w:t>
            </w:r>
          </w:p>
        </w:tc>
        <w:tc>
          <w:tcPr>
            <w:tcW w:w="1800" w:type="dxa"/>
          </w:tcPr>
          <w:p w14:paraId="138D2A91" w14:textId="4D9B310D" w:rsidR="00D007B7" w:rsidRPr="00D007B7" w:rsidRDefault="00D007B7" w:rsidP="008F4742">
            <w:pPr>
              <w:jc w:val="center"/>
              <w:rPr>
                <w:rFonts w:ascii="Times New Roman" w:hAnsi="Times New Roman" w:cs="Times New Roman"/>
                <w:b/>
                <w:bCs/>
                <w:sz w:val="24"/>
                <w:szCs w:val="24"/>
                <w:lang w:val="sr-Latn-RS"/>
              </w:rPr>
            </w:pPr>
            <w:r>
              <w:rPr>
                <w:rFonts w:ascii="Times New Roman" w:hAnsi="Times New Roman" w:cs="Times New Roman"/>
                <w:b/>
                <w:bCs/>
                <w:sz w:val="24"/>
                <w:szCs w:val="24"/>
                <w:lang w:val="sr-Latn-RS"/>
              </w:rPr>
              <w:t>6</w:t>
            </w:r>
          </w:p>
        </w:tc>
        <w:tc>
          <w:tcPr>
            <w:tcW w:w="1800" w:type="dxa"/>
          </w:tcPr>
          <w:p w14:paraId="29A6C00A" w14:textId="36071600" w:rsidR="00D007B7" w:rsidRPr="00D007B7" w:rsidRDefault="00D007B7" w:rsidP="008F4742">
            <w:pPr>
              <w:jc w:val="center"/>
              <w:rPr>
                <w:rFonts w:ascii="Times New Roman" w:hAnsi="Times New Roman" w:cs="Times New Roman"/>
                <w:b/>
                <w:bCs/>
                <w:sz w:val="24"/>
                <w:szCs w:val="24"/>
                <w:lang w:val="sr-Latn-RS"/>
              </w:rPr>
            </w:pPr>
            <w:r>
              <w:rPr>
                <w:rFonts w:ascii="Times New Roman" w:hAnsi="Times New Roman" w:cs="Times New Roman"/>
                <w:b/>
                <w:bCs/>
                <w:sz w:val="24"/>
                <w:szCs w:val="24"/>
                <w:lang w:val="sr-Latn-RS"/>
              </w:rPr>
              <w:t>5</w:t>
            </w:r>
          </w:p>
        </w:tc>
        <w:tc>
          <w:tcPr>
            <w:tcW w:w="1705" w:type="dxa"/>
          </w:tcPr>
          <w:p w14:paraId="7D21FE6B" w14:textId="63A35567" w:rsidR="00D007B7" w:rsidRPr="00D007B7" w:rsidRDefault="00D007B7" w:rsidP="008F4742">
            <w:pPr>
              <w:jc w:val="center"/>
              <w:rPr>
                <w:rFonts w:ascii="Times New Roman" w:hAnsi="Times New Roman" w:cs="Times New Roman"/>
                <w:b/>
                <w:bCs/>
                <w:sz w:val="24"/>
                <w:szCs w:val="24"/>
                <w:lang w:val="sr-Latn-RS"/>
              </w:rPr>
            </w:pPr>
            <w:r>
              <w:rPr>
                <w:rFonts w:ascii="Times New Roman" w:hAnsi="Times New Roman" w:cs="Times New Roman"/>
                <w:b/>
                <w:bCs/>
                <w:sz w:val="24"/>
                <w:szCs w:val="24"/>
                <w:lang w:val="sr-Latn-RS"/>
              </w:rPr>
              <w:t>2</w:t>
            </w:r>
          </w:p>
        </w:tc>
      </w:tr>
      <w:tr w:rsidR="00D007B7" w14:paraId="1357AF3B" w14:textId="3E899A8D" w:rsidTr="00B35C07">
        <w:tc>
          <w:tcPr>
            <w:tcW w:w="4765" w:type="dxa"/>
            <w:tcBorders>
              <w:bottom w:val="single" w:sz="4" w:space="0" w:color="auto"/>
            </w:tcBorders>
          </w:tcPr>
          <w:p w14:paraId="090A88C3" w14:textId="5452FFD7" w:rsidR="00D007B7" w:rsidRPr="00FC2955" w:rsidRDefault="00D007B7" w:rsidP="008F4742">
            <w:pPr>
              <w:rPr>
                <w:rFonts w:ascii="Times New Roman" w:hAnsi="Times New Roman" w:cs="Times New Roman"/>
                <w:lang w:val="sr-Cyrl-BA"/>
              </w:rPr>
            </w:pPr>
            <w:r w:rsidRPr="00FC2955">
              <w:rPr>
                <w:rFonts w:ascii="Times New Roman" w:hAnsi="Times New Roman" w:cs="Times New Roman"/>
                <w:lang w:val="sr-Cyrl-BA"/>
              </w:rPr>
              <w:t xml:space="preserve">Број редовних студената </w:t>
            </w:r>
            <w:r>
              <w:rPr>
                <w:rFonts w:ascii="Times New Roman" w:hAnsi="Times New Roman" w:cs="Times New Roman"/>
                <w:lang w:val="sr-Latn-RS"/>
              </w:rPr>
              <w:t>3</w:t>
            </w:r>
            <w:r w:rsidRPr="00FC2955">
              <w:rPr>
                <w:rFonts w:ascii="Times New Roman" w:hAnsi="Times New Roman" w:cs="Times New Roman"/>
                <w:lang w:val="sr-Cyrl-BA"/>
              </w:rPr>
              <w:t>.циклуса:</w:t>
            </w:r>
          </w:p>
        </w:tc>
        <w:tc>
          <w:tcPr>
            <w:tcW w:w="1800" w:type="dxa"/>
            <w:tcBorders>
              <w:bottom w:val="single" w:sz="4" w:space="0" w:color="auto"/>
            </w:tcBorders>
          </w:tcPr>
          <w:p w14:paraId="742D67B8" w14:textId="0F2DC5CF" w:rsidR="00D007B7" w:rsidRPr="00D007B7" w:rsidRDefault="00D007B7" w:rsidP="008F4742">
            <w:pPr>
              <w:jc w:val="center"/>
              <w:rPr>
                <w:rFonts w:ascii="Times New Roman" w:hAnsi="Times New Roman" w:cs="Times New Roman"/>
                <w:b/>
                <w:bCs/>
                <w:sz w:val="24"/>
                <w:szCs w:val="24"/>
                <w:lang w:val="sr-Latn-RS"/>
              </w:rPr>
            </w:pPr>
            <w:r>
              <w:rPr>
                <w:rFonts w:ascii="Times New Roman" w:hAnsi="Times New Roman" w:cs="Times New Roman"/>
                <w:b/>
                <w:bCs/>
                <w:sz w:val="24"/>
                <w:szCs w:val="24"/>
                <w:lang w:val="sr-Latn-RS"/>
              </w:rPr>
              <w:t>-</w:t>
            </w:r>
          </w:p>
        </w:tc>
        <w:tc>
          <w:tcPr>
            <w:tcW w:w="1800" w:type="dxa"/>
            <w:tcBorders>
              <w:bottom w:val="single" w:sz="4" w:space="0" w:color="auto"/>
            </w:tcBorders>
          </w:tcPr>
          <w:p w14:paraId="0CF0F79B" w14:textId="0BEAFEFF" w:rsidR="00D007B7" w:rsidRPr="00D007B7" w:rsidRDefault="00D007B7" w:rsidP="008F4742">
            <w:pPr>
              <w:jc w:val="center"/>
              <w:rPr>
                <w:rFonts w:ascii="Times New Roman" w:hAnsi="Times New Roman" w:cs="Times New Roman"/>
                <w:b/>
                <w:bCs/>
                <w:sz w:val="24"/>
                <w:szCs w:val="24"/>
                <w:lang w:val="sr-Latn-RS"/>
              </w:rPr>
            </w:pPr>
            <w:r>
              <w:rPr>
                <w:rFonts w:ascii="Times New Roman" w:hAnsi="Times New Roman" w:cs="Times New Roman"/>
                <w:b/>
                <w:bCs/>
                <w:sz w:val="24"/>
                <w:szCs w:val="24"/>
                <w:lang w:val="sr-Latn-RS"/>
              </w:rPr>
              <w:t>-</w:t>
            </w:r>
          </w:p>
        </w:tc>
        <w:tc>
          <w:tcPr>
            <w:tcW w:w="1705" w:type="dxa"/>
            <w:tcBorders>
              <w:bottom w:val="single" w:sz="4" w:space="0" w:color="auto"/>
            </w:tcBorders>
          </w:tcPr>
          <w:p w14:paraId="3FFAFB73" w14:textId="25BF5A48" w:rsidR="00D007B7" w:rsidRPr="00D007B7" w:rsidRDefault="00D007B7" w:rsidP="008F4742">
            <w:pPr>
              <w:jc w:val="center"/>
              <w:rPr>
                <w:rFonts w:ascii="Times New Roman" w:hAnsi="Times New Roman" w:cs="Times New Roman"/>
                <w:b/>
                <w:bCs/>
                <w:sz w:val="24"/>
                <w:szCs w:val="24"/>
                <w:lang w:val="sr-Latn-RS"/>
              </w:rPr>
            </w:pPr>
            <w:r>
              <w:rPr>
                <w:rFonts w:ascii="Times New Roman" w:hAnsi="Times New Roman" w:cs="Times New Roman"/>
                <w:b/>
                <w:bCs/>
                <w:sz w:val="24"/>
                <w:szCs w:val="24"/>
                <w:lang w:val="sr-Latn-RS"/>
              </w:rPr>
              <w:t>-</w:t>
            </w:r>
          </w:p>
        </w:tc>
      </w:tr>
      <w:tr w:rsidR="00D007B7" w14:paraId="46003DF4" w14:textId="77777777" w:rsidTr="00B35C07">
        <w:tc>
          <w:tcPr>
            <w:tcW w:w="4765" w:type="dxa"/>
            <w:tcBorders>
              <w:bottom w:val="single" w:sz="4" w:space="0" w:color="auto"/>
            </w:tcBorders>
          </w:tcPr>
          <w:p w14:paraId="3717948B" w14:textId="546BE85F" w:rsidR="00D007B7" w:rsidRPr="00FC2955" w:rsidRDefault="00D007B7" w:rsidP="008F4742">
            <w:pPr>
              <w:rPr>
                <w:rFonts w:ascii="Times New Roman" w:hAnsi="Times New Roman" w:cs="Times New Roman"/>
                <w:lang w:val="sr-Cyrl-BA"/>
              </w:rPr>
            </w:pPr>
            <w:r w:rsidRPr="00FC2955">
              <w:rPr>
                <w:rFonts w:ascii="Times New Roman" w:hAnsi="Times New Roman" w:cs="Times New Roman"/>
                <w:lang w:val="sr-Cyrl-BA"/>
              </w:rPr>
              <w:t xml:space="preserve">Број ванредних студената </w:t>
            </w:r>
            <w:r>
              <w:rPr>
                <w:rFonts w:ascii="Times New Roman" w:hAnsi="Times New Roman" w:cs="Times New Roman"/>
                <w:lang w:val="sr-Latn-RS"/>
              </w:rPr>
              <w:t>3</w:t>
            </w:r>
            <w:r w:rsidRPr="00FC2955">
              <w:rPr>
                <w:rFonts w:ascii="Times New Roman" w:hAnsi="Times New Roman" w:cs="Times New Roman"/>
                <w:lang w:val="sr-Cyrl-BA"/>
              </w:rPr>
              <w:t>.циклуса:</w:t>
            </w:r>
          </w:p>
        </w:tc>
        <w:tc>
          <w:tcPr>
            <w:tcW w:w="1800" w:type="dxa"/>
            <w:tcBorders>
              <w:bottom w:val="single" w:sz="4" w:space="0" w:color="auto"/>
            </w:tcBorders>
          </w:tcPr>
          <w:p w14:paraId="1EAA6EE4" w14:textId="6A0A3C7C" w:rsidR="00D007B7" w:rsidRPr="00D007B7" w:rsidRDefault="00D007B7" w:rsidP="008F4742">
            <w:pPr>
              <w:jc w:val="center"/>
              <w:rPr>
                <w:rFonts w:ascii="Times New Roman" w:hAnsi="Times New Roman" w:cs="Times New Roman"/>
                <w:b/>
                <w:bCs/>
                <w:sz w:val="24"/>
                <w:szCs w:val="24"/>
                <w:lang w:val="sr-Latn-RS"/>
              </w:rPr>
            </w:pPr>
            <w:r>
              <w:rPr>
                <w:rFonts w:ascii="Times New Roman" w:hAnsi="Times New Roman" w:cs="Times New Roman"/>
                <w:b/>
                <w:bCs/>
                <w:sz w:val="24"/>
                <w:szCs w:val="24"/>
                <w:lang w:val="sr-Latn-RS"/>
              </w:rPr>
              <w:t>-</w:t>
            </w:r>
          </w:p>
        </w:tc>
        <w:tc>
          <w:tcPr>
            <w:tcW w:w="1800" w:type="dxa"/>
            <w:tcBorders>
              <w:bottom w:val="single" w:sz="4" w:space="0" w:color="auto"/>
            </w:tcBorders>
          </w:tcPr>
          <w:p w14:paraId="0B6CE4DE" w14:textId="030FB04C" w:rsidR="00D007B7" w:rsidRPr="00D007B7" w:rsidRDefault="00D007B7" w:rsidP="008F4742">
            <w:pPr>
              <w:jc w:val="center"/>
              <w:rPr>
                <w:rFonts w:ascii="Times New Roman" w:hAnsi="Times New Roman" w:cs="Times New Roman"/>
                <w:b/>
                <w:bCs/>
                <w:sz w:val="24"/>
                <w:szCs w:val="24"/>
                <w:lang w:val="sr-Latn-RS"/>
              </w:rPr>
            </w:pPr>
            <w:r>
              <w:rPr>
                <w:rFonts w:ascii="Times New Roman" w:hAnsi="Times New Roman" w:cs="Times New Roman"/>
                <w:b/>
                <w:bCs/>
                <w:sz w:val="24"/>
                <w:szCs w:val="24"/>
                <w:lang w:val="sr-Latn-RS"/>
              </w:rPr>
              <w:t>-</w:t>
            </w:r>
          </w:p>
        </w:tc>
        <w:tc>
          <w:tcPr>
            <w:tcW w:w="1705" w:type="dxa"/>
            <w:tcBorders>
              <w:bottom w:val="single" w:sz="4" w:space="0" w:color="auto"/>
            </w:tcBorders>
          </w:tcPr>
          <w:p w14:paraId="6B94C96D" w14:textId="38F751F3" w:rsidR="00D007B7" w:rsidRPr="00D007B7" w:rsidRDefault="00D007B7" w:rsidP="008F4742">
            <w:pPr>
              <w:jc w:val="center"/>
              <w:rPr>
                <w:rFonts w:ascii="Times New Roman" w:hAnsi="Times New Roman" w:cs="Times New Roman"/>
                <w:b/>
                <w:bCs/>
                <w:sz w:val="24"/>
                <w:szCs w:val="24"/>
                <w:lang w:val="sr-Latn-RS"/>
              </w:rPr>
            </w:pPr>
            <w:r>
              <w:rPr>
                <w:rFonts w:ascii="Times New Roman" w:hAnsi="Times New Roman" w:cs="Times New Roman"/>
                <w:b/>
                <w:bCs/>
                <w:sz w:val="24"/>
                <w:szCs w:val="24"/>
                <w:lang w:val="sr-Latn-RS"/>
              </w:rPr>
              <w:t>-</w:t>
            </w:r>
          </w:p>
        </w:tc>
      </w:tr>
      <w:tr w:rsidR="00D007B7" w14:paraId="2600C85F" w14:textId="77777777" w:rsidTr="00FC2955">
        <w:tc>
          <w:tcPr>
            <w:tcW w:w="4765" w:type="dxa"/>
            <w:tcBorders>
              <w:bottom w:val="single" w:sz="4" w:space="0" w:color="auto"/>
            </w:tcBorders>
            <w:shd w:val="clear" w:color="auto" w:fill="F2F2F2" w:themeFill="background1" w:themeFillShade="F2"/>
          </w:tcPr>
          <w:p w14:paraId="33FD1669" w14:textId="141EB043" w:rsidR="00D007B7" w:rsidRPr="00FC2955" w:rsidRDefault="00D007B7" w:rsidP="008F4742">
            <w:pPr>
              <w:rPr>
                <w:rFonts w:ascii="Times New Roman" w:hAnsi="Times New Roman" w:cs="Times New Roman"/>
                <w:b/>
                <w:bCs/>
                <w:sz w:val="24"/>
                <w:szCs w:val="24"/>
                <w:lang w:val="sr-Cyrl-BA"/>
              </w:rPr>
            </w:pPr>
            <w:r>
              <w:rPr>
                <w:rFonts w:ascii="Times New Roman" w:hAnsi="Times New Roman" w:cs="Times New Roman"/>
                <w:b/>
                <w:bCs/>
                <w:sz w:val="24"/>
                <w:szCs w:val="24"/>
                <w:lang w:val="sr-Cyrl-BA"/>
              </w:rPr>
              <w:t>УКУПАН БРОЈ СТУДЕНАТА</w:t>
            </w:r>
          </w:p>
        </w:tc>
        <w:tc>
          <w:tcPr>
            <w:tcW w:w="1800" w:type="dxa"/>
            <w:tcBorders>
              <w:bottom w:val="single" w:sz="4" w:space="0" w:color="auto"/>
            </w:tcBorders>
            <w:shd w:val="clear" w:color="auto" w:fill="F2F2F2" w:themeFill="background1" w:themeFillShade="F2"/>
          </w:tcPr>
          <w:p w14:paraId="0F517F9B" w14:textId="2C61C51F" w:rsidR="00D007B7" w:rsidRPr="005E5238" w:rsidRDefault="005E5238" w:rsidP="008F4742">
            <w:pPr>
              <w:jc w:val="center"/>
              <w:rPr>
                <w:rFonts w:ascii="Times New Roman" w:hAnsi="Times New Roman" w:cs="Times New Roman"/>
                <w:b/>
                <w:bCs/>
                <w:sz w:val="24"/>
                <w:szCs w:val="24"/>
                <w:lang w:val="sr-Latn-RS"/>
              </w:rPr>
            </w:pPr>
            <w:r>
              <w:rPr>
                <w:rFonts w:ascii="Times New Roman" w:hAnsi="Times New Roman" w:cs="Times New Roman"/>
                <w:b/>
                <w:bCs/>
                <w:sz w:val="24"/>
                <w:szCs w:val="24"/>
                <w:lang w:val="sr-Latn-RS"/>
              </w:rPr>
              <w:t>107</w:t>
            </w:r>
          </w:p>
        </w:tc>
        <w:tc>
          <w:tcPr>
            <w:tcW w:w="1800" w:type="dxa"/>
            <w:tcBorders>
              <w:bottom w:val="single" w:sz="4" w:space="0" w:color="auto"/>
            </w:tcBorders>
            <w:shd w:val="clear" w:color="auto" w:fill="F2F2F2" w:themeFill="background1" w:themeFillShade="F2"/>
          </w:tcPr>
          <w:p w14:paraId="44991F65" w14:textId="0EA83720" w:rsidR="00D007B7" w:rsidRPr="005E5238" w:rsidRDefault="005E5238" w:rsidP="008F4742">
            <w:pPr>
              <w:jc w:val="center"/>
              <w:rPr>
                <w:rFonts w:ascii="Times New Roman" w:hAnsi="Times New Roman" w:cs="Times New Roman"/>
                <w:b/>
                <w:bCs/>
                <w:sz w:val="24"/>
                <w:szCs w:val="24"/>
                <w:lang w:val="sr-Latn-RS"/>
              </w:rPr>
            </w:pPr>
            <w:r>
              <w:rPr>
                <w:rFonts w:ascii="Times New Roman" w:hAnsi="Times New Roman" w:cs="Times New Roman"/>
                <w:b/>
                <w:bCs/>
                <w:sz w:val="24"/>
                <w:szCs w:val="24"/>
                <w:lang w:val="sr-Latn-RS"/>
              </w:rPr>
              <w:t>119</w:t>
            </w:r>
          </w:p>
        </w:tc>
        <w:tc>
          <w:tcPr>
            <w:tcW w:w="1705" w:type="dxa"/>
            <w:tcBorders>
              <w:bottom w:val="single" w:sz="4" w:space="0" w:color="auto"/>
            </w:tcBorders>
            <w:shd w:val="clear" w:color="auto" w:fill="F2F2F2" w:themeFill="background1" w:themeFillShade="F2"/>
          </w:tcPr>
          <w:p w14:paraId="41564779" w14:textId="5563DA16" w:rsidR="00D007B7" w:rsidRPr="005E5238" w:rsidRDefault="005E5238" w:rsidP="008F4742">
            <w:pPr>
              <w:jc w:val="center"/>
              <w:rPr>
                <w:rFonts w:ascii="Times New Roman" w:hAnsi="Times New Roman" w:cs="Times New Roman"/>
                <w:b/>
                <w:bCs/>
                <w:sz w:val="24"/>
                <w:szCs w:val="24"/>
                <w:lang w:val="sr-Latn-RS"/>
              </w:rPr>
            </w:pPr>
            <w:r>
              <w:rPr>
                <w:rFonts w:ascii="Times New Roman" w:hAnsi="Times New Roman" w:cs="Times New Roman"/>
                <w:b/>
                <w:bCs/>
                <w:sz w:val="24"/>
                <w:szCs w:val="24"/>
                <w:lang w:val="sr-Latn-RS"/>
              </w:rPr>
              <w:t>104</w:t>
            </w:r>
          </w:p>
        </w:tc>
      </w:tr>
      <w:tr w:rsidR="00D007B7" w14:paraId="7CF82D74" w14:textId="77777777" w:rsidTr="00B35C07">
        <w:tc>
          <w:tcPr>
            <w:tcW w:w="4765" w:type="dxa"/>
            <w:tcBorders>
              <w:top w:val="single" w:sz="4" w:space="0" w:color="auto"/>
            </w:tcBorders>
          </w:tcPr>
          <w:p w14:paraId="7B68957B" w14:textId="53F2B23E" w:rsidR="00D007B7" w:rsidRPr="00FC2955" w:rsidRDefault="00D007B7" w:rsidP="008F4742">
            <w:pPr>
              <w:rPr>
                <w:rFonts w:ascii="Times New Roman" w:hAnsi="Times New Roman" w:cs="Times New Roman"/>
                <w:lang w:val="sr-Cyrl-BA"/>
              </w:rPr>
            </w:pPr>
            <w:r w:rsidRPr="00FC2955">
              <w:rPr>
                <w:rFonts w:ascii="Times New Roman" w:hAnsi="Times New Roman" w:cs="Times New Roman"/>
                <w:lang w:val="sr-Cyrl-BA"/>
              </w:rPr>
              <w:t>Број дипломирани:</w:t>
            </w:r>
          </w:p>
        </w:tc>
        <w:tc>
          <w:tcPr>
            <w:tcW w:w="1800" w:type="dxa"/>
            <w:tcBorders>
              <w:top w:val="single" w:sz="4" w:space="0" w:color="auto"/>
            </w:tcBorders>
          </w:tcPr>
          <w:p w14:paraId="763B7D74" w14:textId="7481B9DD" w:rsidR="00D007B7" w:rsidRDefault="00572292" w:rsidP="008F4742">
            <w:pPr>
              <w:jc w:val="center"/>
              <w:rPr>
                <w:rFonts w:ascii="Times New Roman" w:hAnsi="Times New Roman" w:cs="Times New Roman"/>
                <w:b/>
                <w:bCs/>
                <w:sz w:val="24"/>
                <w:szCs w:val="24"/>
                <w:lang w:val="sr-Cyrl-BA"/>
              </w:rPr>
            </w:pPr>
            <w:r>
              <w:rPr>
                <w:rFonts w:ascii="Times New Roman" w:hAnsi="Times New Roman" w:cs="Times New Roman"/>
                <w:b/>
                <w:bCs/>
                <w:sz w:val="24"/>
                <w:szCs w:val="24"/>
                <w:lang w:val="sr-Cyrl-BA"/>
              </w:rPr>
              <w:t>73</w:t>
            </w:r>
          </w:p>
        </w:tc>
        <w:tc>
          <w:tcPr>
            <w:tcW w:w="1800" w:type="dxa"/>
            <w:tcBorders>
              <w:top w:val="single" w:sz="4" w:space="0" w:color="auto"/>
            </w:tcBorders>
          </w:tcPr>
          <w:p w14:paraId="6348BFF4" w14:textId="06193190" w:rsidR="00D007B7" w:rsidRDefault="00572292" w:rsidP="008F4742">
            <w:pPr>
              <w:jc w:val="center"/>
              <w:rPr>
                <w:rFonts w:ascii="Times New Roman" w:hAnsi="Times New Roman" w:cs="Times New Roman"/>
                <w:b/>
                <w:bCs/>
                <w:sz w:val="24"/>
                <w:szCs w:val="24"/>
                <w:lang w:val="sr-Cyrl-BA"/>
              </w:rPr>
            </w:pPr>
            <w:r>
              <w:rPr>
                <w:rFonts w:ascii="Times New Roman" w:hAnsi="Times New Roman" w:cs="Times New Roman"/>
                <w:b/>
                <w:bCs/>
                <w:sz w:val="24"/>
                <w:szCs w:val="24"/>
                <w:lang w:val="sr-Cyrl-BA"/>
              </w:rPr>
              <w:t>56</w:t>
            </w:r>
          </w:p>
        </w:tc>
        <w:tc>
          <w:tcPr>
            <w:tcW w:w="1705" w:type="dxa"/>
            <w:tcBorders>
              <w:top w:val="single" w:sz="4" w:space="0" w:color="auto"/>
            </w:tcBorders>
          </w:tcPr>
          <w:p w14:paraId="78F8D45F" w14:textId="206D395A" w:rsidR="00D007B7" w:rsidRDefault="00572292" w:rsidP="008F4742">
            <w:pPr>
              <w:jc w:val="center"/>
              <w:rPr>
                <w:rFonts w:ascii="Times New Roman" w:hAnsi="Times New Roman" w:cs="Times New Roman"/>
                <w:b/>
                <w:bCs/>
                <w:sz w:val="24"/>
                <w:szCs w:val="24"/>
                <w:lang w:val="sr-Cyrl-BA"/>
              </w:rPr>
            </w:pPr>
            <w:r>
              <w:rPr>
                <w:rFonts w:ascii="Times New Roman" w:hAnsi="Times New Roman" w:cs="Times New Roman"/>
                <w:b/>
                <w:bCs/>
                <w:sz w:val="24"/>
                <w:szCs w:val="24"/>
                <w:lang w:val="sr-Cyrl-BA"/>
              </w:rPr>
              <w:t>62</w:t>
            </w:r>
          </w:p>
        </w:tc>
      </w:tr>
      <w:tr w:rsidR="00D007B7" w14:paraId="2EA21B6F" w14:textId="77777777" w:rsidTr="00B35C07">
        <w:tc>
          <w:tcPr>
            <w:tcW w:w="4765" w:type="dxa"/>
          </w:tcPr>
          <w:p w14:paraId="423EB285" w14:textId="26F4AC9F" w:rsidR="00D007B7" w:rsidRPr="00FC2955" w:rsidRDefault="00D007B7" w:rsidP="008F4742">
            <w:pPr>
              <w:rPr>
                <w:rFonts w:ascii="Times New Roman" w:hAnsi="Times New Roman" w:cs="Times New Roman"/>
                <w:lang w:val="sr-Cyrl-BA"/>
              </w:rPr>
            </w:pPr>
            <w:r w:rsidRPr="00FC2955">
              <w:rPr>
                <w:rFonts w:ascii="Times New Roman" w:hAnsi="Times New Roman" w:cs="Times New Roman"/>
                <w:lang w:val="sr-Cyrl-BA"/>
              </w:rPr>
              <w:t>Број мастера:</w:t>
            </w:r>
          </w:p>
        </w:tc>
        <w:tc>
          <w:tcPr>
            <w:tcW w:w="1800" w:type="dxa"/>
          </w:tcPr>
          <w:p w14:paraId="7A536843" w14:textId="175F6FC8" w:rsidR="00D007B7" w:rsidRDefault="00572292" w:rsidP="008F4742">
            <w:pPr>
              <w:jc w:val="center"/>
              <w:rPr>
                <w:rFonts w:ascii="Times New Roman" w:hAnsi="Times New Roman" w:cs="Times New Roman"/>
                <w:b/>
                <w:bCs/>
                <w:sz w:val="24"/>
                <w:szCs w:val="24"/>
                <w:lang w:val="sr-Cyrl-BA"/>
              </w:rPr>
            </w:pPr>
            <w:r>
              <w:rPr>
                <w:rFonts w:ascii="Times New Roman" w:hAnsi="Times New Roman" w:cs="Times New Roman"/>
                <w:b/>
                <w:bCs/>
                <w:sz w:val="24"/>
                <w:szCs w:val="24"/>
                <w:lang w:val="sr-Cyrl-BA"/>
              </w:rPr>
              <w:t>3</w:t>
            </w:r>
          </w:p>
        </w:tc>
        <w:tc>
          <w:tcPr>
            <w:tcW w:w="1800" w:type="dxa"/>
          </w:tcPr>
          <w:p w14:paraId="6CD3CB46" w14:textId="0F8F0F66" w:rsidR="00D007B7" w:rsidRDefault="00572292" w:rsidP="008F4742">
            <w:pPr>
              <w:jc w:val="center"/>
              <w:rPr>
                <w:rFonts w:ascii="Times New Roman" w:hAnsi="Times New Roman" w:cs="Times New Roman"/>
                <w:b/>
                <w:bCs/>
                <w:sz w:val="24"/>
                <w:szCs w:val="24"/>
                <w:lang w:val="sr-Cyrl-BA"/>
              </w:rPr>
            </w:pPr>
            <w:r>
              <w:rPr>
                <w:rFonts w:ascii="Times New Roman" w:hAnsi="Times New Roman" w:cs="Times New Roman"/>
                <w:b/>
                <w:bCs/>
                <w:sz w:val="24"/>
                <w:szCs w:val="24"/>
                <w:lang w:val="sr-Cyrl-BA"/>
              </w:rPr>
              <w:t>5</w:t>
            </w:r>
          </w:p>
        </w:tc>
        <w:tc>
          <w:tcPr>
            <w:tcW w:w="1705" w:type="dxa"/>
          </w:tcPr>
          <w:p w14:paraId="142A1CDE" w14:textId="193DE506" w:rsidR="00D007B7" w:rsidRDefault="00572292" w:rsidP="008F4742">
            <w:pPr>
              <w:jc w:val="center"/>
              <w:rPr>
                <w:rFonts w:ascii="Times New Roman" w:hAnsi="Times New Roman" w:cs="Times New Roman"/>
                <w:b/>
                <w:bCs/>
                <w:sz w:val="24"/>
                <w:szCs w:val="24"/>
                <w:lang w:val="sr-Cyrl-BA"/>
              </w:rPr>
            </w:pPr>
            <w:r>
              <w:rPr>
                <w:rFonts w:ascii="Times New Roman" w:hAnsi="Times New Roman" w:cs="Times New Roman"/>
                <w:b/>
                <w:bCs/>
                <w:sz w:val="24"/>
                <w:szCs w:val="24"/>
                <w:lang w:val="sr-Cyrl-BA"/>
              </w:rPr>
              <w:t>6</w:t>
            </w:r>
          </w:p>
        </w:tc>
      </w:tr>
      <w:tr w:rsidR="00D007B7" w14:paraId="22AB8BCC" w14:textId="77777777" w:rsidTr="00B35C07">
        <w:tc>
          <w:tcPr>
            <w:tcW w:w="4765" w:type="dxa"/>
          </w:tcPr>
          <w:p w14:paraId="5A16D712" w14:textId="2FBAC265" w:rsidR="00D007B7" w:rsidRPr="00FC2955" w:rsidRDefault="00D007B7" w:rsidP="008F4742">
            <w:pPr>
              <w:rPr>
                <w:rFonts w:ascii="Times New Roman" w:hAnsi="Times New Roman" w:cs="Times New Roman"/>
                <w:lang w:val="sr-Cyrl-BA"/>
              </w:rPr>
            </w:pPr>
            <w:r w:rsidRPr="00FC2955">
              <w:rPr>
                <w:rFonts w:ascii="Times New Roman" w:hAnsi="Times New Roman" w:cs="Times New Roman"/>
                <w:lang w:val="sr-Cyrl-BA"/>
              </w:rPr>
              <w:t>Број доктора:</w:t>
            </w:r>
          </w:p>
        </w:tc>
        <w:tc>
          <w:tcPr>
            <w:tcW w:w="1800" w:type="dxa"/>
          </w:tcPr>
          <w:p w14:paraId="3945BA56" w14:textId="72B26F0E" w:rsidR="00D007B7" w:rsidRPr="005E5238" w:rsidRDefault="005E5238" w:rsidP="008F4742">
            <w:pPr>
              <w:jc w:val="center"/>
              <w:rPr>
                <w:rFonts w:ascii="Times New Roman" w:hAnsi="Times New Roman" w:cs="Times New Roman"/>
                <w:b/>
                <w:bCs/>
                <w:sz w:val="24"/>
                <w:szCs w:val="24"/>
                <w:lang w:val="sr-Latn-RS"/>
              </w:rPr>
            </w:pPr>
            <w:r>
              <w:rPr>
                <w:rFonts w:ascii="Times New Roman" w:hAnsi="Times New Roman" w:cs="Times New Roman"/>
                <w:b/>
                <w:bCs/>
                <w:sz w:val="24"/>
                <w:szCs w:val="24"/>
                <w:lang w:val="sr-Latn-RS"/>
              </w:rPr>
              <w:t>-</w:t>
            </w:r>
          </w:p>
        </w:tc>
        <w:tc>
          <w:tcPr>
            <w:tcW w:w="1800" w:type="dxa"/>
          </w:tcPr>
          <w:p w14:paraId="430A4531" w14:textId="425B6FF6" w:rsidR="00D007B7" w:rsidRPr="005E5238" w:rsidRDefault="005E5238" w:rsidP="008F4742">
            <w:pPr>
              <w:jc w:val="center"/>
              <w:rPr>
                <w:rFonts w:ascii="Times New Roman" w:hAnsi="Times New Roman" w:cs="Times New Roman"/>
                <w:b/>
                <w:bCs/>
                <w:sz w:val="24"/>
                <w:szCs w:val="24"/>
                <w:lang w:val="sr-Latn-RS"/>
              </w:rPr>
            </w:pPr>
            <w:r>
              <w:rPr>
                <w:rFonts w:ascii="Times New Roman" w:hAnsi="Times New Roman" w:cs="Times New Roman"/>
                <w:b/>
                <w:bCs/>
                <w:sz w:val="24"/>
                <w:szCs w:val="24"/>
                <w:lang w:val="sr-Latn-RS"/>
              </w:rPr>
              <w:t>-</w:t>
            </w:r>
          </w:p>
        </w:tc>
        <w:tc>
          <w:tcPr>
            <w:tcW w:w="1705" w:type="dxa"/>
          </w:tcPr>
          <w:p w14:paraId="7C0D3B5E" w14:textId="692982FB" w:rsidR="00D007B7" w:rsidRPr="005E5238" w:rsidRDefault="005E5238" w:rsidP="008F4742">
            <w:pPr>
              <w:jc w:val="center"/>
              <w:rPr>
                <w:rFonts w:ascii="Times New Roman" w:hAnsi="Times New Roman" w:cs="Times New Roman"/>
                <w:b/>
                <w:bCs/>
                <w:sz w:val="24"/>
                <w:szCs w:val="24"/>
                <w:lang w:val="sr-Latn-RS"/>
              </w:rPr>
            </w:pPr>
            <w:r>
              <w:rPr>
                <w:rFonts w:ascii="Times New Roman" w:hAnsi="Times New Roman" w:cs="Times New Roman"/>
                <w:b/>
                <w:bCs/>
                <w:sz w:val="24"/>
                <w:szCs w:val="24"/>
                <w:lang w:val="sr-Latn-RS"/>
              </w:rPr>
              <w:t>-</w:t>
            </w:r>
          </w:p>
        </w:tc>
      </w:tr>
    </w:tbl>
    <w:p w14:paraId="3F92E600" w14:textId="473F799E" w:rsidR="00A1097F" w:rsidRDefault="00A1097F" w:rsidP="008F4742">
      <w:pPr>
        <w:spacing w:line="240" w:lineRule="auto"/>
        <w:jc w:val="center"/>
        <w:rPr>
          <w:rFonts w:ascii="Times New Roman" w:hAnsi="Times New Roman" w:cs="Times New Roman"/>
          <w:b/>
          <w:bCs/>
          <w:sz w:val="24"/>
          <w:szCs w:val="24"/>
          <w:lang w:val="sr-Cyrl-BA"/>
        </w:rPr>
      </w:pPr>
    </w:p>
    <w:p w14:paraId="4C776978" w14:textId="77777777" w:rsidR="000235EF" w:rsidRPr="000235EF" w:rsidRDefault="000235EF" w:rsidP="008F4742">
      <w:pPr>
        <w:spacing w:line="240" w:lineRule="auto"/>
        <w:jc w:val="center"/>
        <w:rPr>
          <w:rFonts w:ascii="Times New Roman" w:hAnsi="Times New Roman" w:cs="Times New Roman"/>
          <w:b/>
          <w:bCs/>
          <w:sz w:val="24"/>
          <w:szCs w:val="24"/>
          <w:lang w:val="sr-Cyrl-BA"/>
        </w:rPr>
      </w:pPr>
    </w:p>
    <w:p w14:paraId="14D56486" w14:textId="00746CAC" w:rsidR="00476655" w:rsidRPr="00C82795" w:rsidRDefault="00476655" w:rsidP="008F4742">
      <w:pPr>
        <w:pStyle w:val="Heading4"/>
        <w:spacing w:line="240" w:lineRule="auto"/>
        <w:jc w:val="center"/>
        <w:rPr>
          <w:rFonts w:ascii="Times New Roman" w:hAnsi="Times New Roman" w:cs="Times New Roman"/>
          <w:b/>
          <w:i w:val="0"/>
          <w:color w:val="auto"/>
          <w:sz w:val="24"/>
          <w:lang w:val="sr-Cyrl-BA"/>
        </w:rPr>
      </w:pPr>
      <w:bookmarkStart w:id="13" w:name="_РЕСУРСИ_И_ИНФРАСТРУКТУРА"/>
      <w:bookmarkEnd w:id="13"/>
      <w:r w:rsidRPr="00C82795">
        <w:rPr>
          <w:rFonts w:ascii="Times New Roman" w:hAnsi="Times New Roman" w:cs="Times New Roman"/>
          <w:b/>
          <w:i w:val="0"/>
          <w:color w:val="auto"/>
          <w:sz w:val="24"/>
          <w:lang w:val="sr-Cyrl-BA"/>
        </w:rPr>
        <w:lastRenderedPageBreak/>
        <w:t>РЕСУРСИ И ИНФРАСТРУКТУРА</w:t>
      </w:r>
    </w:p>
    <w:tbl>
      <w:tblPr>
        <w:tblW w:w="5000" w:type="pct"/>
        <w:tblCellMar>
          <w:left w:w="10" w:type="dxa"/>
          <w:right w:w="10" w:type="dxa"/>
        </w:tblCellMar>
        <w:tblLook w:val="0000" w:firstRow="0" w:lastRow="0" w:firstColumn="0" w:lastColumn="0" w:noHBand="0" w:noVBand="0"/>
      </w:tblPr>
      <w:tblGrid>
        <w:gridCol w:w="8185"/>
        <w:gridCol w:w="1885"/>
      </w:tblGrid>
      <w:tr w:rsidR="00476655" w:rsidRPr="00CC17FF" w14:paraId="794FCEAA" w14:textId="77777777" w:rsidTr="000930C4">
        <w:trPr>
          <w:trHeight w:val="242"/>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A53BB92" w14:textId="77777777" w:rsidR="00476655" w:rsidRPr="00CC17FF" w:rsidRDefault="00476655" w:rsidP="008F4742">
            <w:pPr>
              <w:spacing w:after="0" w:line="240" w:lineRule="auto"/>
              <w:jc w:val="both"/>
              <w:rPr>
                <w:rFonts w:ascii="Times New Roman" w:hAnsi="Times New Roman" w:cs="Times New Roman"/>
                <w:sz w:val="24"/>
                <w:szCs w:val="24"/>
                <w:lang w:val="ru-RU"/>
              </w:rPr>
            </w:pPr>
            <w:r w:rsidRPr="00CC17FF">
              <w:rPr>
                <w:rFonts w:ascii="Times New Roman" w:hAnsi="Times New Roman" w:cs="Times New Roman"/>
                <w:sz w:val="24"/>
                <w:szCs w:val="24"/>
                <w:lang w:val="ru-RU"/>
              </w:rPr>
              <w:t>ПРОСТОР И ОПРЕМА</w:t>
            </w:r>
          </w:p>
        </w:tc>
      </w:tr>
      <w:tr w:rsidR="00476655" w:rsidRPr="007D63BF" w14:paraId="31D3DC35" w14:textId="77777777" w:rsidTr="006C4887">
        <w:tc>
          <w:tcPr>
            <w:tcW w:w="40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B84F11" w14:textId="77777777" w:rsidR="00476655" w:rsidRPr="00755EA2" w:rsidRDefault="00476655" w:rsidP="008F4742">
            <w:pPr>
              <w:spacing w:after="0" w:line="240" w:lineRule="auto"/>
              <w:jc w:val="both"/>
              <w:rPr>
                <w:rFonts w:ascii="Times New Roman" w:hAnsi="Times New Roman" w:cs="Times New Roman"/>
                <w:lang w:val="ru-RU"/>
              </w:rPr>
            </w:pPr>
            <w:r w:rsidRPr="00755EA2">
              <w:rPr>
                <w:rFonts w:ascii="Times New Roman" w:hAnsi="Times New Roman" w:cs="Times New Roman"/>
                <w:lang w:val="ru-RU"/>
              </w:rPr>
              <w:t>Укупна површина корисног пословног простора [м</w:t>
            </w:r>
            <w:r w:rsidRPr="00755EA2">
              <w:rPr>
                <w:rFonts w:ascii="Times New Roman" w:hAnsi="Times New Roman" w:cs="Times New Roman"/>
                <w:vertAlign w:val="superscript"/>
                <w:lang w:val="ru-RU"/>
              </w:rPr>
              <w:t>2</w:t>
            </w:r>
            <w:r w:rsidRPr="00755EA2">
              <w:rPr>
                <w:rFonts w:ascii="Times New Roman" w:hAnsi="Times New Roman" w:cs="Times New Roman"/>
                <w:lang w:val="ru-RU"/>
              </w:rPr>
              <w:t>]</w:t>
            </w:r>
          </w:p>
        </w:tc>
        <w:tc>
          <w:tcPr>
            <w:tcW w:w="93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BDE3AB" w14:textId="77777777" w:rsidR="00476655" w:rsidRPr="00755EA2" w:rsidRDefault="00476655" w:rsidP="008F4742">
            <w:pPr>
              <w:spacing w:after="0" w:line="240" w:lineRule="auto"/>
              <w:jc w:val="center"/>
              <w:rPr>
                <w:rFonts w:ascii="Times New Roman" w:hAnsi="Times New Roman" w:cs="Times New Roman"/>
              </w:rPr>
            </w:pPr>
            <w:r w:rsidRPr="00755EA2">
              <w:rPr>
                <w:rFonts w:ascii="Times New Roman" w:hAnsi="Times New Roman" w:cs="Times New Roman"/>
              </w:rPr>
              <w:t>2314</w:t>
            </w:r>
          </w:p>
        </w:tc>
      </w:tr>
      <w:tr w:rsidR="00476655" w:rsidRPr="007D63BF" w14:paraId="74C0583C" w14:textId="77777777" w:rsidTr="006C4887">
        <w:tc>
          <w:tcPr>
            <w:tcW w:w="40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B3A2DD" w14:textId="77777777" w:rsidR="00476655" w:rsidRPr="00755EA2" w:rsidRDefault="00476655" w:rsidP="008F4742">
            <w:pPr>
              <w:spacing w:after="0" w:line="240" w:lineRule="auto"/>
              <w:jc w:val="both"/>
              <w:rPr>
                <w:rFonts w:ascii="Times New Roman" w:hAnsi="Times New Roman" w:cs="Times New Roman"/>
                <w:lang w:val="ru-RU"/>
              </w:rPr>
            </w:pPr>
            <w:r w:rsidRPr="00755EA2">
              <w:rPr>
                <w:rFonts w:ascii="Times New Roman" w:hAnsi="Times New Roman" w:cs="Times New Roman"/>
                <w:lang w:val="ru-RU"/>
              </w:rPr>
              <w:t>Укупна површина учионичког простора [м</w:t>
            </w:r>
            <w:r w:rsidRPr="00755EA2">
              <w:rPr>
                <w:rFonts w:ascii="Times New Roman" w:hAnsi="Times New Roman" w:cs="Times New Roman"/>
                <w:vertAlign w:val="superscript"/>
                <w:lang w:val="ru-RU"/>
              </w:rPr>
              <w:t>2</w:t>
            </w:r>
            <w:r w:rsidRPr="00755EA2">
              <w:rPr>
                <w:rFonts w:ascii="Times New Roman" w:hAnsi="Times New Roman" w:cs="Times New Roman"/>
                <w:lang w:val="ru-RU"/>
              </w:rPr>
              <w:t>]</w:t>
            </w:r>
          </w:p>
        </w:tc>
        <w:tc>
          <w:tcPr>
            <w:tcW w:w="93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7BC84F" w14:textId="77777777" w:rsidR="00476655" w:rsidRPr="00755EA2" w:rsidRDefault="00476655" w:rsidP="008F4742">
            <w:pPr>
              <w:spacing w:after="0" w:line="240" w:lineRule="auto"/>
              <w:jc w:val="center"/>
              <w:rPr>
                <w:rFonts w:ascii="Times New Roman" w:hAnsi="Times New Roman" w:cs="Times New Roman"/>
              </w:rPr>
            </w:pPr>
            <w:r w:rsidRPr="00755EA2">
              <w:rPr>
                <w:rFonts w:ascii="Times New Roman" w:hAnsi="Times New Roman" w:cs="Times New Roman"/>
              </w:rPr>
              <w:t>431,40</w:t>
            </w:r>
          </w:p>
        </w:tc>
      </w:tr>
      <w:tr w:rsidR="00476655" w:rsidRPr="007D63BF" w14:paraId="47AD453A" w14:textId="77777777" w:rsidTr="006C4887">
        <w:tc>
          <w:tcPr>
            <w:tcW w:w="40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05F853" w14:textId="77777777" w:rsidR="00476655" w:rsidRPr="00755EA2" w:rsidRDefault="00476655" w:rsidP="008F4742">
            <w:pPr>
              <w:spacing w:after="0" w:line="240" w:lineRule="auto"/>
              <w:jc w:val="both"/>
              <w:rPr>
                <w:rFonts w:ascii="Times New Roman" w:hAnsi="Times New Roman" w:cs="Times New Roman"/>
                <w:lang w:val="ru-RU"/>
              </w:rPr>
            </w:pPr>
            <w:r w:rsidRPr="00755EA2">
              <w:rPr>
                <w:rFonts w:ascii="Times New Roman" w:hAnsi="Times New Roman" w:cs="Times New Roman"/>
                <w:lang w:val="ru-RU"/>
              </w:rPr>
              <w:t>Укупна површина  простора за практични рад [м</w:t>
            </w:r>
            <w:r w:rsidRPr="00755EA2">
              <w:rPr>
                <w:rFonts w:ascii="Times New Roman" w:hAnsi="Times New Roman" w:cs="Times New Roman"/>
                <w:vertAlign w:val="superscript"/>
                <w:lang w:val="ru-RU"/>
              </w:rPr>
              <w:t>2</w:t>
            </w:r>
            <w:r w:rsidRPr="00755EA2">
              <w:rPr>
                <w:rFonts w:ascii="Times New Roman" w:hAnsi="Times New Roman" w:cs="Times New Roman"/>
                <w:lang w:val="ru-RU"/>
              </w:rPr>
              <w:t>]</w:t>
            </w:r>
          </w:p>
        </w:tc>
        <w:tc>
          <w:tcPr>
            <w:tcW w:w="93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144BD1" w14:textId="77777777" w:rsidR="00476655" w:rsidRPr="00755EA2" w:rsidRDefault="00476655" w:rsidP="008F4742">
            <w:pPr>
              <w:spacing w:after="0" w:line="240" w:lineRule="auto"/>
              <w:jc w:val="center"/>
              <w:rPr>
                <w:rFonts w:ascii="Times New Roman" w:hAnsi="Times New Roman" w:cs="Times New Roman"/>
              </w:rPr>
            </w:pPr>
            <w:r w:rsidRPr="00755EA2">
              <w:rPr>
                <w:rFonts w:ascii="Times New Roman" w:hAnsi="Times New Roman" w:cs="Times New Roman"/>
              </w:rPr>
              <w:t>53,75 + 100,75</w:t>
            </w:r>
          </w:p>
        </w:tc>
      </w:tr>
      <w:tr w:rsidR="00476655" w:rsidRPr="007D63BF" w14:paraId="732C7BD7" w14:textId="77777777" w:rsidTr="006C4887">
        <w:tc>
          <w:tcPr>
            <w:tcW w:w="40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4593AA" w14:textId="77777777" w:rsidR="00476655" w:rsidRPr="00755EA2" w:rsidRDefault="00476655" w:rsidP="008F4742">
            <w:pPr>
              <w:spacing w:after="0" w:line="240" w:lineRule="auto"/>
              <w:jc w:val="both"/>
              <w:rPr>
                <w:rFonts w:ascii="Times New Roman" w:hAnsi="Times New Roman" w:cs="Times New Roman"/>
              </w:rPr>
            </w:pPr>
            <w:r w:rsidRPr="00755EA2">
              <w:rPr>
                <w:rFonts w:ascii="Times New Roman" w:hAnsi="Times New Roman" w:cs="Times New Roman"/>
              </w:rPr>
              <w:t>Површина библиотечког простора [м</w:t>
            </w:r>
            <w:r w:rsidRPr="00755EA2">
              <w:rPr>
                <w:rFonts w:ascii="Times New Roman" w:hAnsi="Times New Roman" w:cs="Times New Roman"/>
                <w:vertAlign w:val="superscript"/>
              </w:rPr>
              <w:t>2</w:t>
            </w:r>
            <w:r w:rsidRPr="00755EA2">
              <w:rPr>
                <w:rFonts w:ascii="Times New Roman" w:hAnsi="Times New Roman" w:cs="Times New Roman"/>
              </w:rPr>
              <w:t>]</w:t>
            </w:r>
          </w:p>
        </w:tc>
        <w:tc>
          <w:tcPr>
            <w:tcW w:w="93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3ED98B" w14:textId="77777777" w:rsidR="00476655" w:rsidRPr="00755EA2" w:rsidRDefault="00476655" w:rsidP="008F4742">
            <w:pPr>
              <w:spacing w:after="0" w:line="240" w:lineRule="auto"/>
              <w:jc w:val="center"/>
              <w:rPr>
                <w:rFonts w:ascii="Times New Roman" w:hAnsi="Times New Roman" w:cs="Times New Roman"/>
              </w:rPr>
            </w:pPr>
            <w:r w:rsidRPr="00755EA2">
              <w:rPr>
                <w:rFonts w:ascii="Times New Roman" w:hAnsi="Times New Roman" w:cs="Times New Roman"/>
              </w:rPr>
              <w:t>53,50</w:t>
            </w:r>
          </w:p>
        </w:tc>
      </w:tr>
      <w:tr w:rsidR="00476655" w:rsidRPr="007D63BF" w14:paraId="5ABF67BE" w14:textId="77777777" w:rsidTr="006C4887">
        <w:tc>
          <w:tcPr>
            <w:tcW w:w="40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97D8DA" w14:textId="77777777" w:rsidR="00476655" w:rsidRPr="00755EA2" w:rsidRDefault="00476655" w:rsidP="008F4742">
            <w:pPr>
              <w:spacing w:after="0" w:line="240" w:lineRule="auto"/>
              <w:jc w:val="both"/>
              <w:rPr>
                <w:rFonts w:ascii="Times New Roman" w:hAnsi="Times New Roman" w:cs="Times New Roman"/>
              </w:rPr>
            </w:pPr>
            <w:r w:rsidRPr="00755EA2">
              <w:rPr>
                <w:rFonts w:ascii="Times New Roman" w:hAnsi="Times New Roman" w:cs="Times New Roman"/>
              </w:rPr>
              <w:t>Површина читаоничког простора [м</w:t>
            </w:r>
            <w:r w:rsidRPr="00755EA2">
              <w:rPr>
                <w:rFonts w:ascii="Times New Roman" w:hAnsi="Times New Roman" w:cs="Times New Roman"/>
                <w:vertAlign w:val="superscript"/>
              </w:rPr>
              <w:t>2</w:t>
            </w:r>
            <w:r w:rsidRPr="00755EA2">
              <w:rPr>
                <w:rFonts w:ascii="Times New Roman" w:hAnsi="Times New Roman" w:cs="Times New Roman"/>
              </w:rPr>
              <w:t>]</w:t>
            </w:r>
          </w:p>
        </w:tc>
        <w:tc>
          <w:tcPr>
            <w:tcW w:w="93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66CC7B" w14:textId="77777777" w:rsidR="00476655" w:rsidRPr="00755EA2" w:rsidRDefault="00476655" w:rsidP="008F4742">
            <w:pPr>
              <w:spacing w:after="0" w:line="240" w:lineRule="auto"/>
              <w:jc w:val="center"/>
              <w:rPr>
                <w:rFonts w:ascii="Times New Roman" w:hAnsi="Times New Roman" w:cs="Times New Roman"/>
              </w:rPr>
            </w:pPr>
            <w:r w:rsidRPr="00755EA2">
              <w:rPr>
                <w:rFonts w:ascii="Times New Roman" w:hAnsi="Times New Roman" w:cs="Times New Roman"/>
              </w:rPr>
              <w:t>27,10</w:t>
            </w:r>
          </w:p>
        </w:tc>
      </w:tr>
      <w:tr w:rsidR="00476655" w:rsidRPr="007D63BF" w14:paraId="52B65AEF" w14:textId="77777777" w:rsidTr="006C4887">
        <w:tc>
          <w:tcPr>
            <w:tcW w:w="40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FBD4CA" w14:textId="77777777" w:rsidR="00476655" w:rsidRPr="00755EA2" w:rsidRDefault="00476655" w:rsidP="008F4742">
            <w:pPr>
              <w:spacing w:after="0" w:line="240" w:lineRule="auto"/>
              <w:jc w:val="both"/>
              <w:rPr>
                <w:rFonts w:ascii="Times New Roman" w:hAnsi="Times New Roman" w:cs="Times New Roman"/>
                <w:lang w:val="ru-RU"/>
              </w:rPr>
            </w:pPr>
            <w:r w:rsidRPr="00755EA2">
              <w:rPr>
                <w:rFonts w:ascii="Times New Roman" w:hAnsi="Times New Roman" w:cs="Times New Roman"/>
                <w:lang w:val="ru-RU"/>
              </w:rPr>
              <w:t>Површина простора за студентски стандард [м</w:t>
            </w:r>
            <w:r w:rsidRPr="00755EA2">
              <w:rPr>
                <w:rFonts w:ascii="Times New Roman" w:hAnsi="Times New Roman" w:cs="Times New Roman"/>
                <w:vertAlign w:val="superscript"/>
                <w:lang w:val="ru-RU"/>
              </w:rPr>
              <w:t>2</w:t>
            </w:r>
            <w:r w:rsidRPr="00755EA2">
              <w:rPr>
                <w:rFonts w:ascii="Times New Roman" w:hAnsi="Times New Roman" w:cs="Times New Roman"/>
                <w:lang w:val="ru-RU"/>
              </w:rPr>
              <w:t>]</w:t>
            </w:r>
          </w:p>
        </w:tc>
        <w:tc>
          <w:tcPr>
            <w:tcW w:w="93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1F3163" w14:textId="77777777" w:rsidR="00476655" w:rsidRPr="00755EA2" w:rsidRDefault="00476655" w:rsidP="008F4742">
            <w:pPr>
              <w:spacing w:after="0" w:line="240" w:lineRule="auto"/>
              <w:jc w:val="center"/>
              <w:rPr>
                <w:rFonts w:ascii="Times New Roman" w:hAnsi="Times New Roman" w:cs="Times New Roman"/>
              </w:rPr>
            </w:pPr>
            <w:r w:rsidRPr="00755EA2">
              <w:rPr>
                <w:rFonts w:ascii="Times New Roman" w:hAnsi="Times New Roman" w:cs="Times New Roman"/>
              </w:rPr>
              <w:t>16,60</w:t>
            </w:r>
          </w:p>
        </w:tc>
      </w:tr>
      <w:tr w:rsidR="00476655" w:rsidRPr="007D63BF" w14:paraId="384AFFF9" w14:textId="77777777" w:rsidTr="006C4887">
        <w:tc>
          <w:tcPr>
            <w:tcW w:w="40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CB76F7" w14:textId="77777777" w:rsidR="00476655" w:rsidRPr="00755EA2" w:rsidRDefault="00476655" w:rsidP="008F4742">
            <w:pPr>
              <w:spacing w:after="0" w:line="240" w:lineRule="auto"/>
              <w:jc w:val="both"/>
              <w:rPr>
                <w:rFonts w:ascii="Times New Roman" w:hAnsi="Times New Roman" w:cs="Times New Roman"/>
              </w:rPr>
            </w:pPr>
            <w:r w:rsidRPr="00755EA2">
              <w:rPr>
                <w:rFonts w:ascii="Times New Roman" w:hAnsi="Times New Roman" w:cs="Times New Roman"/>
              </w:rPr>
              <w:t xml:space="preserve">Број амфитеатара </w:t>
            </w:r>
          </w:p>
        </w:tc>
        <w:tc>
          <w:tcPr>
            <w:tcW w:w="93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9FAA09" w14:textId="77777777" w:rsidR="00476655" w:rsidRPr="00755EA2" w:rsidRDefault="00476655" w:rsidP="008F4742">
            <w:pPr>
              <w:spacing w:after="0" w:line="240" w:lineRule="auto"/>
              <w:jc w:val="center"/>
              <w:rPr>
                <w:rFonts w:ascii="Times New Roman" w:hAnsi="Times New Roman" w:cs="Times New Roman"/>
              </w:rPr>
            </w:pPr>
            <w:r w:rsidRPr="00755EA2">
              <w:rPr>
                <w:rFonts w:ascii="Times New Roman" w:hAnsi="Times New Roman" w:cs="Times New Roman"/>
              </w:rPr>
              <w:t>3</w:t>
            </w:r>
          </w:p>
        </w:tc>
      </w:tr>
      <w:tr w:rsidR="00476655" w:rsidRPr="007D63BF" w14:paraId="336F528D" w14:textId="77777777" w:rsidTr="006C4887">
        <w:tc>
          <w:tcPr>
            <w:tcW w:w="40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4AD218" w14:textId="77777777" w:rsidR="00476655" w:rsidRPr="00755EA2" w:rsidRDefault="00476655" w:rsidP="008F4742">
            <w:pPr>
              <w:spacing w:after="0" w:line="240" w:lineRule="auto"/>
              <w:jc w:val="both"/>
              <w:rPr>
                <w:rFonts w:ascii="Times New Roman" w:hAnsi="Times New Roman" w:cs="Times New Roman"/>
              </w:rPr>
            </w:pPr>
            <w:r w:rsidRPr="00755EA2">
              <w:rPr>
                <w:rFonts w:ascii="Times New Roman" w:hAnsi="Times New Roman" w:cs="Times New Roman"/>
              </w:rPr>
              <w:t xml:space="preserve">Број учионица </w:t>
            </w:r>
          </w:p>
        </w:tc>
        <w:tc>
          <w:tcPr>
            <w:tcW w:w="93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6AA601" w14:textId="77777777" w:rsidR="00476655" w:rsidRPr="00755EA2" w:rsidRDefault="00476655" w:rsidP="008F4742">
            <w:pPr>
              <w:spacing w:after="0" w:line="240" w:lineRule="auto"/>
              <w:jc w:val="center"/>
              <w:rPr>
                <w:rFonts w:ascii="Times New Roman" w:hAnsi="Times New Roman" w:cs="Times New Roman"/>
              </w:rPr>
            </w:pPr>
            <w:r w:rsidRPr="00755EA2">
              <w:rPr>
                <w:rFonts w:ascii="Times New Roman" w:hAnsi="Times New Roman" w:cs="Times New Roman"/>
              </w:rPr>
              <w:t>5</w:t>
            </w:r>
          </w:p>
        </w:tc>
      </w:tr>
      <w:tr w:rsidR="00476655" w:rsidRPr="007D63BF" w14:paraId="70988E60" w14:textId="77777777" w:rsidTr="006C4887">
        <w:tc>
          <w:tcPr>
            <w:tcW w:w="40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BEAB10" w14:textId="77777777" w:rsidR="00476655" w:rsidRPr="00755EA2" w:rsidRDefault="00476655" w:rsidP="008F4742">
            <w:pPr>
              <w:spacing w:after="0" w:line="240" w:lineRule="auto"/>
              <w:jc w:val="both"/>
              <w:rPr>
                <w:rFonts w:ascii="Times New Roman" w:hAnsi="Times New Roman" w:cs="Times New Roman"/>
              </w:rPr>
            </w:pPr>
            <w:r w:rsidRPr="00755EA2">
              <w:rPr>
                <w:rFonts w:ascii="Times New Roman" w:hAnsi="Times New Roman" w:cs="Times New Roman"/>
              </w:rPr>
              <w:t>Број библиотека на установи</w:t>
            </w:r>
          </w:p>
        </w:tc>
        <w:tc>
          <w:tcPr>
            <w:tcW w:w="93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B5555C" w14:textId="77777777" w:rsidR="00476655" w:rsidRPr="00755EA2" w:rsidRDefault="00476655" w:rsidP="008F4742">
            <w:pPr>
              <w:spacing w:after="0" w:line="240" w:lineRule="auto"/>
              <w:jc w:val="center"/>
              <w:rPr>
                <w:rFonts w:ascii="Times New Roman" w:hAnsi="Times New Roman" w:cs="Times New Roman"/>
              </w:rPr>
            </w:pPr>
            <w:r w:rsidRPr="00755EA2">
              <w:rPr>
                <w:rFonts w:ascii="Times New Roman" w:hAnsi="Times New Roman" w:cs="Times New Roman"/>
              </w:rPr>
              <w:t>1</w:t>
            </w:r>
          </w:p>
        </w:tc>
      </w:tr>
      <w:tr w:rsidR="00476655" w:rsidRPr="007D63BF" w14:paraId="14F65428" w14:textId="77777777" w:rsidTr="006C4887">
        <w:tc>
          <w:tcPr>
            <w:tcW w:w="40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9ADE8E" w14:textId="77777777" w:rsidR="00476655" w:rsidRPr="00755EA2" w:rsidRDefault="00476655" w:rsidP="008F4742">
            <w:pPr>
              <w:spacing w:after="0" w:line="240" w:lineRule="auto"/>
              <w:jc w:val="both"/>
              <w:rPr>
                <w:rFonts w:ascii="Times New Roman" w:hAnsi="Times New Roman" w:cs="Times New Roman"/>
              </w:rPr>
            </w:pPr>
            <w:r w:rsidRPr="00755EA2">
              <w:rPr>
                <w:rFonts w:ascii="Times New Roman" w:hAnsi="Times New Roman" w:cs="Times New Roman"/>
              </w:rPr>
              <w:t xml:space="preserve">Број читаоница </w:t>
            </w:r>
          </w:p>
        </w:tc>
        <w:tc>
          <w:tcPr>
            <w:tcW w:w="93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58B3CA" w14:textId="77777777" w:rsidR="00476655" w:rsidRPr="00755EA2" w:rsidRDefault="00476655" w:rsidP="008F4742">
            <w:pPr>
              <w:spacing w:after="0" w:line="240" w:lineRule="auto"/>
              <w:jc w:val="center"/>
              <w:rPr>
                <w:rFonts w:ascii="Times New Roman" w:hAnsi="Times New Roman" w:cs="Times New Roman"/>
              </w:rPr>
            </w:pPr>
            <w:r w:rsidRPr="00755EA2">
              <w:rPr>
                <w:rFonts w:ascii="Times New Roman" w:hAnsi="Times New Roman" w:cs="Times New Roman"/>
              </w:rPr>
              <w:t>1</w:t>
            </w:r>
          </w:p>
        </w:tc>
      </w:tr>
      <w:tr w:rsidR="00476655" w:rsidRPr="007D63BF" w14:paraId="1F8F8F03" w14:textId="77777777" w:rsidTr="006C4887">
        <w:tc>
          <w:tcPr>
            <w:tcW w:w="40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073B1A" w14:textId="77777777" w:rsidR="00476655" w:rsidRPr="00755EA2" w:rsidRDefault="00476655" w:rsidP="008F4742">
            <w:pPr>
              <w:spacing w:after="0" w:line="240" w:lineRule="auto"/>
              <w:jc w:val="both"/>
              <w:rPr>
                <w:rFonts w:ascii="Times New Roman" w:hAnsi="Times New Roman" w:cs="Times New Roman"/>
                <w:lang w:val="ru-RU"/>
              </w:rPr>
            </w:pPr>
            <w:r w:rsidRPr="00755EA2">
              <w:rPr>
                <w:rFonts w:ascii="Times New Roman" w:hAnsi="Times New Roman" w:cs="Times New Roman"/>
                <w:lang w:val="ru-RU"/>
              </w:rPr>
              <w:t xml:space="preserve">Број просторија за практични рад </w:t>
            </w:r>
          </w:p>
        </w:tc>
        <w:tc>
          <w:tcPr>
            <w:tcW w:w="93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73339B" w14:textId="77777777" w:rsidR="00476655" w:rsidRPr="00755EA2" w:rsidRDefault="00476655" w:rsidP="008F4742">
            <w:pPr>
              <w:spacing w:after="0" w:line="240" w:lineRule="auto"/>
              <w:jc w:val="center"/>
              <w:rPr>
                <w:rFonts w:ascii="Times New Roman" w:hAnsi="Times New Roman" w:cs="Times New Roman"/>
              </w:rPr>
            </w:pPr>
            <w:r w:rsidRPr="00755EA2">
              <w:rPr>
                <w:rFonts w:ascii="Times New Roman" w:hAnsi="Times New Roman" w:cs="Times New Roman"/>
              </w:rPr>
              <w:t>2</w:t>
            </w:r>
          </w:p>
        </w:tc>
      </w:tr>
      <w:tr w:rsidR="00476655" w:rsidRPr="007D63BF" w14:paraId="3738327F" w14:textId="77777777" w:rsidTr="006C4887">
        <w:tc>
          <w:tcPr>
            <w:tcW w:w="40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6E276D" w14:textId="77777777" w:rsidR="00476655" w:rsidRPr="00755EA2" w:rsidRDefault="00476655" w:rsidP="008F4742">
            <w:pPr>
              <w:spacing w:after="0" w:line="240" w:lineRule="auto"/>
              <w:jc w:val="both"/>
              <w:rPr>
                <w:rFonts w:ascii="Times New Roman" w:hAnsi="Times New Roman" w:cs="Times New Roman"/>
              </w:rPr>
            </w:pPr>
            <w:r w:rsidRPr="00755EA2">
              <w:rPr>
                <w:rFonts w:ascii="Times New Roman" w:hAnsi="Times New Roman" w:cs="Times New Roman"/>
              </w:rPr>
              <w:t xml:space="preserve">Број рачунарских учионица </w:t>
            </w:r>
          </w:p>
        </w:tc>
        <w:tc>
          <w:tcPr>
            <w:tcW w:w="93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EB696C" w14:textId="77777777" w:rsidR="00476655" w:rsidRPr="00755EA2" w:rsidRDefault="00476655" w:rsidP="008F4742">
            <w:pPr>
              <w:spacing w:after="0" w:line="240" w:lineRule="auto"/>
              <w:jc w:val="center"/>
              <w:rPr>
                <w:rFonts w:ascii="Times New Roman" w:hAnsi="Times New Roman" w:cs="Times New Roman"/>
              </w:rPr>
            </w:pPr>
            <w:r w:rsidRPr="00755EA2">
              <w:rPr>
                <w:rFonts w:ascii="Times New Roman" w:hAnsi="Times New Roman" w:cs="Times New Roman"/>
              </w:rPr>
              <w:t>1</w:t>
            </w:r>
          </w:p>
        </w:tc>
      </w:tr>
      <w:tr w:rsidR="00476655" w:rsidRPr="007D63BF" w14:paraId="6E8475EF" w14:textId="77777777" w:rsidTr="006C4887">
        <w:tc>
          <w:tcPr>
            <w:tcW w:w="40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F5F8F3" w14:textId="77777777" w:rsidR="00476655" w:rsidRPr="00755EA2" w:rsidRDefault="00476655" w:rsidP="008F4742">
            <w:pPr>
              <w:spacing w:after="0" w:line="240" w:lineRule="auto"/>
              <w:jc w:val="both"/>
              <w:rPr>
                <w:rFonts w:ascii="Times New Roman" w:hAnsi="Times New Roman" w:cs="Times New Roman"/>
                <w:lang w:val="ru-RU"/>
              </w:rPr>
            </w:pPr>
            <w:r w:rsidRPr="00755EA2">
              <w:rPr>
                <w:rFonts w:ascii="Times New Roman" w:hAnsi="Times New Roman" w:cs="Times New Roman"/>
                <w:lang w:val="ru-RU"/>
              </w:rPr>
              <w:t>Број рачунара у рачунарским учионицама</w:t>
            </w:r>
          </w:p>
        </w:tc>
        <w:tc>
          <w:tcPr>
            <w:tcW w:w="93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5C2857" w14:textId="77777777" w:rsidR="00476655" w:rsidRPr="00755EA2" w:rsidRDefault="00476655" w:rsidP="008F4742">
            <w:pPr>
              <w:spacing w:after="0" w:line="240" w:lineRule="auto"/>
              <w:jc w:val="center"/>
              <w:rPr>
                <w:rFonts w:ascii="Times New Roman" w:hAnsi="Times New Roman" w:cs="Times New Roman"/>
              </w:rPr>
            </w:pPr>
            <w:r w:rsidRPr="00755EA2">
              <w:rPr>
                <w:rFonts w:ascii="Times New Roman" w:hAnsi="Times New Roman" w:cs="Times New Roman"/>
              </w:rPr>
              <w:t>16</w:t>
            </w:r>
          </w:p>
        </w:tc>
      </w:tr>
      <w:tr w:rsidR="00476655" w:rsidRPr="007D63BF" w14:paraId="65DA1D84" w14:textId="77777777" w:rsidTr="006C4887">
        <w:tc>
          <w:tcPr>
            <w:tcW w:w="40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AD4AFB" w14:textId="77777777" w:rsidR="00476655" w:rsidRPr="00755EA2" w:rsidRDefault="00476655" w:rsidP="008F4742">
            <w:pPr>
              <w:spacing w:after="0" w:line="240" w:lineRule="auto"/>
              <w:jc w:val="both"/>
              <w:rPr>
                <w:rFonts w:ascii="Times New Roman" w:hAnsi="Times New Roman" w:cs="Times New Roman"/>
              </w:rPr>
            </w:pPr>
            <w:r w:rsidRPr="00755EA2">
              <w:rPr>
                <w:rFonts w:ascii="Times New Roman" w:hAnsi="Times New Roman" w:cs="Times New Roman"/>
              </w:rPr>
              <w:t>Број рачунара у читаоницама</w:t>
            </w:r>
          </w:p>
        </w:tc>
        <w:tc>
          <w:tcPr>
            <w:tcW w:w="93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227473" w14:textId="77777777" w:rsidR="00476655" w:rsidRPr="00755EA2" w:rsidRDefault="00476655" w:rsidP="008F4742">
            <w:pPr>
              <w:spacing w:after="0" w:line="240" w:lineRule="auto"/>
              <w:jc w:val="center"/>
              <w:rPr>
                <w:rFonts w:ascii="Times New Roman" w:hAnsi="Times New Roman" w:cs="Times New Roman"/>
              </w:rPr>
            </w:pPr>
            <w:r w:rsidRPr="00755EA2">
              <w:rPr>
                <w:rFonts w:ascii="Times New Roman" w:hAnsi="Times New Roman" w:cs="Times New Roman"/>
              </w:rPr>
              <w:t>2</w:t>
            </w:r>
          </w:p>
        </w:tc>
      </w:tr>
      <w:tr w:rsidR="00476655" w:rsidRPr="007D63BF" w14:paraId="60E44FCC" w14:textId="77777777" w:rsidTr="006C4887">
        <w:tc>
          <w:tcPr>
            <w:tcW w:w="40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AB4490" w14:textId="77777777" w:rsidR="00476655" w:rsidRPr="00755EA2" w:rsidRDefault="00476655" w:rsidP="008F4742">
            <w:pPr>
              <w:spacing w:after="0" w:line="240" w:lineRule="auto"/>
              <w:jc w:val="both"/>
              <w:rPr>
                <w:rFonts w:ascii="Times New Roman" w:hAnsi="Times New Roman" w:cs="Times New Roman"/>
                <w:lang w:val="ru-RU"/>
              </w:rPr>
            </w:pPr>
            <w:r w:rsidRPr="00755EA2">
              <w:rPr>
                <w:rFonts w:ascii="Times New Roman" w:hAnsi="Times New Roman" w:cs="Times New Roman"/>
                <w:lang w:val="ru-RU"/>
              </w:rPr>
              <w:t>Укупан број рачунара на установи</w:t>
            </w:r>
          </w:p>
        </w:tc>
        <w:tc>
          <w:tcPr>
            <w:tcW w:w="93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7252ED" w14:textId="77777777" w:rsidR="00476655" w:rsidRPr="00755EA2" w:rsidRDefault="00476655" w:rsidP="008F4742">
            <w:pPr>
              <w:spacing w:after="0" w:line="240" w:lineRule="auto"/>
              <w:jc w:val="center"/>
              <w:rPr>
                <w:rFonts w:ascii="Times New Roman" w:hAnsi="Times New Roman" w:cs="Times New Roman"/>
              </w:rPr>
            </w:pPr>
            <w:r w:rsidRPr="00755EA2">
              <w:rPr>
                <w:rFonts w:ascii="Times New Roman" w:hAnsi="Times New Roman" w:cs="Times New Roman"/>
              </w:rPr>
              <w:t>56</w:t>
            </w:r>
          </w:p>
        </w:tc>
      </w:tr>
      <w:tr w:rsidR="00476655" w:rsidRPr="007D63BF" w14:paraId="6D82990C" w14:textId="77777777" w:rsidTr="006C4887">
        <w:tc>
          <w:tcPr>
            <w:tcW w:w="40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D62F22" w14:textId="77777777" w:rsidR="00476655" w:rsidRPr="00755EA2" w:rsidRDefault="00476655" w:rsidP="008F4742">
            <w:pPr>
              <w:spacing w:after="0" w:line="240" w:lineRule="auto"/>
              <w:jc w:val="both"/>
              <w:rPr>
                <w:rFonts w:ascii="Times New Roman" w:hAnsi="Times New Roman" w:cs="Times New Roman"/>
              </w:rPr>
            </w:pPr>
            <w:r w:rsidRPr="00755EA2">
              <w:rPr>
                <w:rFonts w:ascii="Times New Roman" w:hAnsi="Times New Roman" w:cs="Times New Roman"/>
              </w:rPr>
              <w:t>Укупан број библиотечких јединица</w:t>
            </w:r>
          </w:p>
        </w:tc>
        <w:tc>
          <w:tcPr>
            <w:tcW w:w="93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DB0605" w14:textId="77777777" w:rsidR="00476655" w:rsidRPr="00755EA2" w:rsidRDefault="00476655" w:rsidP="008F4742">
            <w:pPr>
              <w:spacing w:after="0" w:line="240" w:lineRule="auto"/>
              <w:jc w:val="center"/>
              <w:rPr>
                <w:rFonts w:ascii="Times New Roman" w:hAnsi="Times New Roman" w:cs="Times New Roman"/>
              </w:rPr>
            </w:pPr>
            <w:r w:rsidRPr="00755EA2">
              <w:rPr>
                <w:rFonts w:ascii="Times New Roman" w:hAnsi="Times New Roman" w:cs="Times New Roman"/>
              </w:rPr>
              <w:t>3000+</w:t>
            </w:r>
          </w:p>
        </w:tc>
      </w:tr>
      <w:tr w:rsidR="00476655" w:rsidRPr="007D63BF" w14:paraId="137E2FD9" w14:textId="77777777" w:rsidTr="006C4887">
        <w:tc>
          <w:tcPr>
            <w:tcW w:w="40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365A25" w14:textId="77777777" w:rsidR="00476655" w:rsidRPr="00755EA2" w:rsidRDefault="00476655" w:rsidP="008F4742">
            <w:pPr>
              <w:spacing w:after="0" w:line="240" w:lineRule="auto"/>
              <w:jc w:val="both"/>
              <w:rPr>
                <w:rFonts w:ascii="Times New Roman" w:hAnsi="Times New Roman" w:cs="Times New Roman"/>
                <w:lang w:val="ru-RU"/>
              </w:rPr>
            </w:pPr>
            <w:r w:rsidRPr="00755EA2">
              <w:rPr>
                <w:rFonts w:ascii="Times New Roman" w:hAnsi="Times New Roman" w:cs="Times New Roman"/>
                <w:lang w:val="ru-RU"/>
              </w:rPr>
              <w:t>Број референтних научних часописа на које установа има претплату</w:t>
            </w:r>
          </w:p>
        </w:tc>
        <w:tc>
          <w:tcPr>
            <w:tcW w:w="93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2D1B54" w14:textId="77777777" w:rsidR="00476655" w:rsidRPr="00755EA2" w:rsidRDefault="00476655" w:rsidP="008F4742">
            <w:pPr>
              <w:spacing w:after="0" w:line="240" w:lineRule="auto"/>
              <w:jc w:val="center"/>
              <w:rPr>
                <w:rFonts w:ascii="Times New Roman" w:hAnsi="Times New Roman" w:cs="Times New Roman"/>
              </w:rPr>
            </w:pPr>
            <w:r w:rsidRPr="00755EA2">
              <w:rPr>
                <w:rFonts w:ascii="Times New Roman" w:hAnsi="Times New Roman" w:cs="Times New Roman"/>
              </w:rPr>
              <w:t>7</w:t>
            </w:r>
          </w:p>
        </w:tc>
      </w:tr>
      <w:tr w:rsidR="00476655" w:rsidRPr="007D63BF" w14:paraId="2A6FB68E" w14:textId="77777777" w:rsidTr="006C4887">
        <w:tc>
          <w:tcPr>
            <w:tcW w:w="40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FE5280" w14:textId="77777777" w:rsidR="00476655" w:rsidRPr="00755EA2" w:rsidRDefault="00476655" w:rsidP="008F4742">
            <w:pPr>
              <w:spacing w:after="0" w:line="240" w:lineRule="auto"/>
              <w:jc w:val="both"/>
              <w:rPr>
                <w:rFonts w:ascii="Times New Roman" w:hAnsi="Times New Roman" w:cs="Times New Roman"/>
                <w:lang w:val="ru-RU"/>
              </w:rPr>
            </w:pPr>
            <w:r w:rsidRPr="00755EA2">
              <w:rPr>
                <w:rFonts w:ascii="Times New Roman" w:hAnsi="Times New Roman" w:cs="Times New Roman"/>
                <w:lang w:val="ru-RU"/>
              </w:rPr>
              <w:t>Директан приступ претраживачким базама са научним часописима</w:t>
            </w:r>
          </w:p>
        </w:tc>
        <w:tc>
          <w:tcPr>
            <w:tcW w:w="93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AFDAF5" w14:textId="21F7D568" w:rsidR="00476655" w:rsidRPr="00755EA2" w:rsidRDefault="00476655" w:rsidP="008F4742">
            <w:pPr>
              <w:spacing w:after="0" w:line="240" w:lineRule="auto"/>
              <w:jc w:val="center"/>
              <w:rPr>
                <w:rFonts w:ascii="Times New Roman" w:hAnsi="Times New Roman" w:cs="Times New Roman"/>
              </w:rPr>
            </w:pPr>
            <w:r w:rsidRPr="00755EA2">
              <w:rPr>
                <w:rFonts w:ascii="Times New Roman" w:hAnsi="Times New Roman" w:cs="Times New Roman"/>
              </w:rPr>
              <w:t>ДА</w:t>
            </w:r>
          </w:p>
        </w:tc>
      </w:tr>
      <w:tr w:rsidR="00476655" w:rsidRPr="007D63BF" w14:paraId="15B96891" w14:textId="77777777" w:rsidTr="006C4887">
        <w:tc>
          <w:tcPr>
            <w:tcW w:w="40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BB3F5A" w14:textId="77777777" w:rsidR="00476655" w:rsidRPr="00755EA2" w:rsidRDefault="00476655" w:rsidP="008F4742">
            <w:pPr>
              <w:spacing w:after="0" w:line="240" w:lineRule="auto"/>
              <w:jc w:val="both"/>
              <w:rPr>
                <w:rFonts w:ascii="Times New Roman" w:hAnsi="Times New Roman" w:cs="Times New Roman"/>
              </w:rPr>
            </w:pPr>
            <w:r w:rsidRPr="00755EA2">
              <w:rPr>
                <w:rFonts w:ascii="Times New Roman" w:hAnsi="Times New Roman" w:cs="Times New Roman"/>
              </w:rPr>
              <w:t>Стална интернет веза</w:t>
            </w:r>
          </w:p>
        </w:tc>
        <w:tc>
          <w:tcPr>
            <w:tcW w:w="93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7A2A67" w14:textId="3BC2B187" w:rsidR="00476655" w:rsidRPr="00755EA2" w:rsidRDefault="00476655" w:rsidP="008F4742">
            <w:pPr>
              <w:spacing w:after="0" w:line="240" w:lineRule="auto"/>
              <w:jc w:val="center"/>
              <w:rPr>
                <w:rFonts w:ascii="Times New Roman" w:hAnsi="Times New Roman" w:cs="Times New Roman"/>
              </w:rPr>
            </w:pPr>
            <w:r w:rsidRPr="00755EA2">
              <w:rPr>
                <w:rFonts w:ascii="Times New Roman" w:hAnsi="Times New Roman" w:cs="Times New Roman"/>
              </w:rPr>
              <w:t>ДА</w:t>
            </w:r>
          </w:p>
        </w:tc>
      </w:tr>
      <w:tr w:rsidR="00476655" w:rsidRPr="007D63BF" w14:paraId="1FF97603" w14:textId="77777777" w:rsidTr="006C4887">
        <w:tc>
          <w:tcPr>
            <w:tcW w:w="406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ED5088" w14:textId="77777777" w:rsidR="00476655" w:rsidRPr="00755EA2" w:rsidRDefault="00476655" w:rsidP="008F4742">
            <w:pPr>
              <w:spacing w:after="0" w:line="240" w:lineRule="auto"/>
              <w:jc w:val="both"/>
              <w:rPr>
                <w:rFonts w:ascii="Times New Roman" w:hAnsi="Times New Roman" w:cs="Times New Roman"/>
              </w:rPr>
            </w:pPr>
            <w:r w:rsidRPr="00755EA2">
              <w:rPr>
                <w:rFonts w:ascii="Times New Roman" w:hAnsi="Times New Roman" w:cs="Times New Roman"/>
              </w:rPr>
              <w:t>Број WЦ кабина</w:t>
            </w:r>
          </w:p>
        </w:tc>
        <w:tc>
          <w:tcPr>
            <w:tcW w:w="93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371A52" w14:textId="77777777" w:rsidR="00476655" w:rsidRPr="00755EA2" w:rsidRDefault="00476655" w:rsidP="008F4742">
            <w:pPr>
              <w:spacing w:after="0" w:line="240" w:lineRule="auto"/>
              <w:jc w:val="center"/>
              <w:rPr>
                <w:rFonts w:ascii="Times New Roman" w:hAnsi="Times New Roman" w:cs="Times New Roman"/>
              </w:rPr>
            </w:pPr>
            <w:r w:rsidRPr="00755EA2">
              <w:rPr>
                <w:rFonts w:ascii="Times New Roman" w:hAnsi="Times New Roman" w:cs="Times New Roman"/>
              </w:rPr>
              <w:t>17 + 1 за инвалиде</w:t>
            </w:r>
          </w:p>
        </w:tc>
      </w:tr>
    </w:tbl>
    <w:p w14:paraId="74E845E6" w14:textId="77777777" w:rsidR="003962B1" w:rsidRPr="003962B1" w:rsidRDefault="003962B1" w:rsidP="008F4742">
      <w:pPr>
        <w:spacing w:line="240" w:lineRule="auto"/>
        <w:rPr>
          <w:rFonts w:ascii="Times New Roman" w:hAnsi="Times New Roman" w:cs="Times New Roman"/>
          <w:b/>
          <w:bCs/>
          <w:sz w:val="24"/>
          <w:szCs w:val="24"/>
          <w:lang w:val="sr-Cyrl-BA"/>
        </w:rPr>
      </w:pPr>
    </w:p>
    <w:p w14:paraId="29B3B09F" w14:textId="6BA3AB76" w:rsidR="00476655" w:rsidRPr="005E5238" w:rsidRDefault="00476655" w:rsidP="008F4742">
      <w:pPr>
        <w:spacing w:line="240" w:lineRule="auto"/>
        <w:jc w:val="both"/>
        <w:rPr>
          <w:rFonts w:ascii="Times New Roman" w:hAnsi="Times New Roman" w:cs="Times New Roman"/>
          <w:b/>
          <w:bCs/>
          <w:sz w:val="24"/>
          <w:szCs w:val="24"/>
          <w:lang w:val="ru-RU"/>
        </w:rPr>
      </w:pPr>
      <w:r w:rsidRPr="005E5238">
        <w:rPr>
          <w:rFonts w:ascii="Times New Roman" w:hAnsi="Times New Roman" w:cs="Times New Roman"/>
          <w:b/>
          <w:bCs/>
          <w:sz w:val="24"/>
          <w:szCs w:val="24"/>
          <w:lang w:val="ru-RU"/>
        </w:rPr>
        <w:t xml:space="preserve">Табела </w:t>
      </w:r>
      <w:r w:rsidR="005E5238" w:rsidRPr="005E5238">
        <w:rPr>
          <w:rFonts w:ascii="Times New Roman" w:hAnsi="Times New Roman" w:cs="Times New Roman"/>
          <w:b/>
          <w:bCs/>
          <w:sz w:val="24"/>
          <w:szCs w:val="24"/>
          <w:lang w:val="sr-Cyrl-BA"/>
        </w:rPr>
        <w:t>2</w:t>
      </w:r>
      <w:r w:rsidRPr="005E5238">
        <w:rPr>
          <w:rFonts w:ascii="Times New Roman" w:hAnsi="Times New Roman" w:cs="Times New Roman"/>
          <w:b/>
          <w:bCs/>
          <w:sz w:val="24"/>
          <w:szCs w:val="24"/>
          <w:lang w:val="ru-RU"/>
        </w:rPr>
        <w:t>. Листа просторија са површином у високошколској установи</w:t>
      </w:r>
    </w:p>
    <w:tbl>
      <w:tblPr>
        <w:tblW w:w="5000" w:type="pct"/>
        <w:tblCellMar>
          <w:left w:w="10" w:type="dxa"/>
          <w:right w:w="10" w:type="dxa"/>
        </w:tblCellMar>
        <w:tblLook w:val="0000" w:firstRow="0" w:lastRow="0" w:firstColumn="0" w:lastColumn="0" w:noHBand="0" w:noVBand="0"/>
      </w:tblPr>
      <w:tblGrid>
        <w:gridCol w:w="626"/>
        <w:gridCol w:w="3311"/>
        <w:gridCol w:w="963"/>
        <w:gridCol w:w="3386"/>
        <w:gridCol w:w="1784"/>
      </w:tblGrid>
      <w:tr w:rsidR="00476655" w:rsidRPr="007D63BF" w14:paraId="07C23C3D" w14:textId="77777777" w:rsidTr="000930C4">
        <w:tc>
          <w:tcPr>
            <w:tcW w:w="311"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6D8B986E" w14:textId="77777777" w:rsidR="00476655" w:rsidRPr="007D63BF" w:rsidRDefault="00476655" w:rsidP="008F4742">
            <w:pPr>
              <w:spacing w:after="0" w:line="240" w:lineRule="auto"/>
              <w:jc w:val="both"/>
              <w:rPr>
                <w:rFonts w:ascii="Times New Roman" w:hAnsi="Times New Roman" w:cs="Times New Roman"/>
                <w:sz w:val="24"/>
                <w:szCs w:val="24"/>
              </w:rPr>
            </w:pPr>
            <w:r w:rsidRPr="007D63BF">
              <w:rPr>
                <w:rFonts w:ascii="Times New Roman" w:hAnsi="Times New Roman" w:cs="Times New Roman"/>
                <w:sz w:val="24"/>
                <w:szCs w:val="24"/>
              </w:rPr>
              <w:t>Р.Б.</w:t>
            </w:r>
          </w:p>
        </w:tc>
        <w:tc>
          <w:tcPr>
            <w:tcW w:w="1644"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1F63978B" w14:textId="77777777" w:rsidR="00476655" w:rsidRPr="007D63BF" w:rsidRDefault="00476655" w:rsidP="008F4742">
            <w:pPr>
              <w:spacing w:after="0" w:line="240" w:lineRule="auto"/>
              <w:jc w:val="both"/>
              <w:rPr>
                <w:rFonts w:ascii="Times New Roman" w:hAnsi="Times New Roman" w:cs="Times New Roman"/>
                <w:sz w:val="24"/>
                <w:szCs w:val="24"/>
              </w:rPr>
            </w:pPr>
            <w:r w:rsidRPr="007D63BF">
              <w:rPr>
                <w:rFonts w:ascii="Times New Roman" w:hAnsi="Times New Roman" w:cs="Times New Roman"/>
                <w:sz w:val="24"/>
                <w:szCs w:val="24"/>
              </w:rPr>
              <w:t>Просторија</w:t>
            </w:r>
          </w:p>
        </w:tc>
        <w:tc>
          <w:tcPr>
            <w:tcW w:w="478"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4AB97268" w14:textId="77777777" w:rsidR="00476655" w:rsidRPr="007D63BF" w:rsidRDefault="00476655" w:rsidP="008F4742">
            <w:pPr>
              <w:spacing w:after="0" w:line="240" w:lineRule="auto"/>
              <w:jc w:val="both"/>
              <w:rPr>
                <w:rFonts w:ascii="Times New Roman" w:hAnsi="Times New Roman" w:cs="Times New Roman"/>
                <w:sz w:val="24"/>
                <w:szCs w:val="24"/>
              </w:rPr>
            </w:pPr>
            <w:r w:rsidRPr="007D63BF">
              <w:rPr>
                <w:rFonts w:ascii="Times New Roman" w:hAnsi="Times New Roman" w:cs="Times New Roman"/>
                <w:sz w:val="24"/>
                <w:szCs w:val="24"/>
              </w:rPr>
              <w:t>Број / ознака</w:t>
            </w:r>
          </w:p>
        </w:tc>
        <w:tc>
          <w:tcPr>
            <w:tcW w:w="1681"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4766E17D" w14:textId="77777777" w:rsidR="00476655" w:rsidRPr="007D63BF" w:rsidRDefault="00476655" w:rsidP="008F4742">
            <w:pPr>
              <w:spacing w:after="0" w:line="240" w:lineRule="auto"/>
              <w:jc w:val="both"/>
              <w:rPr>
                <w:rFonts w:ascii="Times New Roman" w:hAnsi="Times New Roman" w:cs="Times New Roman"/>
                <w:sz w:val="24"/>
                <w:szCs w:val="24"/>
              </w:rPr>
            </w:pPr>
            <w:r w:rsidRPr="007D63BF">
              <w:rPr>
                <w:rFonts w:ascii="Times New Roman" w:hAnsi="Times New Roman" w:cs="Times New Roman"/>
                <w:sz w:val="24"/>
                <w:szCs w:val="24"/>
              </w:rPr>
              <w:t>Број мјеста / рачунара</w:t>
            </w:r>
          </w:p>
        </w:tc>
        <w:tc>
          <w:tcPr>
            <w:tcW w:w="886" w:type="pct"/>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tcPr>
          <w:p w14:paraId="50E54CDB" w14:textId="77777777" w:rsidR="00476655" w:rsidRPr="007D63BF" w:rsidRDefault="00476655" w:rsidP="008F4742">
            <w:pPr>
              <w:spacing w:after="0" w:line="240" w:lineRule="auto"/>
              <w:jc w:val="both"/>
              <w:rPr>
                <w:rFonts w:ascii="Times New Roman" w:hAnsi="Times New Roman" w:cs="Times New Roman"/>
                <w:sz w:val="24"/>
                <w:szCs w:val="24"/>
              </w:rPr>
            </w:pPr>
            <w:r w:rsidRPr="007D63BF">
              <w:rPr>
                <w:rFonts w:ascii="Times New Roman" w:hAnsi="Times New Roman" w:cs="Times New Roman"/>
                <w:sz w:val="24"/>
                <w:szCs w:val="24"/>
              </w:rPr>
              <w:t>Површина м²</w:t>
            </w:r>
          </w:p>
        </w:tc>
      </w:tr>
      <w:tr w:rsidR="00476655" w:rsidRPr="007D63BF" w14:paraId="73025407" w14:textId="77777777" w:rsidTr="00476655">
        <w:tc>
          <w:tcPr>
            <w:tcW w:w="31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8D98FF" w14:textId="77777777" w:rsidR="00476655" w:rsidRPr="007D63BF" w:rsidRDefault="00476655" w:rsidP="008F4742">
            <w:pPr>
              <w:spacing w:after="0" w:line="240" w:lineRule="auto"/>
              <w:jc w:val="both"/>
              <w:rPr>
                <w:rFonts w:ascii="Times New Roman" w:hAnsi="Times New Roman" w:cs="Times New Roman"/>
                <w:sz w:val="24"/>
                <w:szCs w:val="24"/>
              </w:rPr>
            </w:pPr>
            <w:r w:rsidRPr="007D63BF">
              <w:rPr>
                <w:rFonts w:ascii="Times New Roman" w:hAnsi="Times New Roman" w:cs="Times New Roman"/>
                <w:sz w:val="24"/>
                <w:szCs w:val="24"/>
              </w:rPr>
              <w:t>1.</w:t>
            </w:r>
          </w:p>
        </w:tc>
        <w:tc>
          <w:tcPr>
            <w:tcW w:w="164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334840" w14:textId="77777777" w:rsidR="00476655" w:rsidRPr="00755EA2" w:rsidRDefault="00476655" w:rsidP="008F4742">
            <w:pPr>
              <w:spacing w:after="0" w:line="240" w:lineRule="auto"/>
              <w:jc w:val="both"/>
              <w:rPr>
                <w:rFonts w:ascii="Times New Roman" w:hAnsi="Times New Roman" w:cs="Times New Roman"/>
              </w:rPr>
            </w:pPr>
            <w:r w:rsidRPr="00755EA2">
              <w:rPr>
                <w:rFonts w:ascii="Times New Roman" w:hAnsi="Times New Roman" w:cs="Times New Roman"/>
              </w:rPr>
              <w:t xml:space="preserve">Амфитеатар </w:t>
            </w:r>
          </w:p>
        </w:tc>
        <w:tc>
          <w:tcPr>
            <w:tcW w:w="47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67A260" w14:textId="77777777" w:rsidR="00476655" w:rsidRPr="00755EA2" w:rsidRDefault="00476655" w:rsidP="008F4742">
            <w:pPr>
              <w:spacing w:after="0" w:line="240" w:lineRule="auto"/>
              <w:jc w:val="center"/>
              <w:rPr>
                <w:rFonts w:ascii="Times New Roman" w:hAnsi="Times New Roman" w:cs="Times New Roman"/>
              </w:rPr>
            </w:pPr>
            <w:r w:rsidRPr="00755EA2">
              <w:rPr>
                <w:rFonts w:ascii="Times New Roman" w:hAnsi="Times New Roman" w:cs="Times New Roman"/>
              </w:rPr>
              <w:t>1</w:t>
            </w:r>
          </w:p>
        </w:tc>
        <w:tc>
          <w:tcPr>
            <w:tcW w:w="168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CD4910" w14:textId="77777777" w:rsidR="00476655" w:rsidRPr="00755EA2" w:rsidRDefault="00476655" w:rsidP="008F4742">
            <w:pPr>
              <w:spacing w:after="0" w:line="240" w:lineRule="auto"/>
              <w:jc w:val="center"/>
              <w:rPr>
                <w:rFonts w:ascii="Times New Roman" w:hAnsi="Times New Roman" w:cs="Times New Roman"/>
              </w:rPr>
            </w:pPr>
            <w:r w:rsidRPr="00755EA2">
              <w:rPr>
                <w:rFonts w:ascii="Times New Roman" w:hAnsi="Times New Roman" w:cs="Times New Roman"/>
              </w:rPr>
              <w:t>74 столице, 1 рачунар, 1 пројектор</w:t>
            </w:r>
          </w:p>
        </w:tc>
        <w:tc>
          <w:tcPr>
            <w:tcW w:w="88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78E553" w14:textId="77777777" w:rsidR="00476655" w:rsidRPr="00755EA2" w:rsidRDefault="00476655" w:rsidP="008F4742">
            <w:pPr>
              <w:spacing w:after="0" w:line="240" w:lineRule="auto"/>
              <w:jc w:val="center"/>
              <w:rPr>
                <w:rFonts w:ascii="Times New Roman" w:hAnsi="Times New Roman" w:cs="Times New Roman"/>
              </w:rPr>
            </w:pPr>
            <w:r w:rsidRPr="00755EA2">
              <w:rPr>
                <w:rFonts w:ascii="Times New Roman" w:hAnsi="Times New Roman" w:cs="Times New Roman"/>
              </w:rPr>
              <w:t>130 м2</w:t>
            </w:r>
          </w:p>
        </w:tc>
      </w:tr>
      <w:tr w:rsidR="00476655" w:rsidRPr="007D63BF" w14:paraId="30523862" w14:textId="77777777" w:rsidTr="00476655">
        <w:tc>
          <w:tcPr>
            <w:tcW w:w="31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5E7733" w14:textId="77777777" w:rsidR="00476655" w:rsidRPr="007D63BF" w:rsidRDefault="00476655" w:rsidP="008F4742">
            <w:pPr>
              <w:spacing w:after="0" w:line="240" w:lineRule="auto"/>
              <w:jc w:val="both"/>
              <w:rPr>
                <w:rFonts w:ascii="Times New Roman" w:hAnsi="Times New Roman" w:cs="Times New Roman"/>
                <w:sz w:val="24"/>
                <w:szCs w:val="24"/>
              </w:rPr>
            </w:pPr>
            <w:r w:rsidRPr="007D63BF">
              <w:rPr>
                <w:rFonts w:ascii="Times New Roman" w:hAnsi="Times New Roman" w:cs="Times New Roman"/>
                <w:sz w:val="24"/>
                <w:szCs w:val="24"/>
              </w:rPr>
              <w:t>2.</w:t>
            </w:r>
          </w:p>
        </w:tc>
        <w:tc>
          <w:tcPr>
            <w:tcW w:w="164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0FA43D" w14:textId="77777777" w:rsidR="00476655" w:rsidRPr="00755EA2" w:rsidRDefault="00476655" w:rsidP="008F4742">
            <w:pPr>
              <w:spacing w:after="0" w:line="240" w:lineRule="auto"/>
              <w:jc w:val="both"/>
              <w:rPr>
                <w:rFonts w:ascii="Times New Roman" w:hAnsi="Times New Roman" w:cs="Times New Roman"/>
              </w:rPr>
            </w:pPr>
            <w:r w:rsidRPr="00755EA2">
              <w:rPr>
                <w:rFonts w:ascii="Times New Roman" w:hAnsi="Times New Roman" w:cs="Times New Roman"/>
              </w:rPr>
              <w:t xml:space="preserve">Слушаонице, учионице </w:t>
            </w:r>
          </w:p>
        </w:tc>
        <w:tc>
          <w:tcPr>
            <w:tcW w:w="47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1C814B" w14:textId="77777777" w:rsidR="00476655" w:rsidRPr="00755EA2" w:rsidRDefault="00476655" w:rsidP="008F4742">
            <w:pPr>
              <w:spacing w:after="0" w:line="240" w:lineRule="auto"/>
              <w:jc w:val="center"/>
              <w:rPr>
                <w:rFonts w:ascii="Times New Roman" w:hAnsi="Times New Roman" w:cs="Times New Roman"/>
              </w:rPr>
            </w:pPr>
            <w:r w:rsidRPr="00755EA2">
              <w:rPr>
                <w:rFonts w:ascii="Times New Roman" w:hAnsi="Times New Roman" w:cs="Times New Roman"/>
              </w:rPr>
              <w:t>5</w:t>
            </w:r>
          </w:p>
        </w:tc>
        <w:tc>
          <w:tcPr>
            <w:tcW w:w="168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98D882" w14:textId="77777777" w:rsidR="00476655" w:rsidRPr="00755EA2" w:rsidRDefault="00476655" w:rsidP="008F4742">
            <w:pPr>
              <w:spacing w:after="0" w:line="240" w:lineRule="auto"/>
              <w:jc w:val="center"/>
              <w:rPr>
                <w:rFonts w:ascii="Times New Roman" w:hAnsi="Times New Roman" w:cs="Times New Roman"/>
              </w:rPr>
            </w:pPr>
            <w:r w:rsidRPr="00755EA2">
              <w:rPr>
                <w:rFonts w:ascii="Times New Roman" w:hAnsi="Times New Roman" w:cs="Times New Roman"/>
              </w:rPr>
              <w:t>307 столица, 6 рачунара, 6 пројектора</w:t>
            </w:r>
          </w:p>
        </w:tc>
        <w:tc>
          <w:tcPr>
            <w:tcW w:w="88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B6F142" w14:textId="77777777" w:rsidR="00476655" w:rsidRPr="00755EA2" w:rsidRDefault="00476655" w:rsidP="008F4742">
            <w:pPr>
              <w:spacing w:after="0" w:line="240" w:lineRule="auto"/>
              <w:jc w:val="center"/>
              <w:rPr>
                <w:rFonts w:ascii="Times New Roman" w:hAnsi="Times New Roman" w:cs="Times New Roman"/>
              </w:rPr>
            </w:pPr>
            <w:r w:rsidRPr="00755EA2">
              <w:rPr>
                <w:rFonts w:ascii="Times New Roman" w:hAnsi="Times New Roman" w:cs="Times New Roman"/>
              </w:rPr>
              <w:t>311,40 м2</w:t>
            </w:r>
          </w:p>
        </w:tc>
      </w:tr>
      <w:tr w:rsidR="00476655" w:rsidRPr="007D63BF" w14:paraId="41D75471" w14:textId="77777777" w:rsidTr="00476655">
        <w:tc>
          <w:tcPr>
            <w:tcW w:w="31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49E569" w14:textId="77777777" w:rsidR="00476655" w:rsidRPr="007D63BF" w:rsidRDefault="00476655" w:rsidP="008F4742">
            <w:pPr>
              <w:spacing w:after="0" w:line="240" w:lineRule="auto"/>
              <w:jc w:val="both"/>
              <w:rPr>
                <w:rFonts w:ascii="Times New Roman" w:hAnsi="Times New Roman" w:cs="Times New Roman"/>
                <w:sz w:val="24"/>
                <w:szCs w:val="24"/>
              </w:rPr>
            </w:pPr>
            <w:r w:rsidRPr="007D63BF">
              <w:rPr>
                <w:rFonts w:ascii="Times New Roman" w:hAnsi="Times New Roman" w:cs="Times New Roman"/>
                <w:sz w:val="24"/>
                <w:szCs w:val="24"/>
              </w:rPr>
              <w:t>3.</w:t>
            </w:r>
          </w:p>
        </w:tc>
        <w:tc>
          <w:tcPr>
            <w:tcW w:w="164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F2D6DE" w14:textId="77777777" w:rsidR="00476655" w:rsidRPr="00755EA2" w:rsidRDefault="00476655" w:rsidP="008F4742">
            <w:pPr>
              <w:spacing w:after="0" w:line="240" w:lineRule="auto"/>
              <w:jc w:val="both"/>
              <w:rPr>
                <w:rFonts w:ascii="Times New Roman" w:hAnsi="Times New Roman" w:cs="Times New Roman"/>
              </w:rPr>
            </w:pPr>
            <w:r w:rsidRPr="00755EA2">
              <w:rPr>
                <w:rFonts w:ascii="Times New Roman" w:hAnsi="Times New Roman" w:cs="Times New Roman"/>
              </w:rPr>
              <w:t xml:space="preserve">Вјежбаонице </w:t>
            </w:r>
          </w:p>
        </w:tc>
        <w:tc>
          <w:tcPr>
            <w:tcW w:w="47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29E7CD" w14:textId="77777777" w:rsidR="00476655" w:rsidRPr="00755EA2" w:rsidRDefault="00476655" w:rsidP="008F4742">
            <w:pPr>
              <w:spacing w:after="0" w:line="240" w:lineRule="auto"/>
              <w:jc w:val="center"/>
              <w:rPr>
                <w:rFonts w:ascii="Times New Roman" w:hAnsi="Times New Roman" w:cs="Times New Roman"/>
              </w:rPr>
            </w:pPr>
            <w:r w:rsidRPr="00755EA2">
              <w:rPr>
                <w:rFonts w:ascii="Times New Roman" w:hAnsi="Times New Roman" w:cs="Times New Roman"/>
              </w:rPr>
              <w:t>/</w:t>
            </w:r>
          </w:p>
        </w:tc>
        <w:tc>
          <w:tcPr>
            <w:tcW w:w="168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AE85B5" w14:textId="77777777" w:rsidR="00476655" w:rsidRPr="00755EA2" w:rsidRDefault="00476655" w:rsidP="008F4742">
            <w:pPr>
              <w:spacing w:after="0" w:line="240" w:lineRule="auto"/>
              <w:jc w:val="center"/>
              <w:rPr>
                <w:rFonts w:ascii="Times New Roman" w:hAnsi="Times New Roman" w:cs="Times New Roman"/>
              </w:rPr>
            </w:pPr>
            <w:r w:rsidRPr="00755EA2">
              <w:rPr>
                <w:rFonts w:ascii="Times New Roman" w:hAnsi="Times New Roman" w:cs="Times New Roman"/>
              </w:rPr>
              <w:t>/</w:t>
            </w:r>
          </w:p>
        </w:tc>
        <w:tc>
          <w:tcPr>
            <w:tcW w:w="88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4C2940" w14:textId="77777777" w:rsidR="00476655" w:rsidRPr="00755EA2" w:rsidRDefault="00476655" w:rsidP="008F4742">
            <w:pPr>
              <w:spacing w:after="0" w:line="240" w:lineRule="auto"/>
              <w:jc w:val="center"/>
              <w:rPr>
                <w:rFonts w:ascii="Times New Roman" w:hAnsi="Times New Roman" w:cs="Times New Roman"/>
              </w:rPr>
            </w:pPr>
            <w:r w:rsidRPr="00755EA2">
              <w:rPr>
                <w:rFonts w:ascii="Times New Roman" w:hAnsi="Times New Roman" w:cs="Times New Roman"/>
              </w:rPr>
              <w:t>/</w:t>
            </w:r>
          </w:p>
        </w:tc>
      </w:tr>
      <w:tr w:rsidR="00476655" w:rsidRPr="007D63BF" w14:paraId="0D43ED4D" w14:textId="77777777" w:rsidTr="00476655">
        <w:tc>
          <w:tcPr>
            <w:tcW w:w="31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CF44DE" w14:textId="77777777" w:rsidR="00476655" w:rsidRPr="007D63BF" w:rsidRDefault="00476655" w:rsidP="008F4742">
            <w:pPr>
              <w:spacing w:after="0" w:line="240" w:lineRule="auto"/>
              <w:jc w:val="both"/>
              <w:rPr>
                <w:rFonts w:ascii="Times New Roman" w:hAnsi="Times New Roman" w:cs="Times New Roman"/>
                <w:sz w:val="24"/>
                <w:szCs w:val="24"/>
              </w:rPr>
            </w:pPr>
            <w:r w:rsidRPr="007D63BF">
              <w:rPr>
                <w:rFonts w:ascii="Times New Roman" w:hAnsi="Times New Roman" w:cs="Times New Roman"/>
                <w:sz w:val="24"/>
                <w:szCs w:val="24"/>
              </w:rPr>
              <w:t>4.</w:t>
            </w:r>
          </w:p>
        </w:tc>
        <w:tc>
          <w:tcPr>
            <w:tcW w:w="164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920657" w14:textId="77777777" w:rsidR="00476655" w:rsidRPr="00755EA2" w:rsidRDefault="00476655" w:rsidP="008F4742">
            <w:pPr>
              <w:spacing w:after="0" w:line="240" w:lineRule="auto"/>
              <w:jc w:val="both"/>
              <w:rPr>
                <w:rFonts w:ascii="Times New Roman" w:hAnsi="Times New Roman" w:cs="Times New Roman"/>
              </w:rPr>
            </w:pPr>
            <w:r w:rsidRPr="00755EA2">
              <w:rPr>
                <w:rFonts w:ascii="Times New Roman" w:hAnsi="Times New Roman" w:cs="Times New Roman"/>
              </w:rPr>
              <w:t xml:space="preserve">Лабораторије </w:t>
            </w:r>
          </w:p>
        </w:tc>
        <w:tc>
          <w:tcPr>
            <w:tcW w:w="47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09FDAA" w14:textId="77777777" w:rsidR="00476655" w:rsidRPr="00755EA2" w:rsidRDefault="00476655" w:rsidP="008F4742">
            <w:pPr>
              <w:spacing w:after="0" w:line="240" w:lineRule="auto"/>
              <w:jc w:val="center"/>
              <w:rPr>
                <w:rFonts w:ascii="Times New Roman" w:hAnsi="Times New Roman" w:cs="Times New Roman"/>
              </w:rPr>
            </w:pPr>
          </w:p>
        </w:tc>
        <w:tc>
          <w:tcPr>
            <w:tcW w:w="168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55363A" w14:textId="77777777" w:rsidR="00476655" w:rsidRPr="00755EA2" w:rsidRDefault="00476655" w:rsidP="008F4742">
            <w:pPr>
              <w:spacing w:after="0" w:line="240" w:lineRule="auto"/>
              <w:jc w:val="center"/>
              <w:rPr>
                <w:rFonts w:ascii="Times New Roman" w:hAnsi="Times New Roman" w:cs="Times New Roman"/>
              </w:rPr>
            </w:pPr>
            <w:r w:rsidRPr="00755EA2">
              <w:rPr>
                <w:rFonts w:ascii="Times New Roman" w:hAnsi="Times New Roman" w:cs="Times New Roman"/>
              </w:rPr>
              <w:t>24 столице, 2 рачунара</w:t>
            </w:r>
          </w:p>
        </w:tc>
        <w:tc>
          <w:tcPr>
            <w:tcW w:w="88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0E3640" w14:textId="77777777" w:rsidR="00476655" w:rsidRPr="00755EA2" w:rsidRDefault="00476655" w:rsidP="008F4742">
            <w:pPr>
              <w:spacing w:after="0" w:line="240" w:lineRule="auto"/>
              <w:jc w:val="center"/>
              <w:rPr>
                <w:rFonts w:ascii="Times New Roman" w:hAnsi="Times New Roman" w:cs="Times New Roman"/>
              </w:rPr>
            </w:pPr>
            <w:r w:rsidRPr="00755EA2">
              <w:rPr>
                <w:rFonts w:ascii="Times New Roman" w:hAnsi="Times New Roman" w:cs="Times New Roman"/>
              </w:rPr>
              <w:t>53,75 м2</w:t>
            </w:r>
          </w:p>
        </w:tc>
      </w:tr>
      <w:tr w:rsidR="00476655" w:rsidRPr="007D63BF" w14:paraId="57938822" w14:textId="77777777" w:rsidTr="00476655">
        <w:tc>
          <w:tcPr>
            <w:tcW w:w="31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F3515B" w14:textId="77777777" w:rsidR="00476655" w:rsidRPr="007D63BF" w:rsidRDefault="00476655" w:rsidP="008F4742">
            <w:pPr>
              <w:spacing w:after="0" w:line="240" w:lineRule="auto"/>
              <w:jc w:val="both"/>
              <w:rPr>
                <w:rFonts w:ascii="Times New Roman" w:hAnsi="Times New Roman" w:cs="Times New Roman"/>
                <w:sz w:val="24"/>
                <w:szCs w:val="24"/>
              </w:rPr>
            </w:pPr>
            <w:r w:rsidRPr="007D63BF">
              <w:rPr>
                <w:rFonts w:ascii="Times New Roman" w:hAnsi="Times New Roman" w:cs="Times New Roman"/>
                <w:sz w:val="24"/>
                <w:szCs w:val="24"/>
              </w:rPr>
              <w:t>5.</w:t>
            </w:r>
          </w:p>
        </w:tc>
        <w:tc>
          <w:tcPr>
            <w:tcW w:w="164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84D43E" w14:textId="77777777" w:rsidR="00476655" w:rsidRPr="00755EA2" w:rsidRDefault="00476655" w:rsidP="008F4742">
            <w:pPr>
              <w:spacing w:after="0" w:line="240" w:lineRule="auto"/>
              <w:jc w:val="both"/>
              <w:rPr>
                <w:rFonts w:ascii="Times New Roman" w:hAnsi="Times New Roman" w:cs="Times New Roman"/>
              </w:rPr>
            </w:pPr>
            <w:r w:rsidRPr="00755EA2">
              <w:rPr>
                <w:rFonts w:ascii="Times New Roman" w:hAnsi="Times New Roman" w:cs="Times New Roman"/>
              </w:rPr>
              <w:t xml:space="preserve">Компјутерске лабораторије </w:t>
            </w:r>
          </w:p>
        </w:tc>
        <w:tc>
          <w:tcPr>
            <w:tcW w:w="47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CF339A" w14:textId="77777777" w:rsidR="00476655" w:rsidRPr="00755EA2" w:rsidRDefault="00476655" w:rsidP="008F4742">
            <w:pPr>
              <w:spacing w:after="0" w:line="240" w:lineRule="auto"/>
              <w:jc w:val="center"/>
              <w:rPr>
                <w:rFonts w:ascii="Times New Roman" w:hAnsi="Times New Roman" w:cs="Times New Roman"/>
              </w:rPr>
            </w:pPr>
          </w:p>
        </w:tc>
        <w:tc>
          <w:tcPr>
            <w:tcW w:w="168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FB8D10" w14:textId="77777777" w:rsidR="00476655" w:rsidRPr="00755EA2" w:rsidRDefault="00476655" w:rsidP="008F4742">
            <w:pPr>
              <w:spacing w:after="0" w:line="240" w:lineRule="auto"/>
              <w:jc w:val="center"/>
              <w:rPr>
                <w:rFonts w:ascii="Times New Roman" w:hAnsi="Times New Roman" w:cs="Times New Roman"/>
              </w:rPr>
            </w:pPr>
            <w:r w:rsidRPr="00755EA2">
              <w:rPr>
                <w:rFonts w:ascii="Times New Roman" w:hAnsi="Times New Roman" w:cs="Times New Roman"/>
              </w:rPr>
              <w:t>23 столице, 16 рачунара, пројектор</w:t>
            </w:r>
          </w:p>
        </w:tc>
        <w:tc>
          <w:tcPr>
            <w:tcW w:w="88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5F6ADE" w14:textId="77777777" w:rsidR="00476655" w:rsidRPr="00755EA2" w:rsidRDefault="00476655" w:rsidP="008F4742">
            <w:pPr>
              <w:spacing w:after="0" w:line="240" w:lineRule="auto"/>
              <w:jc w:val="center"/>
              <w:rPr>
                <w:rFonts w:ascii="Times New Roman" w:hAnsi="Times New Roman" w:cs="Times New Roman"/>
              </w:rPr>
            </w:pPr>
            <w:r w:rsidRPr="00755EA2">
              <w:rPr>
                <w:rFonts w:ascii="Times New Roman" w:hAnsi="Times New Roman" w:cs="Times New Roman"/>
              </w:rPr>
              <w:t>100,75 м2</w:t>
            </w:r>
          </w:p>
        </w:tc>
      </w:tr>
      <w:tr w:rsidR="00476655" w:rsidRPr="007D63BF" w14:paraId="673C5241" w14:textId="77777777" w:rsidTr="00476655">
        <w:tc>
          <w:tcPr>
            <w:tcW w:w="31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DA771D" w14:textId="77777777" w:rsidR="00476655" w:rsidRPr="007D63BF" w:rsidRDefault="00476655" w:rsidP="008F4742">
            <w:pPr>
              <w:spacing w:after="0" w:line="240" w:lineRule="auto"/>
              <w:jc w:val="both"/>
              <w:rPr>
                <w:rFonts w:ascii="Times New Roman" w:hAnsi="Times New Roman" w:cs="Times New Roman"/>
                <w:sz w:val="24"/>
                <w:szCs w:val="24"/>
              </w:rPr>
            </w:pPr>
            <w:r w:rsidRPr="007D63BF">
              <w:rPr>
                <w:rFonts w:ascii="Times New Roman" w:hAnsi="Times New Roman" w:cs="Times New Roman"/>
                <w:sz w:val="24"/>
                <w:szCs w:val="24"/>
              </w:rPr>
              <w:t>6.</w:t>
            </w:r>
          </w:p>
        </w:tc>
        <w:tc>
          <w:tcPr>
            <w:tcW w:w="164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18698E" w14:textId="77777777" w:rsidR="00476655" w:rsidRPr="00755EA2" w:rsidRDefault="00476655" w:rsidP="008F4742">
            <w:pPr>
              <w:spacing w:after="0" w:line="240" w:lineRule="auto"/>
              <w:jc w:val="both"/>
              <w:rPr>
                <w:rFonts w:ascii="Times New Roman" w:hAnsi="Times New Roman" w:cs="Times New Roman"/>
              </w:rPr>
            </w:pPr>
            <w:r w:rsidRPr="00755EA2">
              <w:rPr>
                <w:rFonts w:ascii="Times New Roman" w:hAnsi="Times New Roman" w:cs="Times New Roman"/>
              </w:rPr>
              <w:t xml:space="preserve">Радионице </w:t>
            </w:r>
          </w:p>
        </w:tc>
        <w:tc>
          <w:tcPr>
            <w:tcW w:w="47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963424" w14:textId="77777777" w:rsidR="00476655" w:rsidRPr="00755EA2" w:rsidRDefault="00476655" w:rsidP="008F4742">
            <w:pPr>
              <w:spacing w:after="0" w:line="240" w:lineRule="auto"/>
              <w:jc w:val="center"/>
              <w:rPr>
                <w:rFonts w:ascii="Times New Roman" w:hAnsi="Times New Roman" w:cs="Times New Roman"/>
              </w:rPr>
            </w:pPr>
            <w:r w:rsidRPr="00755EA2">
              <w:rPr>
                <w:rFonts w:ascii="Times New Roman" w:hAnsi="Times New Roman" w:cs="Times New Roman"/>
              </w:rPr>
              <w:t>/</w:t>
            </w:r>
          </w:p>
        </w:tc>
        <w:tc>
          <w:tcPr>
            <w:tcW w:w="168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5B34D4" w14:textId="77777777" w:rsidR="00476655" w:rsidRPr="00755EA2" w:rsidRDefault="00476655" w:rsidP="008F4742">
            <w:pPr>
              <w:spacing w:after="0" w:line="240" w:lineRule="auto"/>
              <w:jc w:val="center"/>
              <w:rPr>
                <w:rFonts w:ascii="Times New Roman" w:hAnsi="Times New Roman" w:cs="Times New Roman"/>
              </w:rPr>
            </w:pPr>
            <w:r w:rsidRPr="00755EA2">
              <w:rPr>
                <w:rFonts w:ascii="Times New Roman" w:hAnsi="Times New Roman" w:cs="Times New Roman"/>
              </w:rPr>
              <w:t>/</w:t>
            </w:r>
          </w:p>
        </w:tc>
        <w:tc>
          <w:tcPr>
            <w:tcW w:w="88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066422" w14:textId="77777777" w:rsidR="00476655" w:rsidRPr="00755EA2" w:rsidRDefault="00476655" w:rsidP="008F4742">
            <w:pPr>
              <w:spacing w:after="0" w:line="240" w:lineRule="auto"/>
              <w:jc w:val="center"/>
              <w:rPr>
                <w:rFonts w:ascii="Times New Roman" w:hAnsi="Times New Roman" w:cs="Times New Roman"/>
              </w:rPr>
            </w:pPr>
            <w:r w:rsidRPr="00755EA2">
              <w:rPr>
                <w:rFonts w:ascii="Times New Roman" w:hAnsi="Times New Roman" w:cs="Times New Roman"/>
              </w:rPr>
              <w:t>/</w:t>
            </w:r>
          </w:p>
        </w:tc>
      </w:tr>
      <w:tr w:rsidR="00476655" w:rsidRPr="007D63BF" w14:paraId="253F8BE6" w14:textId="77777777" w:rsidTr="00476655">
        <w:tc>
          <w:tcPr>
            <w:tcW w:w="31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2C62A8" w14:textId="77777777" w:rsidR="00476655" w:rsidRPr="007D63BF" w:rsidRDefault="00476655" w:rsidP="008F4742">
            <w:pPr>
              <w:spacing w:after="0" w:line="240" w:lineRule="auto"/>
              <w:jc w:val="both"/>
              <w:rPr>
                <w:rFonts w:ascii="Times New Roman" w:hAnsi="Times New Roman" w:cs="Times New Roman"/>
                <w:sz w:val="24"/>
                <w:szCs w:val="24"/>
              </w:rPr>
            </w:pPr>
            <w:r w:rsidRPr="007D63BF">
              <w:rPr>
                <w:rFonts w:ascii="Times New Roman" w:hAnsi="Times New Roman" w:cs="Times New Roman"/>
                <w:sz w:val="24"/>
                <w:szCs w:val="24"/>
              </w:rPr>
              <w:t>7.</w:t>
            </w:r>
          </w:p>
        </w:tc>
        <w:tc>
          <w:tcPr>
            <w:tcW w:w="164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D16EBF" w14:textId="77777777" w:rsidR="00476655" w:rsidRPr="00755EA2" w:rsidRDefault="00476655" w:rsidP="008F4742">
            <w:pPr>
              <w:spacing w:after="0" w:line="240" w:lineRule="auto"/>
              <w:jc w:val="both"/>
              <w:rPr>
                <w:rFonts w:ascii="Times New Roman" w:hAnsi="Times New Roman" w:cs="Times New Roman"/>
              </w:rPr>
            </w:pPr>
            <w:r w:rsidRPr="00755EA2">
              <w:rPr>
                <w:rFonts w:ascii="Times New Roman" w:hAnsi="Times New Roman" w:cs="Times New Roman"/>
              </w:rPr>
              <w:t xml:space="preserve">Библиотеке </w:t>
            </w:r>
          </w:p>
        </w:tc>
        <w:tc>
          <w:tcPr>
            <w:tcW w:w="47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925334" w14:textId="77777777" w:rsidR="00476655" w:rsidRPr="00755EA2" w:rsidRDefault="00476655" w:rsidP="008F4742">
            <w:pPr>
              <w:spacing w:after="0" w:line="240" w:lineRule="auto"/>
              <w:jc w:val="center"/>
              <w:rPr>
                <w:rFonts w:ascii="Times New Roman" w:hAnsi="Times New Roman" w:cs="Times New Roman"/>
              </w:rPr>
            </w:pPr>
          </w:p>
        </w:tc>
        <w:tc>
          <w:tcPr>
            <w:tcW w:w="168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8EC61C" w14:textId="77777777" w:rsidR="00476655" w:rsidRPr="00755EA2" w:rsidRDefault="00476655" w:rsidP="008F4742">
            <w:pPr>
              <w:spacing w:after="0" w:line="240" w:lineRule="auto"/>
              <w:jc w:val="center"/>
              <w:rPr>
                <w:rFonts w:ascii="Times New Roman" w:hAnsi="Times New Roman" w:cs="Times New Roman"/>
              </w:rPr>
            </w:pPr>
            <w:r w:rsidRPr="00755EA2">
              <w:rPr>
                <w:rFonts w:ascii="Times New Roman" w:hAnsi="Times New Roman" w:cs="Times New Roman"/>
              </w:rPr>
              <w:t>2 столице,1 рачунар</w:t>
            </w:r>
          </w:p>
        </w:tc>
        <w:tc>
          <w:tcPr>
            <w:tcW w:w="88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53004E" w14:textId="77777777" w:rsidR="00476655" w:rsidRPr="00755EA2" w:rsidRDefault="00476655" w:rsidP="008F4742">
            <w:pPr>
              <w:spacing w:after="0" w:line="240" w:lineRule="auto"/>
              <w:jc w:val="center"/>
              <w:rPr>
                <w:rFonts w:ascii="Times New Roman" w:hAnsi="Times New Roman" w:cs="Times New Roman"/>
              </w:rPr>
            </w:pPr>
            <w:r w:rsidRPr="00755EA2">
              <w:rPr>
                <w:rFonts w:ascii="Times New Roman" w:hAnsi="Times New Roman" w:cs="Times New Roman"/>
              </w:rPr>
              <w:t>53,50 м2</w:t>
            </w:r>
          </w:p>
        </w:tc>
      </w:tr>
      <w:tr w:rsidR="00476655" w:rsidRPr="007D63BF" w14:paraId="239019F0" w14:textId="77777777" w:rsidTr="00476655">
        <w:tc>
          <w:tcPr>
            <w:tcW w:w="31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E6CF0C" w14:textId="77777777" w:rsidR="00476655" w:rsidRPr="007D63BF" w:rsidRDefault="00476655" w:rsidP="008F4742">
            <w:pPr>
              <w:spacing w:after="0" w:line="240" w:lineRule="auto"/>
              <w:jc w:val="both"/>
              <w:rPr>
                <w:rFonts w:ascii="Times New Roman" w:hAnsi="Times New Roman" w:cs="Times New Roman"/>
                <w:sz w:val="24"/>
                <w:szCs w:val="24"/>
              </w:rPr>
            </w:pPr>
            <w:r w:rsidRPr="007D63BF">
              <w:rPr>
                <w:rFonts w:ascii="Times New Roman" w:hAnsi="Times New Roman" w:cs="Times New Roman"/>
                <w:sz w:val="24"/>
                <w:szCs w:val="24"/>
              </w:rPr>
              <w:t>8.</w:t>
            </w:r>
          </w:p>
        </w:tc>
        <w:tc>
          <w:tcPr>
            <w:tcW w:w="164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A1C6B1" w14:textId="77777777" w:rsidR="00476655" w:rsidRPr="00755EA2" w:rsidRDefault="00476655" w:rsidP="008F4742">
            <w:pPr>
              <w:spacing w:after="0" w:line="240" w:lineRule="auto"/>
              <w:jc w:val="both"/>
              <w:rPr>
                <w:rFonts w:ascii="Times New Roman" w:hAnsi="Times New Roman" w:cs="Times New Roman"/>
              </w:rPr>
            </w:pPr>
            <w:r w:rsidRPr="00755EA2">
              <w:rPr>
                <w:rFonts w:ascii="Times New Roman" w:hAnsi="Times New Roman" w:cs="Times New Roman"/>
              </w:rPr>
              <w:t xml:space="preserve">Читаонице </w:t>
            </w:r>
          </w:p>
        </w:tc>
        <w:tc>
          <w:tcPr>
            <w:tcW w:w="47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504B24" w14:textId="77777777" w:rsidR="00476655" w:rsidRPr="00755EA2" w:rsidRDefault="00476655" w:rsidP="008F4742">
            <w:pPr>
              <w:spacing w:after="0" w:line="240" w:lineRule="auto"/>
              <w:jc w:val="center"/>
              <w:rPr>
                <w:rFonts w:ascii="Times New Roman" w:hAnsi="Times New Roman" w:cs="Times New Roman"/>
              </w:rPr>
            </w:pPr>
          </w:p>
        </w:tc>
        <w:tc>
          <w:tcPr>
            <w:tcW w:w="168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5F91EC" w14:textId="77777777" w:rsidR="00476655" w:rsidRPr="00755EA2" w:rsidRDefault="00476655" w:rsidP="008F4742">
            <w:pPr>
              <w:spacing w:after="0" w:line="240" w:lineRule="auto"/>
              <w:jc w:val="center"/>
              <w:rPr>
                <w:rFonts w:ascii="Times New Roman" w:hAnsi="Times New Roman" w:cs="Times New Roman"/>
              </w:rPr>
            </w:pPr>
            <w:r w:rsidRPr="00755EA2">
              <w:rPr>
                <w:rFonts w:ascii="Times New Roman" w:hAnsi="Times New Roman" w:cs="Times New Roman"/>
              </w:rPr>
              <w:t>18 столица, 2 рачунара</w:t>
            </w:r>
          </w:p>
        </w:tc>
        <w:tc>
          <w:tcPr>
            <w:tcW w:w="88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6DEFA9" w14:textId="77777777" w:rsidR="00476655" w:rsidRPr="00755EA2" w:rsidRDefault="00476655" w:rsidP="008F4742">
            <w:pPr>
              <w:spacing w:after="0" w:line="240" w:lineRule="auto"/>
              <w:jc w:val="center"/>
              <w:rPr>
                <w:rFonts w:ascii="Times New Roman" w:hAnsi="Times New Roman" w:cs="Times New Roman"/>
              </w:rPr>
            </w:pPr>
            <w:r w:rsidRPr="00755EA2">
              <w:rPr>
                <w:rFonts w:ascii="Times New Roman" w:hAnsi="Times New Roman" w:cs="Times New Roman"/>
              </w:rPr>
              <w:t>27,10 м2</w:t>
            </w:r>
          </w:p>
        </w:tc>
      </w:tr>
      <w:tr w:rsidR="00476655" w:rsidRPr="007D63BF" w14:paraId="7D1302D2" w14:textId="77777777" w:rsidTr="00476655">
        <w:tc>
          <w:tcPr>
            <w:tcW w:w="31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3FC31C" w14:textId="77777777" w:rsidR="00476655" w:rsidRPr="007D63BF" w:rsidRDefault="00476655" w:rsidP="008F4742">
            <w:pPr>
              <w:spacing w:after="0" w:line="240" w:lineRule="auto"/>
              <w:jc w:val="both"/>
              <w:rPr>
                <w:rFonts w:ascii="Times New Roman" w:hAnsi="Times New Roman" w:cs="Times New Roman"/>
                <w:sz w:val="24"/>
                <w:szCs w:val="24"/>
              </w:rPr>
            </w:pPr>
            <w:r w:rsidRPr="007D63BF">
              <w:rPr>
                <w:rFonts w:ascii="Times New Roman" w:hAnsi="Times New Roman" w:cs="Times New Roman"/>
                <w:sz w:val="24"/>
                <w:szCs w:val="24"/>
              </w:rPr>
              <w:t>9.</w:t>
            </w:r>
          </w:p>
        </w:tc>
        <w:tc>
          <w:tcPr>
            <w:tcW w:w="164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2CE87B" w14:textId="77777777" w:rsidR="00476655" w:rsidRPr="00755EA2" w:rsidRDefault="00476655" w:rsidP="008F4742">
            <w:pPr>
              <w:spacing w:after="0" w:line="240" w:lineRule="auto"/>
              <w:jc w:val="both"/>
              <w:rPr>
                <w:rFonts w:ascii="Times New Roman" w:hAnsi="Times New Roman" w:cs="Times New Roman"/>
              </w:rPr>
            </w:pPr>
            <w:r w:rsidRPr="00755EA2">
              <w:rPr>
                <w:rFonts w:ascii="Times New Roman" w:hAnsi="Times New Roman" w:cs="Times New Roman"/>
              </w:rPr>
              <w:t xml:space="preserve">Сале </w:t>
            </w:r>
          </w:p>
        </w:tc>
        <w:tc>
          <w:tcPr>
            <w:tcW w:w="47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DF9251" w14:textId="77777777" w:rsidR="00476655" w:rsidRPr="00755EA2" w:rsidRDefault="00476655" w:rsidP="008F4742">
            <w:pPr>
              <w:spacing w:after="0" w:line="240" w:lineRule="auto"/>
              <w:jc w:val="center"/>
              <w:rPr>
                <w:rFonts w:ascii="Times New Roman" w:hAnsi="Times New Roman" w:cs="Times New Roman"/>
              </w:rPr>
            </w:pPr>
            <w:r w:rsidRPr="00755EA2">
              <w:rPr>
                <w:rFonts w:ascii="Times New Roman" w:hAnsi="Times New Roman" w:cs="Times New Roman"/>
              </w:rPr>
              <w:t>/</w:t>
            </w:r>
          </w:p>
        </w:tc>
        <w:tc>
          <w:tcPr>
            <w:tcW w:w="168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FD3340" w14:textId="77777777" w:rsidR="00476655" w:rsidRPr="00755EA2" w:rsidRDefault="00476655" w:rsidP="008F4742">
            <w:pPr>
              <w:spacing w:after="0" w:line="240" w:lineRule="auto"/>
              <w:jc w:val="center"/>
              <w:rPr>
                <w:rFonts w:ascii="Times New Roman" w:hAnsi="Times New Roman" w:cs="Times New Roman"/>
              </w:rPr>
            </w:pPr>
            <w:r w:rsidRPr="00755EA2">
              <w:rPr>
                <w:rFonts w:ascii="Times New Roman" w:hAnsi="Times New Roman" w:cs="Times New Roman"/>
              </w:rPr>
              <w:t>/</w:t>
            </w:r>
          </w:p>
        </w:tc>
        <w:tc>
          <w:tcPr>
            <w:tcW w:w="88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A3E19C" w14:textId="77777777" w:rsidR="00476655" w:rsidRPr="00755EA2" w:rsidRDefault="00476655" w:rsidP="008F4742">
            <w:pPr>
              <w:spacing w:after="0" w:line="240" w:lineRule="auto"/>
              <w:jc w:val="center"/>
              <w:rPr>
                <w:rFonts w:ascii="Times New Roman" w:hAnsi="Times New Roman" w:cs="Times New Roman"/>
              </w:rPr>
            </w:pPr>
            <w:r w:rsidRPr="00755EA2">
              <w:rPr>
                <w:rFonts w:ascii="Times New Roman" w:hAnsi="Times New Roman" w:cs="Times New Roman"/>
              </w:rPr>
              <w:t>/</w:t>
            </w:r>
          </w:p>
        </w:tc>
      </w:tr>
      <w:tr w:rsidR="00476655" w:rsidRPr="007D63BF" w14:paraId="7781588A" w14:textId="77777777" w:rsidTr="00476655">
        <w:tc>
          <w:tcPr>
            <w:tcW w:w="31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603AE2" w14:textId="77777777" w:rsidR="00476655" w:rsidRPr="007D63BF" w:rsidRDefault="00476655" w:rsidP="008F4742">
            <w:pPr>
              <w:spacing w:after="0" w:line="240" w:lineRule="auto"/>
              <w:jc w:val="both"/>
              <w:rPr>
                <w:rFonts w:ascii="Times New Roman" w:hAnsi="Times New Roman" w:cs="Times New Roman"/>
                <w:sz w:val="24"/>
                <w:szCs w:val="24"/>
              </w:rPr>
            </w:pPr>
            <w:r w:rsidRPr="007D63BF">
              <w:rPr>
                <w:rFonts w:ascii="Times New Roman" w:hAnsi="Times New Roman" w:cs="Times New Roman"/>
                <w:sz w:val="24"/>
                <w:szCs w:val="24"/>
              </w:rPr>
              <w:t>10</w:t>
            </w:r>
          </w:p>
        </w:tc>
        <w:tc>
          <w:tcPr>
            <w:tcW w:w="164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BFCF09" w14:textId="77777777" w:rsidR="00476655" w:rsidRPr="00755EA2" w:rsidRDefault="00476655" w:rsidP="008F4742">
            <w:pPr>
              <w:spacing w:after="0" w:line="240" w:lineRule="auto"/>
              <w:jc w:val="both"/>
              <w:rPr>
                <w:rFonts w:ascii="Times New Roman" w:hAnsi="Times New Roman" w:cs="Times New Roman"/>
              </w:rPr>
            </w:pPr>
            <w:r w:rsidRPr="00755EA2">
              <w:rPr>
                <w:rFonts w:ascii="Times New Roman" w:hAnsi="Times New Roman" w:cs="Times New Roman"/>
              </w:rPr>
              <w:t>Друштвени простор кафе,кантина</w:t>
            </w:r>
          </w:p>
        </w:tc>
        <w:tc>
          <w:tcPr>
            <w:tcW w:w="47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766B6F" w14:textId="77777777" w:rsidR="00476655" w:rsidRPr="00755EA2" w:rsidRDefault="00476655" w:rsidP="008F4742">
            <w:pPr>
              <w:spacing w:after="0" w:line="240" w:lineRule="auto"/>
              <w:jc w:val="center"/>
              <w:rPr>
                <w:rFonts w:ascii="Times New Roman" w:hAnsi="Times New Roman" w:cs="Times New Roman"/>
              </w:rPr>
            </w:pPr>
            <w:r w:rsidRPr="00755EA2">
              <w:rPr>
                <w:rFonts w:ascii="Times New Roman" w:hAnsi="Times New Roman" w:cs="Times New Roman"/>
              </w:rPr>
              <w:t>5</w:t>
            </w:r>
          </w:p>
        </w:tc>
        <w:tc>
          <w:tcPr>
            <w:tcW w:w="168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0428AA" w14:textId="77777777" w:rsidR="00476655" w:rsidRPr="00755EA2" w:rsidRDefault="00476655" w:rsidP="008F4742">
            <w:pPr>
              <w:spacing w:after="0" w:line="240" w:lineRule="auto"/>
              <w:jc w:val="center"/>
              <w:rPr>
                <w:rFonts w:ascii="Times New Roman" w:hAnsi="Times New Roman" w:cs="Times New Roman"/>
              </w:rPr>
            </w:pPr>
            <w:r w:rsidRPr="00755EA2">
              <w:rPr>
                <w:rFonts w:ascii="Times New Roman" w:hAnsi="Times New Roman" w:cs="Times New Roman"/>
              </w:rPr>
              <w:t>24 столице, 8 фотеља</w:t>
            </w:r>
          </w:p>
        </w:tc>
        <w:tc>
          <w:tcPr>
            <w:tcW w:w="88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98C318" w14:textId="77777777" w:rsidR="00476655" w:rsidRPr="00755EA2" w:rsidRDefault="00476655" w:rsidP="008F4742">
            <w:pPr>
              <w:spacing w:after="0" w:line="240" w:lineRule="auto"/>
              <w:jc w:val="center"/>
              <w:rPr>
                <w:rFonts w:ascii="Times New Roman" w:hAnsi="Times New Roman" w:cs="Times New Roman"/>
              </w:rPr>
            </w:pPr>
            <w:r w:rsidRPr="00755EA2">
              <w:rPr>
                <w:rFonts w:ascii="Times New Roman" w:hAnsi="Times New Roman" w:cs="Times New Roman"/>
              </w:rPr>
              <w:t>45,35 м2</w:t>
            </w:r>
          </w:p>
        </w:tc>
      </w:tr>
      <w:tr w:rsidR="00476655" w:rsidRPr="007D63BF" w14:paraId="208708A0" w14:textId="77777777" w:rsidTr="00476655">
        <w:tc>
          <w:tcPr>
            <w:tcW w:w="31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2EAAC2" w14:textId="77777777" w:rsidR="00476655" w:rsidRPr="007D63BF" w:rsidRDefault="00476655" w:rsidP="008F4742">
            <w:pPr>
              <w:spacing w:after="0" w:line="240" w:lineRule="auto"/>
              <w:jc w:val="both"/>
              <w:rPr>
                <w:rFonts w:ascii="Times New Roman" w:hAnsi="Times New Roman" w:cs="Times New Roman"/>
                <w:sz w:val="24"/>
                <w:szCs w:val="24"/>
              </w:rPr>
            </w:pPr>
            <w:r w:rsidRPr="007D63BF">
              <w:rPr>
                <w:rFonts w:ascii="Times New Roman" w:hAnsi="Times New Roman" w:cs="Times New Roman"/>
                <w:sz w:val="24"/>
                <w:szCs w:val="24"/>
              </w:rPr>
              <w:t>11.</w:t>
            </w:r>
          </w:p>
        </w:tc>
        <w:tc>
          <w:tcPr>
            <w:tcW w:w="164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599B6E" w14:textId="77777777" w:rsidR="00476655" w:rsidRPr="00755EA2" w:rsidRDefault="00476655" w:rsidP="008F4742">
            <w:pPr>
              <w:spacing w:after="0" w:line="240" w:lineRule="auto"/>
              <w:jc w:val="both"/>
              <w:rPr>
                <w:rFonts w:ascii="Times New Roman" w:hAnsi="Times New Roman" w:cs="Times New Roman"/>
              </w:rPr>
            </w:pPr>
            <w:r w:rsidRPr="00755EA2">
              <w:rPr>
                <w:rFonts w:ascii="Times New Roman" w:hAnsi="Times New Roman" w:cs="Times New Roman"/>
              </w:rPr>
              <w:t>Санитарни чвор</w:t>
            </w:r>
          </w:p>
        </w:tc>
        <w:tc>
          <w:tcPr>
            <w:tcW w:w="47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ACCBB1" w14:textId="77777777" w:rsidR="00476655" w:rsidRPr="00755EA2" w:rsidRDefault="00476655" w:rsidP="008F4742">
            <w:pPr>
              <w:spacing w:after="0" w:line="240" w:lineRule="auto"/>
              <w:jc w:val="center"/>
              <w:rPr>
                <w:rFonts w:ascii="Times New Roman" w:hAnsi="Times New Roman" w:cs="Times New Roman"/>
              </w:rPr>
            </w:pPr>
            <w:r w:rsidRPr="00755EA2">
              <w:rPr>
                <w:rFonts w:ascii="Times New Roman" w:hAnsi="Times New Roman" w:cs="Times New Roman"/>
              </w:rPr>
              <w:t>6+1</w:t>
            </w:r>
          </w:p>
        </w:tc>
        <w:tc>
          <w:tcPr>
            <w:tcW w:w="168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0EFB2D" w14:textId="77777777" w:rsidR="00476655" w:rsidRPr="00755EA2" w:rsidRDefault="00476655" w:rsidP="008F4742">
            <w:pPr>
              <w:spacing w:after="0" w:line="240" w:lineRule="auto"/>
              <w:jc w:val="center"/>
              <w:rPr>
                <w:rFonts w:ascii="Times New Roman" w:hAnsi="Times New Roman" w:cs="Times New Roman"/>
              </w:rPr>
            </w:pPr>
            <w:r w:rsidRPr="00755EA2">
              <w:rPr>
                <w:rFonts w:ascii="Times New Roman" w:hAnsi="Times New Roman" w:cs="Times New Roman"/>
              </w:rPr>
              <w:t>1 столица</w:t>
            </w:r>
          </w:p>
        </w:tc>
        <w:tc>
          <w:tcPr>
            <w:tcW w:w="88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C6B7D3" w14:textId="77777777" w:rsidR="00476655" w:rsidRPr="00755EA2" w:rsidRDefault="00476655" w:rsidP="008F4742">
            <w:pPr>
              <w:spacing w:after="0" w:line="240" w:lineRule="auto"/>
              <w:jc w:val="center"/>
              <w:rPr>
                <w:rFonts w:ascii="Times New Roman" w:hAnsi="Times New Roman" w:cs="Times New Roman"/>
              </w:rPr>
            </w:pPr>
            <w:r w:rsidRPr="00755EA2">
              <w:rPr>
                <w:rFonts w:ascii="Times New Roman" w:hAnsi="Times New Roman" w:cs="Times New Roman"/>
              </w:rPr>
              <w:t>56,85 м2</w:t>
            </w:r>
          </w:p>
        </w:tc>
      </w:tr>
      <w:tr w:rsidR="00476655" w:rsidRPr="007D63BF" w14:paraId="7F752B4E" w14:textId="77777777" w:rsidTr="00476655">
        <w:tc>
          <w:tcPr>
            <w:tcW w:w="31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6295F9" w14:textId="77777777" w:rsidR="00476655" w:rsidRPr="007D63BF" w:rsidRDefault="00476655" w:rsidP="008F4742">
            <w:pPr>
              <w:spacing w:after="0" w:line="240" w:lineRule="auto"/>
              <w:jc w:val="both"/>
              <w:rPr>
                <w:rFonts w:ascii="Times New Roman" w:hAnsi="Times New Roman" w:cs="Times New Roman"/>
                <w:sz w:val="24"/>
                <w:szCs w:val="24"/>
              </w:rPr>
            </w:pPr>
            <w:r w:rsidRPr="007D63BF">
              <w:rPr>
                <w:rFonts w:ascii="Times New Roman" w:hAnsi="Times New Roman" w:cs="Times New Roman"/>
                <w:sz w:val="24"/>
                <w:szCs w:val="24"/>
              </w:rPr>
              <w:t>12.</w:t>
            </w:r>
          </w:p>
        </w:tc>
        <w:tc>
          <w:tcPr>
            <w:tcW w:w="164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2065F9" w14:textId="77777777" w:rsidR="00476655" w:rsidRPr="00755EA2" w:rsidRDefault="00476655" w:rsidP="008F4742">
            <w:pPr>
              <w:spacing w:after="0" w:line="240" w:lineRule="auto"/>
              <w:jc w:val="both"/>
              <w:rPr>
                <w:rFonts w:ascii="Times New Roman" w:hAnsi="Times New Roman" w:cs="Times New Roman"/>
              </w:rPr>
            </w:pPr>
            <w:r w:rsidRPr="00755EA2">
              <w:rPr>
                <w:rFonts w:ascii="Times New Roman" w:hAnsi="Times New Roman" w:cs="Times New Roman"/>
              </w:rPr>
              <w:t>Остава</w:t>
            </w:r>
          </w:p>
        </w:tc>
        <w:tc>
          <w:tcPr>
            <w:tcW w:w="47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F4C651" w14:textId="77777777" w:rsidR="00476655" w:rsidRPr="00755EA2" w:rsidRDefault="00476655" w:rsidP="008F4742">
            <w:pPr>
              <w:spacing w:after="0" w:line="240" w:lineRule="auto"/>
              <w:jc w:val="center"/>
              <w:rPr>
                <w:rFonts w:ascii="Times New Roman" w:hAnsi="Times New Roman" w:cs="Times New Roman"/>
              </w:rPr>
            </w:pPr>
            <w:r w:rsidRPr="00755EA2">
              <w:rPr>
                <w:rFonts w:ascii="Times New Roman" w:hAnsi="Times New Roman" w:cs="Times New Roman"/>
              </w:rPr>
              <w:t>1</w:t>
            </w:r>
          </w:p>
        </w:tc>
        <w:tc>
          <w:tcPr>
            <w:tcW w:w="168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68E87E" w14:textId="77777777" w:rsidR="00476655" w:rsidRPr="00755EA2" w:rsidRDefault="00476655" w:rsidP="008F4742">
            <w:pPr>
              <w:spacing w:after="0" w:line="240" w:lineRule="auto"/>
              <w:jc w:val="center"/>
              <w:rPr>
                <w:rFonts w:ascii="Times New Roman" w:hAnsi="Times New Roman" w:cs="Times New Roman"/>
              </w:rPr>
            </w:pPr>
            <w:r w:rsidRPr="00755EA2">
              <w:rPr>
                <w:rFonts w:ascii="Times New Roman" w:hAnsi="Times New Roman" w:cs="Times New Roman"/>
              </w:rPr>
              <w:t>1 столица</w:t>
            </w:r>
          </w:p>
        </w:tc>
        <w:tc>
          <w:tcPr>
            <w:tcW w:w="88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AC0629" w14:textId="77777777" w:rsidR="00476655" w:rsidRPr="00755EA2" w:rsidRDefault="00476655" w:rsidP="008F4742">
            <w:pPr>
              <w:spacing w:after="0" w:line="240" w:lineRule="auto"/>
              <w:jc w:val="center"/>
              <w:rPr>
                <w:rFonts w:ascii="Times New Roman" w:hAnsi="Times New Roman" w:cs="Times New Roman"/>
              </w:rPr>
            </w:pPr>
            <w:r w:rsidRPr="00755EA2">
              <w:rPr>
                <w:rFonts w:ascii="Times New Roman" w:hAnsi="Times New Roman" w:cs="Times New Roman"/>
              </w:rPr>
              <w:t>4,40 м2</w:t>
            </w:r>
          </w:p>
        </w:tc>
      </w:tr>
      <w:tr w:rsidR="00476655" w:rsidRPr="007D63BF" w14:paraId="73B84C5C" w14:textId="77777777" w:rsidTr="00476655">
        <w:tc>
          <w:tcPr>
            <w:tcW w:w="31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D3E610" w14:textId="77777777" w:rsidR="00476655" w:rsidRPr="007D63BF" w:rsidRDefault="00476655" w:rsidP="008F4742">
            <w:pPr>
              <w:spacing w:after="0" w:line="240" w:lineRule="auto"/>
              <w:jc w:val="both"/>
              <w:rPr>
                <w:rFonts w:ascii="Times New Roman" w:hAnsi="Times New Roman" w:cs="Times New Roman"/>
                <w:sz w:val="24"/>
                <w:szCs w:val="24"/>
              </w:rPr>
            </w:pPr>
            <w:r w:rsidRPr="007D63BF">
              <w:rPr>
                <w:rFonts w:ascii="Times New Roman" w:hAnsi="Times New Roman" w:cs="Times New Roman"/>
                <w:sz w:val="24"/>
                <w:szCs w:val="24"/>
              </w:rPr>
              <w:t>13.</w:t>
            </w:r>
          </w:p>
        </w:tc>
        <w:tc>
          <w:tcPr>
            <w:tcW w:w="164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2DC808" w14:textId="77777777" w:rsidR="00476655" w:rsidRPr="00755EA2" w:rsidRDefault="00476655" w:rsidP="008F4742">
            <w:pPr>
              <w:spacing w:after="0" w:line="240" w:lineRule="auto"/>
              <w:jc w:val="both"/>
              <w:rPr>
                <w:rFonts w:ascii="Times New Roman" w:hAnsi="Times New Roman" w:cs="Times New Roman"/>
              </w:rPr>
            </w:pPr>
            <w:r w:rsidRPr="00755EA2">
              <w:rPr>
                <w:rFonts w:ascii="Times New Roman" w:hAnsi="Times New Roman" w:cs="Times New Roman"/>
              </w:rPr>
              <w:t xml:space="preserve">Наставнички кабинети </w:t>
            </w:r>
          </w:p>
        </w:tc>
        <w:tc>
          <w:tcPr>
            <w:tcW w:w="47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5FBB0A" w14:textId="77777777" w:rsidR="00476655" w:rsidRPr="00755EA2" w:rsidRDefault="00476655" w:rsidP="008F4742">
            <w:pPr>
              <w:spacing w:after="0" w:line="240" w:lineRule="auto"/>
              <w:jc w:val="center"/>
              <w:rPr>
                <w:rFonts w:ascii="Times New Roman" w:hAnsi="Times New Roman" w:cs="Times New Roman"/>
              </w:rPr>
            </w:pPr>
            <w:r w:rsidRPr="00755EA2">
              <w:rPr>
                <w:rFonts w:ascii="Times New Roman" w:hAnsi="Times New Roman" w:cs="Times New Roman"/>
              </w:rPr>
              <w:t>8</w:t>
            </w:r>
          </w:p>
        </w:tc>
        <w:tc>
          <w:tcPr>
            <w:tcW w:w="168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974A32" w14:textId="77777777" w:rsidR="00476655" w:rsidRPr="00755EA2" w:rsidRDefault="00476655" w:rsidP="008F4742">
            <w:pPr>
              <w:spacing w:after="0" w:line="240" w:lineRule="auto"/>
              <w:jc w:val="center"/>
              <w:rPr>
                <w:rFonts w:ascii="Times New Roman" w:hAnsi="Times New Roman" w:cs="Times New Roman"/>
              </w:rPr>
            </w:pPr>
            <w:r w:rsidRPr="00755EA2">
              <w:rPr>
                <w:rFonts w:ascii="Times New Roman" w:hAnsi="Times New Roman" w:cs="Times New Roman"/>
              </w:rPr>
              <w:t>35 столица, 14 рачунара</w:t>
            </w:r>
          </w:p>
        </w:tc>
        <w:tc>
          <w:tcPr>
            <w:tcW w:w="88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0638A7" w14:textId="77777777" w:rsidR="00476655" w:rsidRPr="00755EA2" w:rsidRDefault="00476655" w:rsidP="008F4742">
            <w:pPr>
              <w:spacing w:after="0" w:line="240" w:lineRule="auto"/>
              <w:jc w:val="center"/>
              <w:rPr>
                <w:rFonts w:ascii="Times New Roman" w:hAnsi="Times New Roman" w:cs="Times New Roman"/>
              </w:rPr>
            </w:pPr>
            <w:r w:rsidRPr="00755EA2">
              <w:rPr>
                <w:rFonts w:ascii="Times New Roman" w:hAnsi="Times New Roman" w:cs="Times New Roman"/>
              </w:rPr>
              <w:t>139,80 м2</w:t>
            </w:r>
          </w:p>
        </w:tc>
      </w:tr>
      <w:tr w:rsidR="00476655" w:rsidRPr="007D63BF" w14:paraId="3066E6FF" w14:textId="77777777" w:rsidTr="00476655">
        <w:tc>
          <w:tcPr>
            <w:tcW w:w="31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5662A2" w14:textId="77777777" w:rsidR="00476655" w:rsidRPr="007D63BF" w:rsidRDefault="00476655" w:rsidP="008F4742">
            <w:pPr>
              <w:spacing w:after="0" w:line="240" w:lineRule="auto"/>
              <w:jc w:val="both"/>
              <w:rPr>
                <w:rFonts w:ascii="Times New Roman" w:hAnsi="Times New Roman" w:cs="Times New Roman"/>
                <w:sz w:val="24"/>
                <w:szCs w:val="24"/>
              </w:rPr>
            </w:pPr>
            <w:r w:rsidRPr="007D63BF">
              <w:rPr>
                <w:rFonts w:ascii="Times New Roman" w:hAnsi="Times New Roman" w:cs="Times New Roman"/>
                <w:sz w:val="24"/>
                <w:szCs w:val="24"/>
              </w:rPr>
              <w:t>14.</w:t>
            </w:r>
          </w:p>
        </w:tc>
        <w:tc>
          <w:tcPr>
            <w:tcW w:w="164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12820C" w14:textId="77777777" w:rsidR="00476655" w:rsidRPr="00755EA2" w:rsidRDefault="00476655" w:rsidP="008F4742">
            <w:pPr>
              <w:spacing w:after="0" w:line="240" w:lineRule="auto"/>
              <w:jc w:val="both"/>
              <w:rPr>
                <w:rFonts w:ascii="Times New Roman" w:hAnsi="Times New Roman" w:cs="Times New Roman"/>
                <w:lang w:val="ru-RU"/>
              </w:rPr>
            </w:pPr>
            <w:r w:rsidRPr="00755EA2">
              <w:rPr>
                <w:rFonts w:ascii="Times New Roman" w:hAnsi="Times New Roman" w:cs="Times New Roman"/>
                <w:lang w:val="ru-RU"/>
              </w:rPr>
              <w:t>Лабораторије за рад наставног особља</w:t>
            </w:r>
          </w:p>
        </w:tc>
        <w:tc>
          <w:tcPr>
            <w:tcW w:w="47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13CBBF" w14:textId="77777777" w:rsidR="00476655" w:rsidRPr="00755EA2" w:rsidRDefault="00476655" w:rsidP="008F4742">
            <w:pPr>
              <w:spacing w:after="0" w:line="240" w:lineRule="auto"/>
              <w:jc w:val="center"/>
              <w:rPr>
                <w:rFonts w:ascii="Times New Roman" w:hAnsi="Times New Roman" w:cs="Times New Roman"/>
              </w:rPr>
            </w:pPr>
            <w:r w:rsidRPr="00755EA2">
              <w:rPr>
                <w:rFonts w:ascii="Times New Roman" w:hAnsi="Times New Roman" w:cs="Times New Roman"/>
              </w:rPr>
              <w:t>1</w:t>
            </w:r>
          </w:p>
        </w:tc>
        <w:tc>
          <w:tcPr>
            <w:tcW w:w="168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7C27E3" w14:textId="77777777" w:rsidR="00476655" w:rsidRPr="00755EA2" w:rsidRDefault="00476655" w:rsidP="008F4742">
            <w:pPr>
              <w:spacing w:after="0" w:line="240" w:lineRule="auto"/>
              <w:jc w:val="center"/>
              <w:rPr>
                <w:rFonts w:ascii="Times New Roman" w:hAnsi="Times New Roman" w:cs="Times New Roman"/>
              </w:rPr>
            </w:pPr>
            <w:r w:rsidRPr="00755EA2">
              <w:rPr>
                <w:rFonts w:ascii="Times New Roman" w:hAnsi="Times New Roman" w:cs="Times New Roman"/>
              </w:rPr>
              <w:t>6 столица, 5 рачунара</w:t>
            </w:r>
          </w:p>
        </w:tc>
        <w:tc>
          <w:tcPr>
            <w:tcW w:w="88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12DAF6" w14:textId="77777777" w:rsidR="00476655" w:rsidRPr="00755EA2" w:rsidRDefault="00476655" w:rsidP="008F4742">
            <w:pPr>
              <w:spacing w:after="0" w:line="240" w:lineRule="auto"/>
              <w:jc w:val="center"/>
              <w:rPr>
                <w:rFonts w:ascii="Times New Roman" w:hAnsi="Times New Roman" w:cs="Times New Roman"/>
              </w:rPr>
            </w:pPr>
            <w:r w:rsidRPr="00755EA2">
              <w:rPr>
                <w:rFonts w:ascii="Times New Roman" w:hAnsi="Times New Roman" w:cs="Times New Roman"/>
              </w:rPr>
              <w:t>20,50 м2</w:t>
            </w:r>
          </w:p>
        </w:tc>
      </w:tr>
      <w:tr w:rsidR="00476655" w:rsidRPr="007D63BF" w14:paraId="7AA5E1F7" w14:textId="77777777" w:rsidTr="00476655">
        <w:tc>
          <w:tcPr>
            <w:tcW w:w="31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B89BBD" w14:textId="77777777" w:rsidR="00476655" w:rsidRPr="007D63BF" w:rsidRDefault="00476655" w:rsidP="008F4742">
            <w:pPr>
              <w:spacing w:after="0" w:line="240" w:lineRule="auto"/>
              <w:jc w:val="both"/>
              <w:rPr>
                <w:rFonts w:ascii="Times New Roman" w:hAnsi="Times New Roman" w:cs="Times New Roman"/>
                <w:sz w:val="24"/>
                <w:szCs w:val="24"/>
              </w:rPr>
            </w:pPr>
            <w:r w:rsidRPr="007D63BF">
              <w:rPr>
                <w:rFonts w:ascii="Times New Roman" w:hAnsi="Times New Roman" w:cs="Times New Roman"/>
                <w:sz w:val="24"/>
                <w:szCs w:val="24"/>
              </w:rPr>
              <w:lastRenderedPageBreak/>
              <w:t>15.</w:t>
            </w:r>
          </w:p>
        </w:tc>
        <w:tc>
          <w:tcPr>
            <w:tcW w:w="164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3B94B7" w14:textId="77777777" w:rsidR="00476655" w:rsidRPr="00755EA2" w:rsidRDefault="00476655" w:rsidP="008F4742">
            <w:pPr>
              <w:spacing w:after="0" w:line="240" w:lineRule="auto"/>
              <w:jc w:val="both"/>
              <w:rPr>
                <w:rFonts w:ascii="Times New Roman" w:hAnsi="Times New Roman" w:cs="Times New Roman"/>
              </w:rPr>
            </w:pPr>
            <w:r w:rsidRPr="00755EA2">
              <w:rPr>
                <w:rFonts w:ascii="Times New Roman" w:hAnsi="Times New Roman" w:cs="Times New Roman"/>
              </w:rPr>
              <w:t>Сала за састанке</w:t>
            </w:r>
          </w:p>
        </w:tc>
        <w:tc>
          <w:tcPr>
            <w:tcW w:w="47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C4F3B1" w14:textId="77777777" w:rsidR="00476655" w:rsidRPr="00755EA2" w:rsidRDefault="00476655" w:rsidP="008F4742">
            <w:pPr>
              <w:spacing w:after="0" w:line="240" w:lineRule="auto"/>
              <w:jc w:val="center"/>
              <w:rPr>
                <w:rFonts w:ascii="Times New Roman" w:hAnsi="Times New Roman" w:cs="Times New Roman"/>
              </w:rPr>
            </w:pPr>
            <w:r w:rsidRPr="00755EA2">
              <w:rPr>
                <w:rFonts w:ascii="Times New Roman" w:hAnsi="Times New Roman" w:cs="Times New Roman"/>
              </w:rPr>
              <w:t>1</w:t>
            </w:r>
          </w:p>
        </w:tc>
        <w:tc>
          <w:tcPr>
            <w:tcW w:w="168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C5A485" w14:textId="77777777" w:rsidR="00476655" w:rsidRPr="00755EA2" w:rsidRDefault="00476655" w:rsidP="008F4742">
            <w:pPr>
              <w:spacing w:after="0" w:line="240" w:lineRule="auto"/>
              <w:jc w:val="center"/>
              <w:rPr>
                <w:rFonts w:ascii="Times New Roman" w:hAnsi="Times New Roman" w:cs="Times New Roman"/>
              </w:rPr>
            </w:pPr>
            <w:r w:rsidRPr="00755EA2">
              <w:rPr>
                <w:rFonts w:ascii="Times New Roman" w:hAnsi="Times New Roman" w:cs="Times New Roman"/>
              </w:rPr>
              <w:t>6 столица, 1 плазма</w:t>
            </w:r>
          </w:p>
        </w:tc>
        <w:tc>
          <w:tcPr>
            <w:tcW w:w="88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454647" w14:textId="77777777" w:rsidR="00476655" w:rsidRPr="00755EA2" w:rsidRDefault="00476655" w:rsidP="008F4742">
            <w:pPr>
              <w:spacing w:after="0" w:line="240" w:lineRule="auto"/>
              <w:jc w:val="center"/>
              <w:rPr>
                <w:rFonts w:ascii="Times New Roman" w:hAnsi="Times New Roman" w:cs="Times New Roman"/>
              </w:rPr>
            </w:pPr>
            <w:r w:rsidRPr="00755EA2">
              <w:rPr>
                <w:rFonts w:ascii="Times New Roman" w:hAnsi="Times New Roman" w:cs="Times New Roman"/>
              </w:rPr>
              <w:t>24,50 м2</w:t>
            </w:r>
          </w:p>
        </w:tc>
      </w:tr>
      <w:tr w:rsidR="00476655" w:rsidRPr="007D63BF" w14:paraId="45D2136B" w14:textId="77777777" w:rsidTr="00476655">
        <w:tc>
          <w:tcPr>
            <w:tcW w:w="31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DABF36" w14:textId="77777777" w:rsidR="00476655" w:rsidRPr="007D63BF" w:rsidRDefault="00476655" w:rsidP="008F4742">
            <w:pPr>
              <w:spacing w:after="0" w:line="240" w:lineRule="auto"/>
              <w:jc w:val="both"/>
              <w:rPr>
                <w:rFonts w:ascii="Times New Roman" w:hAnsi="Times New Roman" w:cs="Times New Roman"/>
                <w:sz w:val="24"/>
                <w:szCs w:val="24"/>
              </w:rPr>
            </w:pPr>
            <w:r w:rsidRPr="007D63BF">
              <w:rPr>
                <w:rFonts w:ascii="Times New Roman" w:hAnsi="Times New Roman" w:cs="Times New Roman"/>
                <w:sz w:val="24"/>
                <w:szCs w:val="24"/>
              </w:rPr>
              <w:t>16.</w:t>
            </w:r>
          </w:p>
        </w:tc>
        <w:tc>
          <w:tcPr>
            <w:tcW w:w="164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E64579" w14:textId="77777777" w:rsidR="00476655" w:rsidRPr="00755EA2" w:rsidRDefault="00476655" w:rsidP="008F4742">
            <w:pPr>
              <w:spacing w:after="0" w:line="240" w:lineRule="auto"/>
              <w:jc w:val="both"/>
              <w:rPr>
                <w:rFonts w:ascii="Times New Roman" w:hAnsi="Times New Roman" w:cs="Times New Roman"/>
              </w:rPr>
            </w:pPr>
            <w:r w:rsidRPr="00755EA2">
              <w:rPr>
                <w:rFonts w:ascii="Times New Roman" w:hAnsi="Times New Roman" w:cs="Times New Roman"/>
              </w:rPr>
              <w:t>Студентска служба</w:t>
            </w:r>
          </w:p>
        </w:tc>
        <w:tc>
          <w:tcPr>
            <w:tcW w:w="47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03F80B" w14:textId="77777777" w:rsidR="00476655" w:rsidRPr="00755EA2" w:rsidRDefault="00476655" w:rsidP="008F4742">
            <w:pPr>
              <w:spacing w:after="0" w:line="240" w:lineRule="auto"/>
              <w:jc w:val="center"/>
              <w:rPr>
                <w:rFonts w:ascii="Times New Roman" w:hAnsi="Times New Roman" w:cs="Times New Roman"/>
              </w:rPr>
            </w:pPr>
          </w:p>
        </w:tc>
        <w:tc>
          <w:tcPr>
            <w:tcW w:w="168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4F839B" w14:textId="77777777" w:rsidR="00476655" w:rsidRPr="00755EA2" w:rsidRDefault="00476655" w:rsidP="008F4742">
            <w:pPr>
              <w:spacing w:after="0" w:line="240" w:lineRule="auto"/>
              <w:jc w:val="center"/>
              <w:rPr>
                <w:rFonts w:ascii="Times New Roman" w:hAnsi="Times New Roman" w:cs="Times New Roman"/>
              </w:rPr>
            </w:pPr>
            <w:r w:rsidRPr="00755EA2">
              <w:rPr>
                <w:rFonts w:ascii="Times New Roman" w:hAnsi="Times New Roman" w:cs="Times New Roman"/>
              </w:rPr>
              <w:t>3 столице, 3 рачунара</w:t>
            </w:r>
          </w:p>
        </w:tc>
        <w:tc>
          <w:tcPr>
            <w:tcW w:w="88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78A156" w14:textId="77777777" w:rsidR="00476655" w:rsidRPr="00755EA2" w:rsidRDefault="00476655" w:rsidP="008F4742">
            <w:pPr>
              <w:spacing w:after="0" w:line="240" w:lineRule="auto"/>
              <w:jc w:val="center"/>
              <w:rPr>
                <w:rFonts w:ascii="Times New Roman" w:hAnsi="Times New Roman" w:cs="Times New Roman"/>
              </w:rPr>
            </w:pPr>
            <w:r w:rsidRPr="00755EA2">
              <w:rPr>
                <w:rFonts w:ascii="Times New Roman" w:hAnsi="Times New Roman" w:cs="Times New Roman"/>
              </w:rPr>
              <w:t>16,50 м2</w:t>
            </w:r>
          </w:p>
        </w:tc>
      </w:tr>
      <w:tr w:rsidR="00476655" w:rsidRPr="007D63BF" w14:paraId="1FA17499" w14:textId="77777777" w:rsidTr="00476655">
        <w:tc>
          <w:tcPr>
            <w:tcW w:w="31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3FCC09" w14:textId="77777777" w:rsidR="00476655" w:rsidRPr="007D63BF" w:rsidRDefault="00476655" w:rsidP="008F4742">
            <w:pPr>
              <w:spacing w:after="0" w:line="240" w:lineRule="auto"/>
              <w:jc w:val="both"/>
              <w:rPr>
                <w:rFonts w:ascii="Times New Roman" w:hAnsi="Times New Roman" w:cs="Times New Roman"/>
                <w:sz w:val="24"/>
                <w:szCs w:val="24"/>
              </w:rPr>
            </w:pPr>
            <w:r w:rsidRPr="007D63BF">
              <w:rPr>
                <w:rFonts w:ascii="Times New Roman" w:hAnsi="Times New Roman" w:cs="Times New Roman"/>
                <w:sz w:val="24"/>
                <w:szCs w:val="24"/>
              </w:rPr>
              <w:t>17.</w:t>
            </w:r>
          </w:p>
        </w:tc>
        <w:tc>
          <w:tcPr>
            <w:tcW w:w="164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8338C7" w14:textId="77777777" w:rsidR="00476655" w:rsidRPr="00755EA2" w:rsidRDefault="00476655" w:rsidP="008F4742">
            <w:pPr>
              <w:spacing w:after="0" w:line="240" w:lineRule="auto"/>
              <w:jc w:val="both"/>
              <w:rPr>
                <w:rFonts w:ascii="Times New Roman" w:hAnsi="Times New Roman" w:cs="Times New Roman"/>
              </w:rPr>
            </w:pPr>
            <w:r w:rsidRPr="00755EA2">
              <w:rPr>
                <w:rFonts w:ascii="Times New Roman" w:hAnsi="Times New Roman" w:cs="Times New Roman"/>
              </w:rPr>
              <w:t>Mузички кабинет</w:t>
            </w:r>
          </w:p>
        </w:tc>
        <w:tc>
          <w:tcPr>
            <w:tcW w:w="47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261D62" w14:textId="77777777" w:rsidR="00476655" w:rsidRPr="00755EA2" w:rsidRDefault="00476655" w:rsidP="008F4742">
            <w:pPr>
              <w:spacing w:after="0" w:line="240" w:lineRule="auto"/>
              <w:jc w:val="center"/>
              <w:rPr>
                <w:rFonts w:ascii="Times New Roman" w:hAnsi="Times New Roman" w:cs="Times New Roman"/>
              </w:rPr>
            </w:pPr>
            <w:r w:rsidRPr="00755EA2">
              <w:rPr>
                <w:rFonts w:ascii="Times New Roman" w:hAnsi="Times New Roman" w:cs="Times New Roman"/>
              </w:rPr>
              <w:t>1</w:t>
            </w:r>
          </w:p>
        </w:tc>
        <w:tc>
          <w:tcPr>
            <w:tcW w:w="168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421271" w14:textId="77777777" w:rsidR="00476655" w:rsidRPr="00755EA2" w:rsidRDefault="00476655" w:rsidP="008F4742">
            <w:pPr>
              <w:spacing w:after="0" w:line="240" w:lineRule="auto"/>
              <w:jc w:val="center"/>
              <w:rPr>
                <w:rFonts w:ascii="Times New Roman" w:hAnsi="Times New Roman" w:cs="Times New Roman"/>
              </w:rPr>
            </w:pPr>
            <w:r w:rsidRPr="00755EA2">
              <w:rPr>
                <w:rFonts w:ascii="Times New Roman" w:hAnsi="Times New Roman" w:cs="Times New Roman"/>
              </w:rPr>
              <w:t>43 столице, 1 рачунар</w:t>
            </w:r>
          </w:p>
        </w:tc>
        <w:tc>
          <w:tcPr>
            <w:tcW w:w="88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CA4AB9" w14:textId="77777777" w:rsidR="00476655" w:rsidRPr="00755EA2" w:rsidRDefault="00476655" w:rsidP="008F4742">
            <w:pPr>
              <w:spacing w:after="0" w:line="240" w:lineRule="auto"/>
              <w:jc w:val="center"/>
              <w:rPr>
                <w:rFonts w:ascii="Times New Roman" w:hAnsi="Times New Roman" w:cs="Times New Roman"/>
              </w:rPr>
            </w:pPr>
            <w:r w:rsidRPr="00755EA2">
              <w:rPr>
                <w:rFonts w:ascii="Times New Roman" w:hAnsi="Times New Roman" w:cs="Times New Roman"/>
              </w:rPr>
              <w:t>49,45 м2</w:t>
            </w:r>
          </w:p>
        </w:tc>
      </w:tr>
      <w:tr w:rsidR="00476655" w:rsidRPr="007D63BF" w14:paraId="6E70B57D" w14:textId="77777777" w:rsidTr="00476655">
        <w:tc>
          <w:tcPr>
            <w:tcW w:w="31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02DFCF" w14:textId="77777777" w:rsidR="00476655" w:rsidRPr="007D63BF" w:rsidRDefault="00476655" w:rsidP="008F4742">
            <w:pPr>
              <w:spacing w:after="0" w:line="240" w:lineRule="auto"/>
              <w:jc w:val="both"/>
              <w:rPr>
                <w:rFonts w:ascii="Times New Roman" w:hAnsi="Times New Roman" w:cs="Times New Roman"/>
                <w:sz w:val="24"/>
                <w:szCs w:val="24"/>
              </w:rPr>
            </w:pPr>
            <w:r w:rsidRPr="007D63BF">
              <w:rPr>
                <w:rFonts w:ascii="Times New Roman" w:hAnsi="Times New Roman" w:cs="Times New Roman"/>
                <w:sz w:val="24"/>
                <w:szCs w:val="24"/>
              </w:rPr>
              <w:t>18.</w:t>
            </w:r>
          </w:p>
        </w:tc>
        <w:tc>
          <w:tcPr>
            <w:tcW w:w="164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50D3F3" w14:textId="77777777" w:rsidR="00476655" w:rsidRPr="00755EA2" w:rsidRDefault="00476655" w:rsidP="008F4742">
            <w:pPr>
              <w:spacing w:after="0" w:line="240" w:lineRule="auto"/>
              <w:jc w:val="both"/>
              <w:rPr>
                <w:rFonts w:ascii="Times New Roman" w:hAnsi="Times New Roman" w:cs="Times New Roman"/>
              </w:rPr>
            </w:pPr>
            <w:r w:rsidRPr="00755EA2">
              <w:rPr>
                <w:rFonts w:ascii="Times New Roman" w:hAnsi="Times New Roman" w:cs="Times New Roman"/>
              </w:rPr>
              <w:t xml:space="preserve">Секретаријат  </w:t>
            </w:r>
          </w:p>
        </w:tc>
        <w:tc>
          <w:tcPr>
            <w:tcW w:w="47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E0039F" w14:textId="77777777" w:rsidR="00476655" w:rsidRPr="00755EA2" w:rsidRDefault="00476655" w:rsidP="008F4742">
            <w:pPr>
              <w:spacing w:after="0" w:line="240" w:lineRule="auto"/>
              <w:jc w:val="center"/>
              <w:rPr>
                <w:rFonts w:ascii="Times New Roman" w:hAnsi="Times New Roman" w:cs="Times New Roman"/>
              </w:rPr>
            </w:pPr>
            <w:r w:rsidRPr="00755EA2">
              <w:rPr>
                <w:rFonts w:ascii="Times New Roman" w:hAnsi="Times New Roman" w:cs="Times New Roman"/>
              </w:rPr>
              <w:t>1</w:t>
            </w:r>
          </w:p>
        </w:tc>
        <w:tc>
          <w:tcPr>
            <w:tcW w:w="168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F7A549" w14:textId="77777777" w:rsidR="00476655" w:rsidRPr="00755EA2" w:rsidRDefault="00476655" w:rsidP="008F4742">
            <w:pPr>
              <w:spacing w:after="0" w:line="240" w:lineRule="auto"/>
              <w:jc w:val="center"/>
              <w:rPr>
                <w:rFonts w:ascii="Times New Roman" w:hAnsi="Times New Roman" w:cs="Times New Roman"/>
              </w:rPr>
            </w:pPr>
            <w:r w:rsidRPr="00755EA2">
              <w:rPr>
                <w:rFonts w:ascii="Times New Roman" w:hAnsi="Times New Roman" w:cs="Times New Roman"/>
              </w:rPr>
              <w:t>1 столица, 1 рачунар</w:t>
            </w:r>
          </w:p>
        </w:tc>
        <w:tc>
          <w:tcPr>
            <w:tcW w:w="88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8C8FAD" w14:textId="77777777" w:rsidR="00476655" w:rsidRPr="00755EA2" w:rsidRDefault="00476655" w:rsidP="008F4742">
            <w:pPr>
              <w:spacing w:after="0" w:line="240" w:lineRule="auto"/>
              <w:jc w:val="center"/>
              <w:rPr>
                <w:rFonts w:ascii="Times New Roman" w:hAnsi="Times New Roman" w:cs="Times New Roman"/>
              </w:rPr>
            </w:pPr>
            <w:r w:rsidRPr="00755EA2">
              <w:rPr>
                <w:rFonts w:ascii="Times New Roman" w:hAnsi="Times New Roman" w:cs="Times New Roman"/>
              </w:rPr>
              <w:t>12,70 м2</w:t>
            </w:r>
          </w:p>
        </w:tc>
      </w:tr>
      <w:tr w:rsidR="00476655" w:rsidRPr="007D63BF" w14:paraId="682820B9" w14:textId="77777777" w:rsidTr="00476655">
        <w:tc>
          <w:tcPr>
            <w:tcW w:w="31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EF6DD9" w14:textId="77777777" w:rsidR="00476655" w:rsidRPr="007D63BF" w:rsidRDefault="00476655" w:rsidP="008F4742">
            <w:pPr>
              <w:spacing w:after="0" w:line="240" w:lineRule="auto"/>
              <w:jc w:val="both"/>
              <w:rPr>
                <w:rFonts w:ascii="Times New Roman" w:hAnsi="Times New Roman" w:cs="Times New Roman"/>
                <w:sz w:val="24"/>
                <w:szCs w:val="24"/>
              </w:rPr>
            </w:pPr>
            <w:r w:rsidRPr="007D63BF">
              <w:rPr>
                <w:rFonts w:ascii="Times New Roman" w:hAnsi="Times New Roman" w:cs="Times New Roman"/>
                <w:sz w:val="24"/>
                <w:szCs w:val="24"/>
              </w:rPr>
              <w:t>19.</w:t>
            </w:r>
          </w:p>
        </w:tc>
        <w:tc>
          <w:tcPr>
            <w:tcW w:w="164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561E56" w14:textId="77777777" w:rsidR="00476655" w:rsidRPr="00755EA2" w:rsidRDefault="00476655" w:rsidP="008F4742">
            <w:pPr>
              <w:spacing w:after="0" w:line="240" w:lineRule="auto"/>
              <w:jc w:val="both"/>
              <w:rPr>
                <w:rFonts w:ascii="Times New Roman" w:hAnsi="Times New Roman" w:cs="Times New Roman"/>
              </w:rPr>
            </w:pPr>
            <w:r w:rsidRPr="00755EA2">
              <w:rPr>
                <w:rFonts w:ascii="Times New Roman" w:hAnsi="Times New Roman" w:cs="Times New Roman"/>
              </w:rPr>
              <w:t xml:space="preserve">Студентски савез </w:t>
            </w:r>
          </w:p>
        </w:tc>
        <w:tc>
          <w:tcPr>
            <w:tcW w:w="47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D69080" w14:textId="77777777" w:rsidR="00476655" w:rsidRPr="00755EA2" w:rsidRDefault="00476655" w:rsidP="008F4742">
            <w:pPr>
              <w:spacing w:after="0" w:line="240" w:lineRule="auto"/>
              <w:jc w:val="center"/>
              <w:rPr>
                <w:rFonts w:ascii="Times New Roman" w:hAnsi="Times New Roman" w:cs="Times New Roman"/>
              </w:rPr>
            </w:pPr>
            <w:r w:rsidRPr="00755EA2">
              <w:rPr>
                <w:rFonts w:ascii="Times New Roman" w:hAnsi="Times New Roman" w:cs="Times New Roman"/>
              </w:rPr>
              <w:t>1</w:t>
            </w:r>
          </w:p>
        </w:tc>
        <w:tc>
          <w:tcPr>
            <w:tcW w:w="168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724E60" w14:textId="77777777" w:rsidR="00476655" w:rsidRPr="00755EA2" w:rsidRDefault="00476655" w:rsidP="008F4742">
            <w:pPr>
              <w:spacing w:after="0" w:line="240" w:lineRule="auto"/>
              <w:jc w:val="center"/>
              <w:rPr>
                <w:rFonts w:ascii="Times New Roman" w:hAnsi="Times New Roman" w:cs="Times New Roman"/>
              </w:rPr>
            </w:pPr>
            <w:r w:rsidRPr="00755EA2">
              <w:rPr>
                <w:rFonts w:ascii="Times New Roman" w:hAnsi="Times New Roman" w:cs="Times New Roman"/>
              </w:rPr>
              <w:t>3 столице, 1 рачунар</w:t>
            </w:r>
          </w:p>
        </w:tc>
        <w:tc>
          <w:tcPr>
            <w:tcW w:w="88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35847A" w14:textId="77777777" w:rsidR="00476655" w:rsidRPr="00755EA2" w:rsidRDefault="00476655" w:rsidP="008F4742">
            <w:pPr>
              <w:spacing w:after="0" w:line="240" w:lineRule="auto"/>
              <w:jc w:val="center"/>
              <w:rPr>
                <w:rFonts w:ascii="Times New Roman" w:hAnsi="Times New Roman" w:cs="Times New Roman"/>
              </w:rPr>
            </w:pPr>
            <w:r w:rsidRPr="00755EA2">
              <w:rPr>
                <w:rFonts w:ascii="Times New Roman" w:hAnsi="Times New Roman" w:cs="Times New Roman"/>
              </w:rPr>
              <w:t>16,60 м2</w:t>
            </w:r>
          </w:p>
        </w:tc>
      </w:tr>
      <w:tr w:rsidR="00476655" w:rsidRPr="007D63BF" w14:paraId="63795807" w14:textId="77777777" w:rsidTr="00476655">
        <w:tc>
          <w:tcPr>
            <w:tcW w:w="31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7C4254" w14:textId="77777777" w:rsidR="00476655" w:rsidRPr="007D63BF" w:rsidRDefault="00476655" w:rsidP="008F4742">
            <w:pPr>
              <w:spacing w:after="0" w:line="240" w:lineRule="auto"/>
              <w:jc w:val="both"/>
              <w:rPr>
                <w:rFonts w:ascii="Times New Roman" w:hAnsi="Times New Roman" w:cs="Times New Roman"/>
                <w:sz w:val="24"/>
                <w:szCs w:val="24"/>
              </w:rPr>
            </w:pPr>
            <w:r w:rsidRPr="007D63BF">
              <w:rPr>
                <w:rFonts w:ascii="Times New Roman" w:hAnsi="Times New Roman" w:cs="Times New Roman"/>
                <w:sz w:val="24"/>
                <w:szCs w:val="24"/>
              </w:rPr>
              <w:t>20.</w:t>
            </w:r>
          </w:p>
        </w:tc>
        <w:tc>
          <w:tcPr>
            <w:tcW w:w="164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098AA6" w14:textId="77777777" w:rsidR="00476655" w:rsidRPr="00755EA2" w:rsidRDefault="00476655" w:rsidP="008F4742">
            <w:pPr>
              <w:spacing w:after="0" w:line="240" w:lineRule="auto"/>
              <w:jc w:val="both"/>
              <w:rPr>
                <w:rFonts w:ascii="Times New Roman" w:hAnsi="Times New Roman" w:cs="Times New Roman"/>
              </w:rPr>
            </w:pPr>
            <w:r w:rsidRPr="00755EA2">
              <w:rPr>
                <w:rFonts w:ascii="Times New Roman" w:hAnsi="Times New Roman" w:cs="Times New Roman"/>
              </w:rPr>
              <w:t>Пословни секретар</w:t>
            </w:r>
          </w:p>
        </w:tc>
        <w:tc>
          <w:tcPr>
            <w:tcW w:w="47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18DEFE" w14:textId="77777777" w:rsidR="00476655" w:rsidRPr="00755EA2" w:rsidRDefault="00476655" w:rsidP="008F4742">
            <w:pPr>
              <w:spacing w:after="0" w:line="240" w:lineRule="auto"/>
              <w:jc w:val="center"/>
              <w:rPr>
                <w:rFonts w:ascii="Times New Roman" w:hAnsi="Times New Roman" w:cs="Times New Roman"/>
              </w:rPr>
            </w:pPr>
          </w:p>
        </w:tc>
        <w:tc>
          <w:tcPr>
            <w:tcW w:w="168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2F8433" w14:textId="77777777" w:rsidR="00476655" w:rsidRPr="00755EA2" w:rsidRDefault="00476655" w:rsidP="008F4742">
            <w:pPr>
              <w:spacing w:after="0" w:line="240" w:lineRule="auto"/>
              <w:jc w:val="center"/>
              <w:rPr>
                <w:rFonts w:ascii="Times New Roman" w:hAnsi="Times New Roman" w:cs="Times New Roman"/>
              </w:rPr>
            </w:pPr>
            <w:r w:rsidRPr="00755EA2">
              <w:rPr>
                <w:rFonts w:ascii="Times New Roman" w:hAnsi="Times New Roman" w:cs="Times New Roman"/>
              </w:rPr>
              <w:t>1 столица, 1 рачунар</w:t>
            </w:r>
          </w:p>
        </w:tc>
        <w:tc>
          <w:tcPr>
            <w:tcW w:w="88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EF6EC6" w14:textId="77777777" w:rsidR="00476655" w:rsidRPr="00755EA2" w:rsidRDefault="00476655" w:rsidP="008F4742">
            <w:pPr>
              <w:spacing w:after="0" w:line="240" w:lineRule="auto"/>
              <w:jc w:val="center"/>
              <w:rPr>
                <w:rFonts w:ascii="Times New Roman" w:hAnsi="Times New Roman" w:cs="Times New Roman"/>
              </w:rPr>
            </w:pPr>
            <w:r w:rsidRPr="00755EA2">
              <w:rPr>
                <w:rFonts w:ascii="Times New Roman" w:hAnsi="Times New Roman" w:cs="Times New Roman"/>
              </w:rPr>
              <w:t>8,75 м2</w:t>
            </w:r>
          </w:p>
        </w:tc>
      </w:tr>
      <w:tr w:rsidR="00476655" w:rsidRPr="007D63BF" w14:paraId="0AEF24D0" w14:textId="77777777" w:rsidTr="00476655">
        <w:tc>
          <w:tcPr>
            <w:tcW w:w="31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32E3ED" w14:textId="77777777" w:rsidR="00476655" w:rsidRPr="007D63BF" w:rsidRDefault="00476655" w:rsidP="008F4742">
            <w:pPr>
              <w:spacing w:after="0" w:line="240" w:lineRule="auto"/>
              <w:jc w:val="both"/>
              <w:rPr>
                <w:rFonts w:ascii="Times New Roman" w:hAnsi="Times New Roman" w:cs="Times New Roman"/>
                <w:sz w:val="24"/>
                <w:szCs w:val="24"/>
              </w:rPr>
            </w:pPr>
            <w:r w:rsidRPr="007D63BF">
              <w:rPr>
                <w:rFonts w:ascii="Times New Roman" w:hAnsi="Times New Roman" w:cs="Times New Roman"/>
                <w:sz w:val="24"/>
                <w:szCs w:val="24"/>
              </w:rPr>
              <w:t>21.</w:t>
            </w:r>
          </w:p>
        </w:tc>
        <w:tc>
          <w:tcPr>
            <w:tcW w:w="1644"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5EDDB4" w14:textId="77777777" w:rsidR="00476655" w:rsidRPr="00755EA2" w:rsidRDefault="00476655" w:rsidP="008F4742">
            <w:pPr>
              <w:spacing w:after="0" w:line="240" w:lineRule="auto"/>
              <w:jc w:val="both"/>
              <w:rPr>
                <w:rFonts w:ascii="Times New Roman" w:hAnsi="Times New Roman" w:cs="Times New Roman"/>
              </w:rPr>
            </w:pPr>
            <w:r w:rsidRPr="00755EA2">
              <w:rPr>
                <w:rFonts w:ascii="Times New Roman" w:hAnsi="Times New Roman" w:cs="Times New Roman"/>
              </w:rPr>
              <w:t>Ректорат</w:t>
            </w:r>
          </w:p>
        </w:tc>
        <w:tc>
          <w:tcPr>
            <w:tcW w:w="47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6C1DBA" w14:textId="77777777" w:rsidR="00476655" w:rsidRPr="00755EA2" w:rsidRDefault="00476655" w:rsidP="008F4742">
            <w:pPr>
              <w:spacing w:after="0" w:line="240" w:lineRule="auto"/>
              <w:jc w:val="center"/>
              <w:rPr>
                <w:rFonts w:ascii="Times New Roman" w:hAnsi="Times New Roman" w:cs="Times New Roman"/>
              </w:rPr>
            </w:pPr>
          </w:p>
        </w:tc>
        <w:tc>
          <w:tcPr>
            <w:tcW w:w="1681"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BD5285" w14:textId="77777777" w:rsidR="00476655" w:rsidRPr="00755EA2" w:rsidRDefault="00476655" w:rsidP="008F4742">
            <w:pPr>
              <w:spacing w:after="0" w:line="240" w:lineRule="auto"/>
              <w:jc w:val="center"/>
              <w:rPr>
                <w:rFonts w:ascii="Times New Roman" w:hAnsi="Times New Roman" w:cs="Times New Roman"/>
              </w:rPr>
            </w:pPr>
            <w:r w:rsidRPr="00755EA2">
              <w:rPr>
                <w:rFonts w:ascii="Times New Roman" w:hAnsi="Times New Roman" w:cs="Times New Roman"/>
              </w:rPr>
              <w:t>3 столице, 1 рачунар</w:t>
            </w:r>
          </w:p>
        </w:tc>
        <w:tc>
          <w:tcPr>
            <w:tcW w:w="88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138C02" w14:textId="77777777" w:rsidR="00476655" w:rsidRPr="00755EA2" w:rsidRDefault="00476655" w:rsidP="008F4742">
            <w:pPr>
              <w:spacing w:after="0" w:line="240" w:lineRule="auto"/>
              <w:jc w:val="center"/>
              <w:rPr>
                <w:rFonts w:ascii="Times New Roman" w:hAnsi="Times New Roman" w:cs="Times New Roman"/>
              </w:rPr>
            </w:pPr>
            <w:r w:rsidRPr="00755EA2">
              <w:rPr>
                <w:rFonts w:ascii="Times New Roman" w:hAnsi="Times New Roman" w:cs="Times New Roman"/>
              </w:rPr>
              <w:t>12,55 м2</w:t>
            </w:r>
          </w:p>
        </w:tc>
      </w:tr>
      <w:tr w:rsidR="00476655" w:rsidRPr="007D63BF" w14:paraId="1397BD19" w14:textId="77777777" w:rsidTr="00476655">
        <w:tc>
          <w:tcPr>
            <w:tcW w:w="4114" w:type="pct"/>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63EB40" w14:textId="77777777" w:rsidR="00476655" w:rsidRPr="00476655" w:rsidRDefault="00476655" w:rsidP="008F4742">
            <w:pPr>
              <w:spacing w:after="0" w:line="240" w:lineRule="auto"/>
              <w:jc w:val="both"/>
              <w:rPr>
                <w:rFonts w:ascii="Times New Roman" w:hAnsi="Times New Roman" w:cs="Times New Roman"/>
                <w:b/>
                <w:bCs/>
                <w:sz w:val="24"/>
                <w:szCs w:val="24"/>
              </w:rPr>
            </w:pPr>
            <w:r w:rsidRPr="00476655">
              <w:rPr>
                <w:rFonts w:ascii="Times New Roman" w:hAnsi="Times New Roman" w:cs="Times New Roman"/>
                <w:b/>
                <w:bCs/>
                <w:sz w:val="24"/>
                <w:szCs w:val="24"/>
              </w:rPr>
              <w:t>Укупно</w:t>
            </w:r>
          </w:p>
        </w:tc>
        <w:tc>
          <w:tcPr>
            <w:tcW w:w="886"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44A5C0" w14:textId="77777777" w:rsidR="00476655" w:rsidRPr="007D63BF" w:rsidRDefault="00476655" w:rsidP="008F4742">
            <w:pPr>
              <w:spacing w:after="0" w:line="240" w:lineRule="auto"/>
              <w:jc w:val="both"/>
              <w:rPr>
                <w:rFonts w:ascii="Times New Roman" w:hAnsi="Times New Roman" w:cs="Times New Roman"/>
                <w:sz w:val="24"/>
                <w:szCs w:val="24"/>
              </w:rPr>
            </w:pPr>
            <w:r w:rsidRPr="007D63BF">
              <w:rPr>
                <w:rFonts w:ascii="Times New Roman" w:hAnsi="Times New Roman" w:cs="Times New Roman"/>
                <w:sz w:val="24"/>
                <w:szCs w:val="24"/>
              </w:rPr>
              <w:t>1084,48 м2</w:t>
            </w:r>
          </w:p>
        </w:tc>
      </w:tr>
    </w:tbl>
    <w:p w14:paraId="22F635B5" w14:textId="77777777" w:rsidR="00476655" w:rsidRDefault="00476655" w:rsidP="008F4742">
      <w:pPr>
        <w:spacing w:line="240" w:lineRule="auto"/>
        <w:jc w:val="center"/>
        <w:rPr>
          <w:rFonts w:ascii="Times New Roman" w:hAnsi="Times New Roman" w:cs="Times New Roman"/>
          <w:b/>
          <w:bCs/>
          <w:sz w:val="24"/>
          <w:szCs w:val="24"/>
          <w:lang w:val="sr-Latn-RS"/>
        </w:rPr>
      </w:pPr>
    </w:p>
    <w:p w14:paraId="61A4870D" w14:textId="6D9F605C" w:rsidR="00476655" w:rsidRPr="005E5238" w:rsidRDefault="00476655" w:rsidP="008F4742">
      <w:pPr>
        <w:spacing w:line="240" w:lineRule="auto"/>
        <w:jc w:val="both"/>
        <w:rPr>
          <w:rFonts w:ascii="Times New Roman" w:hAnsi="Times New Roman" w:cs="Times New Roman"/>
          <w:b/>
          <w:bCs/>
          <w:noProof/>
          <w:sz w:val="24"/>
          <w:szCs w:val="24"/>
          <w:lang w:val="sr-Cyrl-CS"/>
        </w:rPr>
      </w:pPr>
      <w:r w:rsidRPr="005E5238">
        <w:rPr>
          <w:rFonts w:ascii="Times New Roman" w:hAnsi="Times New Roman" w:cs="Times New Roman"/>
          <w:b/>
          <w:bCs/>
          <w:noProof/>
          <w:sz w:val="24"/>
          <w:szCs w:val="24"/>
          <w:lang w:val="sr-Cyrl-CS"/>
        </w:rPr>
        <w:t xml:space="preserve">Табела </w:t>
      </w:r>
      <w:r w:rsidR="005E5238" w:rsidRPr="005E5238">
        <w:rPr>
          <w:rFonts w:ascii="Times New Roman" w:hAnsi="Times New Roman" w:cs="Times New Roman"/>
          <w:b/>
          <w:bCs/>
          <w:noProof/>
          <w:sz w:val="24"/>
          <w:szCs w:val="24"/>
          <w:lang w:val="sr-Cyrl-BA"/>
        </w:rPr>
        <w:t>3</w:t>
      </w:r>
      <w:r w:rsidRPr="005E5238">
        <w:rPr>
          <w:rFonts w:ascii="Times New Roman" w:hAnsi="Times New Roman" w:cs="Times New Roman"/>
          <w:b/>
          <w:bCs/>
          <w:noProof/>
          <w:sz w:val="24"/>
          <w:szCs w:val="24"/>
          <w:lang w:val="sr-Cyrl-CS"/>
        </w:rPr>
        <w:t>. Листа вредније опреме која се користи у наставном процесу у високошколској установи (опрема у вриједности 10.000-100.000 КМ)</w:t>
      </w:r>
    </w:p>
    <w:tbl>
      <w:tblPr>
        <w:tblW w:w="5000" w:type="pct"/>
        <w:tblCellMar>
          <w:left w:w="40" w:type="dxa"/>
          <w:right w:w="40" w:type="dxa"/>
        </w:tblCellMar>
        <w:tblLook w:val="0000" w:firstRow="0" w:lastRow="0" w:firstColumn="0" w:lastColumn="0" w:noHBand="0" w:noVBand="0"/>
      </w:tblPr>
      <w:tblGrid>
        <w:gridCol w:w="622"/>
        <w:gridCol w:w="7792"/>
        <w:gridCol w:w="8"/>
        <w:gridCol w:w="1642"/>
      </w:tblGrid>
      <w:tr w:rsidR="00476655" w:rsidRPr="00CC17FF" w14:paraId="4BD3724C" w14:textId="77777777" w:rsidTr="000930C4">
        <w:tc>
          <w:tcPr>
            <w:tcW w:w="309" w:type="pct"/>
            <w:tcBorders>
              <w:top w:val="single" w:sz="6" w:space="0" w:color="auto"/>
              <w:left w:val="single" w:sz="6" w:space="0" w:color="auto"/>
              <w:bottom w:val="single" w:sz="6" w:space="0" w:color="auto"/>
              <w:right w:val="single" w:sz="6" w:space="0" w:color="auto"/>
            </w:tcBorders>
            <w:shd w:val="clear" w:color="auto" w:fill="FFFFFF" w:themeFill="background1"/>
          </w:tcPr>
          <w:p w14:paraId="7FDDE45D" w14:textId="77777777" w:rsidR="00476655" w:rsidRPr="00CC17FF" w:rsidRDefault="00476655" w:rsidP="008F4742">
            <w:pPr>
              <w:autoSpaceDE w:val="0"/>
              <w:autoSpaceDN w:val="0"/>
              <w:adjustRightInd w:val="0"/>
              <w:spacing w:after="0" w:line="240" w:lineRule="auto"/>
              <w:rPr>
                <w:rFonts w:ascii="Times New Roman" w:eastAsiaTheme="majorEastAsia" w:hAnsi="Times New Roman" w:cs="Times New Roman"/>
                <w:noProof/>
                <w:kern w:val="0"/>
                <w:sz w:val="24"/>
                <w:szCs w:val="24"/>
                <w:lang w:val="sr-Cyrl-CS" w:eastAsia="sr-Cyrl-CS"/>
              </w:rPr>
            </w:pPr>
            <w:r>
              <w:rPr>
                <w:rFonts w:ascii="Times New Roman" w:eastAsiaTheme="majorEastAsia" w:hAnsi="Times New Roman" w:cs="Times New Roman"/>
                <w:noProof/>
                <w:kern w:val="0"/>
                <w:sz w:val="24"/>
                <w:szCs w:val="24"/>
                <w:lang w:val="sr-Cyrl-CS" w:eastAsia="sr-Cyrl-CS"/>
              </w:rPr>
              <w:t>Р</w:t>
            </w:r>
            <w:r w:rsidRPr="00CC17FF">
              <w:rPr>
                <w:rFonts w:ascii="Times New Roman" w:eastAsiaTheme="majorEastAsia" w:hAnsi="Times New Roman" w:cs="Times New Roman"/>
                <w:noProof/>
                <w:kern w:val="0"/>
                <w:sz w:val="24"/>
                <w:szCs w:val="24"/>
                <w:lang w:val="sr-Cyrl-CS" w:eastAsia="sr-Cyrl-CS"/>
              </w:rPr>
              <w:t>.</w:t>
            </w:r>
            <w:r>
              <w:rPr>
                <w:rFonts w:ascii="Times New Roman" w:eastAsiaTheme="majorEastAsia" w:hAnsi="Times New Roman" w:cs="Times New Roman"/>
                <w:noProof/>
                <w:kern w:val="0"/>
                <w:sz w:val="24"/>
                <w:szCs w:val="24"/>
                <w:lang w:val="sr-Cyrl-CS" w:eastAsia="sr-Cyrl-CS"/>
              </w:rPr>
              <w:t>Б</w:t>
            </w:r>
            <w:r w:rsidRPr="00CC17FF">
              <w:rPr>
                <w:rFonts w:ascii="Times New Roman" w:eastAsiaTheme="majorEastAsia" w:hAnsi="Times New Roman" w:cs="Times New Roman"/>
                <w:noProof/>
                <w:kern w:val="0"/>
                <w:sz w:val="24"/>
                <w:szCs w:val="24"/>
                <w:lang w:val="sr-Cyrl-CS" w:eastAsia="sr-Cyrl-CS"/>
              </w:rPr>
              <w:t>.</w:t>
            </w:r>
          </w:p>
        </w:tc>
        <w:tc>
          <w:tcPr>
            <w:tcW w:w="3871" w:type="pct"/>
            <w:tcBorders>
              <w:top w:val="single" w:sz="6" w:space="0" w:color="auto"/>
              <w:left w:val="single" w:sz="6" w:space="0" w:color="auto"/>
              <w:bottom w:val="single" w:sz="6" w:space="0" w:color="auto"/>
              <w:right w:val="single" w:sz="6" w:space="0" w:color="auto"/>
            </w:tcBorders>
            <w:shd w:val="clear" w:color="auto" w:fill="FFFFFF" w:themeFill="background1"/>
          </w:tcPr>
          <w:p w14:paraId="7E8EAEDB" w14:textId="77777777" w:rsidR="00476655" w:rsidRPr="00CC17FF" w:rsidRDefault="00476655" w:rsidP="008F4742">
            <w:pPr>
              <w:autoSpaceDE w:val="0"/>
              <w:autoSpaceDN w:val="0"/>
              <w:adjustRightInd w:val="0"/>
              <w:spacing w:after="0" w:line="240" w:lineRule="auto"/>
              <w:rPr>
                <w:rFonts w:ascii="Times New Roman" w:eastAsiaTheme="majorEastAsia" w:hAnsi="Times New Roman" w:cs="Times New Roman"/>
                <w:noProof/>
                <w:kern w:val="0"/>
                <w:sz w:val="24"/>
                <w:szCs w:val="24"/>
                <w:lang w:val="sr-Cyrl-CS" w:eastAsia="sr-Cyrl-CS"/>
              </w:rPr>
            </w:pPr>
            <w:r>
              <w:rPr>
                <w:rFonts w:ascii="Times New Roman" w:eastAsiaTheme="majorEastAsia" w:hAnsi="Times New Roman" w:cs="Times New Roman"/>
                <w:noProof/>
                <w:kern w:val="0"/>
                <w:sz w:val="24"/>
                <w:szCs w:val="24"/>
                <w:lang w:val="sr-Cyrl-CS" w:eastAsia="sr-Cyrl-CS"/>
              </w:rPr>
              <w:t>Назив</w:t>
            </w:r>
            <w:r w:rsidRPr="00CC17FF">
              <w:rPr>
                <w:rFonts w:ascii="Times New Roman" w:eastAsiaTheme="majorEastAsia" w:hAnsi="Times New Roman" w:cs="Times New Roman"/>
                <w:noProof/>
                <w:kern w:val="0"/>
                <w:sz w:val="24"/>
                <w:szCs w:val="24"/>
                <w:lang w:val="sr-Cyrl-CS" w:eastAsia="sr-Cyrl-CS"/>
              </w:rPr>
              <w:t xml:space="preserve">, </w:t>
            </w:r>
            <w:r>
              <w:rPr>
                <w:rFonts w:ascii="Times New Roman" w:eastAsiaTheme="majorEastAsia" w:hAnsi="Times New Roman" w:cs="Times New Roman"/>
                <w:noProof/>
                <w:kern w:val="0"/>
                <w:sz w:val="24"/>
                <w:szCs w:val="24"/>
                <w:lang w:val="sr-Cyrl-CS" w:eastAsia="sr-Cyrl-CS"/>
              </w:rPr>
              <w:t>тип</w:t>
            </w:r>
          </w:p>
        </w:tc>
        <w:tc>
          <w:tcPr>
            <w:tcW w:w="820" w:type="pct"/>
            <w:gridSpan w:val="2"/>
            <w:tcBorders>
              <w:top w:val="single" w:sz="6" w:space="0" w:color="auto"/>
              <w:left w:val="single" w:sz="6" w:space="0" w:color="auto"/>
              <w:bottom w:val="single" w:sz="6" w:space="0" w:color="auto"/>
              <w:right w:val="single" w:sz="6" w:space="0" w:color="auto"/>
            </w:tcBorders>
            <w:shd w:val="clear" w:color="auto" w:fill="FFFFFF" w:themeFill="background1"/>
          </w:tcPr>
          <w:p w14:paraId="42D6F721" w14:textId="77777777" w:rsidR="00476655" w:rsidRPr="00CC17FF" w:rsidRDefault="00476655" w:rsidP="008F4742">
            <w:pPr>
              <w:autoSpaceDE w:val="0"/>
              <w:autoSpaceDN w:val="0"/>
              <w:adjustRightInd w:val="0"/>
              <w:spacing w:after="0" w:line="240" w:lineRule="auto"/>
              <w:rPr>
                <w:rFonts w:ascii="Times New Roman" w:eastAsiaTheme="majorEastAsia" w:hAnsi="Times New Roman" w:cs="Times New Roman"/>
                <w:noProof/>
                <w:kern w:val="0"/>
                <w:sz w:val="24"/>
                <w:szCs w:val="24"/>
                <w:lang w:val="sr-Cyrl-CS" w:eastAsia="sr-Cyrl-CS"/>
              </w:rPr>
            </w:pPr>
            <w:r>
              <w:rPr>
                <w:rFonts w:ascii="Times New Roman" w:eastAsiaTheme="majorEastAsia" w:hAnsi="Times New Roman" w:cs="Times New Roman"/>
                <w:noProof/>
                <w:kern w:val="0"/>
                <w:sz w:val="24"/>
                <w:szCs w:val="24"/>
                <w:lang w:val="sr-Cyrl-CS" w:eastAsia="sr-Cyrl-CS"/>
              </w:rPr>
              <w:t>Број</w:t>
            </w:r>
          </w:p>
        </w:tc>
      </w:tr>
      <w:tr w:rsidR="00476655" w:rsidRPr="00CC17FF" w14:paraId="2F9E2AAC" w14:textId="77777777" w:rsidTr="00476655">
        <w:tc>
          <w:tcPr>
            <w:tcW w:w="309" w:type="pct"/>
            <w:tcBorders>
              <w:top w:val="single" w:sz="6" w:space="0" w:color="auto"/>
              <w:left w:val="single" w:sz="6" w:space="0" w:color="auto"/>
              <w:bottom w:val="single" w:sz="6" w:space="0" w:color="auto"/>
              <w:right w:val="single" w:sz="6" w:space="0" w:color="auto"/>
            </w:tcBorders>
            <w:vAlign w:val="center"/>
          </w:tcPr>
          <w:p w14:paraId="09D4A820" w14:textId="23C94B9C" w:rsidR="00476655" w:rsidRPr="00476655" w:rsidRDefault="00476655" w:rsidP="00771C8D">
            <w:pPr>
              <w:pStyle w:val="ListParagraph"/>
              <w:numPr>
                <w:ilvl w:val="0"/>
                <w:numId w:val="2"/>
              </w:numPr>
              <w:autoSpaceDE w:val="0"/>
              <w:autoSpaceDN w:val="0"/>
              <w:adjustRightInd w:val="0"/>
              <w:spacing w:after="0" w:line="240" w:lineRule="auto"/>
              <w:jc w:val="center"/>
              <w:rPr>
                <w:rFonts w:ascii="Times New Roman" w:eastAsiaTheme="majorEastAsia" w:hAnsi="Times New Roman" w:cs="Times New Roman"/>
                <w:kern w:val="0"/>
                <w:sz w:val="24"/>
                <w:szCs w:val="24"/>
                <w:lang w:val="hr-HR" w:eastAsia="hr-HR"/>
              </w:rPr>
            </w:pPr>
          </w:p>
        </w:tc>
        <w:tc>
          <w:tcPr>
            <w:tcW w:w="3871" w:type="pct"/>
            <w:tcBorders>
              <w:top w:val="single" w:sz="6" w:space="0" w:color="auto"/>
              <w:left w:val="single" w:sz="6" w:space="0" w:color="auto"/>
              <w:bottom w:val="single" w:sz="6" w:space="0" w:color="auto"/>
              <w:right w:val="single" w:sz="6" w:space="0" w:color="auto"/>
            </w:tcBorders>
            <w:vAlign w:val="center"/>
          </w:tcPr>
          <w:p w14:paraId="3E429749" w14:textId="77777777" w:rsidR="00476655" w:rsidRPr="00755EA2" w:rsidRDefault="00476655" w:rsidP="008F4742">
            <w:pPr>
              <w:autoSpaceDE w:val="0"/>
              <w:autoSpaceDN w:val="0"/>
              <w:adjustRightInd w:val="0"/>
              <w:spacing w:after="0" w:line="240" w:lineRule="auto"/>
              <w:rPr>
                <w:rFonts w:ascii="Times New Roman" w:eastAsiaTheme="majorEastAsia" w:hAnsi="Times New Roman" w:cs="Times New Roman"/>
                <w:kern w:val="0"/>
                <w:lang w:val="sr-Cyrl-CS" w:eastAsia="hr-HR"/>
              </w:rPr>
            </w:pPr>
            <w:r w:rsidRPr="00755EA2">
              <w:rPr>
                <w:rFonts w:ascii="Times New Roman" w:eastAsia="Times New Roman" w:hAnsi="Times New Roman" w:cs="Times New Roman"/>
                <w:noProof/>
                <w:kern w:val="0"/>
                <w:lang w:val="sr-Cyrl-CS" w:eastAsia="hr-HR"/>
              </w:rPr>
              <w:t>Десктоп рачунар</w:t>
            </w:r>
            <w:r w:rsidRPr="00755EA2">
              <w:rPr>
                <w:rFonts w:ascii="Times New Roman" w:eastAsia="Times New Roman" w:hAnsi="Times New Roman" w:cs="Times New Roman"/>
                <w:kern w:val="0"/>
                <w:lang w:val="sr-Cyrl-CS" w:eastAsia="hr-HR"/>
              </w:rPr>
              <w:t xml:space="preserve"> </w:t>
            </w:r>
            <w:r w:rsidRPr="00755EA2">
              <w:rPr>
                <w:rFonts w:ascii="Times New Roman" w:eastAsia="Times New Roman" w:hAnsi="Times New Roman" w:cs="Times New Roman"/>
                <w:kern w:val="0"/>
                <w:lang w:val="sr-Latn-RS" w:eastAsia="hr-HR"/>
              </w:rPr>
              <w:t xml:space="preserve">Intel </w:t>
            </w:r>
            <w:r w:rsidRPr="00755EA2">
              <w:rPr>
                <w:rFonts w:ascii="Times New Roman" w:eastAsia="Times New Roman" w:hAnsi="Times New Roman" w:cs="Times New Roman"/>
                <w:kern w:val="0"/>
                <w:lang w:val="sr-Cyrl-CS" w:eastAsia="hr-HR"/>
              </w:rPr>
              <w:t>Pentium E5200, 5GB RAM</w:t>
            </w:r>
          </w:p>
        </w:tc>
        <w:tc>
          <w:tcPr>
            <w:tcW w:w="820" w:type="pct"/>
            <w:gridSpan w:val="2"/>
            <w:tcBorders>
              <w:top w:val="single" w:sz="6" w:space="0" w:color="auto"/>
              <w:left w:val="single" w:sz="6" w:space="0" w:color="auto"/>
              <w:bottom w:val="single" w:sz="6" w:space="0" w:color="auto"/>
              <w:right w:val="single" w:sz="6" w:space="0" w:color="auto"/>
            </w:tcBorders>
            <w:vAlign w:val="center"/>
          </w:tcPr>
          <w:p w14:paraId="1BB2A62F" w14:textId="77777777" w:rsidR="00476655" w:rsidRPr="00755EA2" w:rsidRDefault="00476655" w:rsidP="008F4742">
            <w:pPr>
              <w:autoSpaceDE w:val="0"/>
              <w:autoSpaceDN w:val="0"/>
              <w:adjustRightInd w:val="0"/>
              <w:spacing w:after="0" w:line="240" w:lineRule="auto"/>
              <w:jc w:val="center"/>
              <w:rPr>
                <w:rFonts w:ascii="Times New Roman" w:eastAsiaTheme="majorEastAsia" w:hAnsi="Times New Roman" w:cs="Times New Roman"/>
                <w:kern w:val="0"/>
                <w:lang w:val="sr-Latn-RS" w:eastAsia="hr-HR"/>
              </w:rPr>
            </w:pPr>
            <w:r w:rsidRPr="00755EA2">
              <w:rPr>
                <w:rFonts w:ascii="Times New Roman" w:eastAsia="Times New Roman" w:hAnsi="Times New Roman" w:cs="Times New Roman"/>
                <w:kern w:val="0"/>
                <w:lang w:val="sr-Latn-RS" w:eastAsia="hr-HR"/>
              </w:rPr>
              <w:t>1</w:t>
            </w:r>
          </w:p>
        </w:tc>
      </w:tr>
      <w:tr w:rsidR="00476655" w:rsidRPr="00CC17FF" w14:paraId="101B7B27" w14:textId="77777777" w:rsidTr="00476655">
        <w:tc>
          <w:tcPr>
            <w:tcW w:w="309" w:type="pct"/>
            <w:tcBorders>
              <w:top w:val="single" w:sz="6" w:space="0" w:color="auto"/>
              <w:left w:val="single" w:sz="6" w:space="0" w:color="auto"/>
              <w:bottom w:val="single" w:sz="6" w:space="0" w:color="auto"/>
              <w:right w:val="single" w:sz="6" w:space="0" w:color="auto"/>
            </w:tcBorders>
            <w:vAlign w:val="center"/>
          </w:tcPr>
          <w:p w14:paraId="61D7DAE7" w14:textId="7C6656AB" w:rsidR="00476655" w:rsidRPr="00476655" w:rsidRDefault="00476655" w:rsidP="00771C8D">
            <w:pPr>
              <w:pStyle w:val="ListParagraph"/>
              <w:numPr>
                <w:ilvl w:val="0"/>
                <w:numId w:val="2"/>
              </w:numPr>
              <w:autoSpaceDE w:val="0"/>
              <w:autoSpaceDN w:val="0"/>
              <w:adjustRightInd w:val="0"/>
              <w:spacing w:after="0" w:line="240" w:lineRule="auto"/>
              <w:jc w:val="center"/>
              <w:rPr>
                <w:rFonts w:ascii="Times New Roman" w:eastAsiaTheme="majorEastAsia" w:hAnsi="Times New Roman" w:cs="Times New Roman"/>
                <w:kern w:val="0"/>
                <w:sz w:val="24"/>
                <w:szCs w:val="24"/>
                <w:lang w:val="hr-HR" w:eastAsia="hr-HR"/>
              </w:rPr>
            </w:pPr>
          </w:p>
        </w:tc>
        <w:tc>
          <w:tcPr>
            <w:tcW w:w="3871" w:type="pct"/>
            <w:tcBorders>
              <w:top w:val="single" w:sz="6" w:space="0" w:color="auto"/>
              <w:left w:val="single" w:sz="6" w:space="0" w:color="auto"/>
              <w:bottom w:val="single" w:sz="6" w:space="0" w:color="auto"/>
              <w:right w:val="single" w:sz="6" w:space="0" w:color="auto"/>
            </w:tcBorders>
            <w:vAlign w:val="center"/>
          </w:tcPr>
          <w:p w14:paraId="30F5C8A1" w14:textId="77777777" w:rsidR="00476655" w:rsidRPr="00755EA2" w:rsidRDefault="00476655" w:rsidP="008F4742">
            <w:pPr>
              <w:autoSpaceDE w:val="0"/>
              <w:autoSpaceDN w:val="0"/>
              <w:adjustRightInd w:val="0"/>
              <w:spacing w:after="0" w:line="240" w:lineRule="auto"/>
              <w:rPr>
                <w:rFonts w:ascii="Times New Roman" w:eastAsiaTheme="majorEastAsia" w:hAnsi="Times New Roman" w:cs="Times New Roman"/>
                <w:kern w:val="0"/>
                <w:lang w:val="sr-Cyrl-CS" w:eastAsia="sr-Cyrl-CS"/>
              </w:rPr>
            </w:pPr>
            <w:r w:rsidRPr="00755EA2">
              <w:rPr>
                <w:rFonts w:ascii="Times New Roman" w:eastAsia="Times New Roman" w:hAnsi="Times New Roman" w:cs="Times New Roman"/>
                <w:kern w:val="0"/>
                <w:lang w:val="sr-Cyrl-CS" w:eastAsia="sr-Cyrl-CS"/>
              </w:rPr>
              <w:t>Dell</w:t>
            </w:r>
            <w:r w:rsidRPr="00755EA2">
              <w:rPr>
                <w:rFonts w:ascii="Times New Roman" w:eastAsia="Times New Roman" w:hAnsi="Times New Roman" w:cs="Times New Roman"/>
                <w:kern w:val="0"/>
                <w:lang w:val="sr-Latn-RS" w:eastAsia="sr-Cyrl-CS"/>
              </w:rPr>
              <w:t xml:space="preserve"> </w:t>
            </w:r>
            <w:r w:rsidRPr="00755EA2">
              <w:rPr>
                <w:rFonts w:ascii="Times New Roman" w:eastAsia="Times New Roman" w:hAnsi="Times New Roman" w:cs="Times New Roman"/>
                <w:noProof/>
                <w:kern w:val="0"/>
                <w:lang w:val="sr-Cyrl-CS" w:eastAsia="sr-Cyrl-CS"/>
              </w:rPr>
              <w:t>десктоп рачунар</w:t>
            </w:r>
            <w:r w:rsidRPr="00755EA2">
              <w:rPr>
                <w:rFonts w:ascii="Times New Roman" w:eastAsia="Times New Roman" w:hAnsi="Times New Roman" w:cs="Times New Roman"/>
                <w:kern w:val="0"/>
                <w:lang w:val="sr-Cyrl-CS" w:eastAsia="sr-Cyrl-CS"/>
              </w:rPr>
              <w:t xml:space="preserve"> i3 3220, 8GB RAM</w:t>
            </w:r>
          </w:p>
        </w:tc>
        <w:tc>
          <w:tcPr>
            <w:tcW w:w="820" w:type="pct"/>
            <w:gridSpan w:val="2"/>
            <w:tcBorders>
              <w:top w:val="single" w:sz="6" w:space="0" w:color="auto"/>
              <w:left w:val="single" w:sz="6" w:space="0" w:color="auto"/>
              <w:bottom w:val="single" w:sz="6" w:space="0" w:color="auto"/>
              <w:right w:val="single" w:sz="6" w:space="0" w:color="auto"/>
            </w:tcBorders>
            <w:vAlign w:val="center"/>
          </w:tcPr>
          <w:p w14:paraId="601E93DD" w14:textId="77777777" w:rsidR="00476655" w:rsidRPr="00755EA2" w:rsidRDefault="00476655" w:rsidP="008F4742">
            <w:pPr>
              <w:autoSpaceDE w:val="0"/>
              <w:autoSpaceDN w:val="0"/>
              <w:adjustRightInd w:val="0"/>
              <w:spacing w:after="0" w:line="240" w:lineRule="auto"/>
              <w:jc w:val="center"/>
              <w:rPr>
                <w:rFonts w:ascii="Times New Roman" w:eastAsiaTheme="majorEastAsia" w:hAnsi="Times New Roman" w:cs="Times New Roman"/>
                <w:kern w:val="0"/>
                <w:lang w:val="sr-Latn-RS" w:eastAsia="hr-HR"/>
              </w:rPr>
            </w:pPr>
            <w:r w:rsidRPr="00755EA2">
              <w:rPr>
                <w:rFonts w:ascii="Times New Roman" w:eastAsia="Times New Roman" w:hAnsi="Times New Roman" w:cs="Times New Roman"/>
                <w:kern w:val="0"/>
                <w:lang w:val="sr-Latn-RS" w:eastAsia="hr-HR"/>
              </w:rPr>
              <w:t>1</w:t>
            </w:r>
          </w:p>
        </w:tc>
      </w:tr>
      <w:tr w:rsidR="00476655" w:rsidRPr="00CC17FF" w14:paraId="6CED7BD3" w14:textId="77777777" w:rsidTr="00476655">
        <w:tc>
          <w:tcPr>
            <w:tcW w:w="309" w:type="pct"/>
            <w:tcBorders>
              <w:top w:val="single" w:sz="6" w:space="0" w:color="auto"/>
              <w:left w:val="single" w:sz="6" w:space="0" w:color="auto"/>
              <w:bottom w:val="single" w:sz="6" w:space="0" w:color="auto"/>
              <w:right w:val="single" w:sz="6" w:space="0" w:color="auto"/>
            </w:tcBorders>
            <w:vAlign w:val="center"/>
          </w:tcPr>
          <w:p w14:paraId="09502FEF" w14:textId="7D17CFE5" w:rsidR="00476655" w:rsidRPr="00476655" w:rsidRDefault="00476655" w:rsidP="00771C8D">
            <w:pPr>
              <w:pStyle w:val="ListParagraph"/>
              <w:numPr>
                <w:ilvl w:val="0"/>
                <w:numId w:val="2"/>
              </w:numPr>
              <w:autoSpaceDE w:val="0"/>
              <w:autoSpaceDN w:val="0"/>
              <w:adjustRightInd w:val="0"/>
              <w:spacing w:after="0" w:line="240" w:lineRule="auto"/>
              <w:jc w:val="center"/>
              <w:rPr>
                <w:rFonts w:ascii="Times New Roman" w:eastAsiaTheme="majorEastAsia" w:hAnsi="Times New Roman" w:cs="Times New Roman"/>
                <w:kern w:val="0"/>
                <w:sz w:val="24"/>
                <w:szCs w:val="24"/>
                <w:lang w:val="hr-HR" w:eastAsia="hr-HR"/>
              </w:rPr>
            </w:pPr>
          </w:p>
        </w:tc>
        <w:tc>
          <w:tcPr>
            <w:tcW w:w="3871" w:type="pct"/>
            <w:tcBorders>
              <w:top w:val="single" w:sz="6" w:space="0" w:color="auto"/>
              <w:left w:val="single" w:sz="6" w:space="0" w:color="auto"/>
              <w:bottom w:val="single" w:sz="6" w:space="0" w:color="auto"/>
              <w:right w:val="single" w:sz="6" w:space="0" w:color="auto"/>
            </w:tcBorders>
            <w:vAlign w:val="center"/>
          </w:tcPr>
          <w:p w14:paraId="644B901B" w14:textId="77777777" w:rsidR="00476655" w:rsidRPr="00755EA2" w:rsidRDefault="00476655" w:rsidP="008F4742">
            <w:pPr>
              <w:autoSpaceDE w:val="0"/>
              <w:autoSpaceDN w:val="0"/>
              <w:adjustRightInd w:val="0"/>
              <w:spacing w:after="0" w:line="240" w:lineRule="auto"/>
              <w:rPr>
                <w:rFonts w:ascii="Times New Roman" w:eastAsiaTheme="majorEastAsia" w:hAnsi="Times New Roman" w:cs="Times New Roman"/>
                <w:kern w:val="0"/>
                <w:lang w:val="hr-HR" w:eastAsia="hr-HR"/>
              </w:rPr>
            </w:pPr>
            <w:r w:rsidRPr="00755EA2">
              <w:rPr>
                <w:rFonts w:ascii="Times New Roman" w:eastAsia="Times New Roman" w:hAnsi="Times New Roman" w:cs="Times New Roman"/>
                <w:noProof/>
                <w:kern w:val="0"/>
                <w:lang w:val="sr-Cyrl-CS" w:eastAsia="hr-HR"/>
              </w:rPr>
              <w:t>Десктоп рачунар</w:t>
            </w:r>
            <w:r w:rsidRPr="00755EA2">
              <w:rPr>
                <w:rFonts w:ascii="Times New Roman" w:eastAsia="Times New Roman" w:hAnsi="Times New Roman" w:cs="Times New Roman"/>
                <w:kern w:val="0"/>
                <w:lang w:val="sr-Cyrl-CS" w:eastAsia="hr-HR"/>
              </w:rPr>
              <w:t xml:space="preserve"> </w:t>
            </w:r>
            <w:r w:rsidRPr="00755EA2">
              <w:rPr>
                <w:rFonts w:ascii="Times New Roman" w:eastAsia="Times New Roman" w:hAnsi="Times New Roman" w:cs="Times New Roman"/>
                <w:kern w:val="0"/>
                <w:lang w:val="hr-HR" w:eastAsia="hr-HR"/>
              </w:rPr>
              <w:t>i5 4570, 8GB RAM</w:t>
            </w:r>
          </w:p>
        </w:tc>
        <w:tc>
          <w:tcPr>
            <w:tcW w:w="820" w:type="pct"/>
            <w:gridSpan w:val="2"/>
            <w:tcBorders>
              <w:top w:val="single" w:sz="6" w:space="0" w:color="auto"/>
              <w:left w:val="single" w:sz="6" w:space="0" w:color="auto"/>
              <w:bottom w:val="single" w:sz="6" w:space="0" w:color="auto"/>
              <w:right w:val="single" w:sz="6" w:space="0" w:color="auto"/>
            </w:tcBorders>
            <w:vAlign w:val="center"/>
          </w:tcPr>
          <w:p w14:paraId="41E4430F" w14:textId="77777777" w:rsidR="00476655" w:rsidRPr="00755EA2" w:rsidRDefault="00476655" w:rsidP="008F4742">
            <w:pPr>
              <w:autoSpaceDE w:val="0"/>
              <w:autoSpaceDN w:val="0"/>
              <w:adjustRightInd w:val="0"/>
              <w:spacing w:after="0" w:line="240" w:lineRule="auto"/>
              <w:jc w:val="center"/>
              <w:rPr>
                <w:rFonts w:ascii="Times New Roman" w:eastAsiaTheme="majorEastAsia" w:hAnsi="Times New Roman" w:cs="Times New Roman"/>
                <w:kern w:val="0"/>
                <w:lang w:val="hr-HR" w:eastAsia="hr-HR"/>
              </w:rPr>
            </w:pPr>
            <w:r w:rsidRPr="00755EA2">
              <w:rPr>
                <w:rFonts w:ascii="Times New Roman" w:eastAsiaTheme="majorEastAsia" w:hAnsi="Times New Roman" w:cs="Times New Roman"/>
                <w:kern w:val="0"/>
                <w:lang w:val="hr-HR" w:eastAsia="hr-HR"/>
              </w:rPr>
              <w:t>1</w:t>
            </w:r>
          </w:p>
        </w:tc>
      </w:tr>
      <w:tr w:rsidR="00476655" w:rsidRPr="00CC17FF" w14:paraId="315F2FCF" w14:textId="77777777" w:rsidTr="00476655">
        <w:tc>
          <w:tcPr>
            <w:tcW w:w="309" w:type="pct"/>
            <w:tcBorders>
              <w:top w:val="single" w:sz="6" w:space="0" w:color="auto"/>
              <w:left w:val="single" w:sz="6" w:space="0" w:color="auto"/>
              <w:bottom w:val="single" w:sz="6" w:space="0" w:color="auto"/>
              <w:right w:val="single" w:sz="6" w:space="0" w:color="auto"/>
            </w:tcBorders>
            <w:vAlign w:val="center"/>
          </w:tcPr>
          <w:p w14:paraId="6DB444A3" w14:textId="158F90D6" w:rsidR="00476655" w:rsidRPr="00476655" w:rsidRDefault="00476655" w:rsidP="00771C8D">
            <w:pPr>
              <w:pStyle w:val="ListParagraph"/>
              <w:numPr>
                <w:ilvl w:val="0"/>
                <w:numId w:val="2"/>
              </w:numPr>
              <w:autoSpaceDE w:val="0"/>
              <w:autoSpaceDN w:val="0"/>
              <w:adjustRightInd w:val="0"/>
              <w:spacing w:after="0" w:line="240" w:lineRule="auto"/>
              <w:jc w:val="center"/>
              <w:rPr>
                <w:rFonts w:ascii="Times New Roman" w:eastAsiaTheme="majorEastAsia" w:hAnsi="Times New Roman" w:cs="Times New Roman"/>
                <w:kern w:val="0"/>
                <w:sz w:val="24"/>
                <w:szCs w:val="24"/>
                <w:lang w:val="hr-HR" w:eastAsia="hr-HR"/>
              </w:rPr>
            </w:pPr>
          </w:p>
        </w:tc>
        <w:tc>
          <w:tcPr>
            <w:tcW w:w="3871" w:type="pct"/>
            <w:tcBorders>
              <w:top w:val="single" w:sz="6" w:space="0" w:color="auto"/>
              <w:left w:val="single" w:sz="6" w:space="0" w:color="auto"/>
              <w:bottom w:val="single" w:sz="6" w:space="0" w:color="auto"/>
              <w:right w:val="single" w:sz="6" w:space="0" w:color="auto"/>
            </w:tcBorders>
            <w:vAlign w:val="center"/>
          </w:tcPr>
          <w:p w14:paraId="37BA0C23" w14:textId="77777777" w:rsidR="00476655" w:rsidRPr="00755EA2" w:rsidRDefault="00476655" w:rsidP="008F4742">
            <w:pPr>
              <w:autoSpaceDE w:val="0"/>
              <w:autoSpaceDN w:val="0"/>
              <w:adjustRightInd w:val="0"/>
              <w:spacing w:after="0" w:line="240" w:lineRule="auto"/>
              <w:rPr>
                <w:rFonts w:ascii="Times New Roman" w:eastAsiaTheme="majorEastAsia" w:hAnsi="Times New Roman" w:cs="Times New Roman"/>
                <w:kern w:val="0"/>
                <w:lang w:val="hr-HR" w:eastAsia="hr-HR"/>
              </w:rPr>
            </w:pPr>
            <w:r w:rsidRPr="00755EA2">
              <w:rPr>
                <w:rFonts w:ascii="Times New Roman" w:eastAsia="Times New Roman" w:hAnsi="Times New Roman" w:cs="Times New Roman"/>
                <w:kern w:val="0"/>
                <w:lang w:val="hr-HR" w:eastAsia="hr-HR"/>
              </w:rPr>
              <w:t xml:space="preserve">Fujitsu </w:t>
            </w:r>
            <w:r w:rsidRPr="00755EA2">
              <w:rPr>
                <w:rFonts w:ascii="Times New Roman" w:eastAsia="Times New Roman" w:hAnsi="Times New Roman" w:cs="Times New Roman"/>
                <w:noProof/>
                <w:kern w:val="0"/>
                <w:lang w:val="sr-Cyrl-CS" w:eastAsia="hr-HR"/>
              </w:rPr>
              <w:t>десктоп рачунар</w:t>
            </w:r>
            <w:r w:rsidRPr="00755EA2">
              <w:rPr>
                <w:rFonts w:ascii="Times New Roman" w:eastAsia="Times New Roman" w:hAnsi="Times New Roman" w:cs="Times New Roman"/>
                <w:kern w:val="0"/>
                <w:lang w:val="sr-Cyrl-CS" w:eastAsia="hr-HR"/>
              </w:rPr>
              <w:t xml:space="preserve"> </w:t>
            </w:r>
            <w:r w:rsidRPr="00755EA2">
              <w:rPr>
                <w:rFonts w:ascii="Times New Roman" w:eastAsia="Times New Roman" w:hAnsi="Times New Roman" w:cs="Times New Roman"/>
                <w:kern w:val="0"/>
                <w:lang w:val="hr-HR" w:eastAsia="hr-HR"/>
              </w:rPr>
              <w:t xml:space="preserve">Intel i3-2100, 8GB RAM </w:t>
            </w:r>
          </w:p>
        </w:tc>
        <w:tc>
          <w:tcPr>
            <w:tcW w:w="820" w:type="pct"/>
            <w:gridSpan w:val="2"/>
            <w:tcBorders>
              <w:top w:val="single" w:sz="6" w:space="0" w:color="auto"/>
              <w:left w:val="single" w:sz="6" w:space="0" w:color="auto"/>
              <w:bottom w:val="single" w:sz="6" w:space="0" w:color="auto"/>
              <w:right w:val="single" w:sz="6" w:space="0" w:color="auto"/>
            </w:tcBorders>
            <w:vAlign w:val="center"/>
          </w:tcPr>
          <w:p w14:paraId="77707C58" w14:textId="77777777" w:rsidR="00476655" w:rsidRPr="00755EA2" w:rsidRDefault="00476655" w:rsidP="008F4742">
            <w:pPr>
              <w:autoSpaceDE w:val="0"/>
              <w:autoSpaceDN w:val="0"/>
              <w:adjustRightInd w:val="0"/>
              <w:spacing w:after="0" w:line="240" w:lineRule="auto"/>
              <w:jc w:val="center"/>
              <w:rPr>
                <w:rFonts w:ascii="Times New Roman" w:eastAsiaTheme="majorEastAsia" w:hAnsi="Times New Roman" w:cs="Times New Roman"/>
                <w:kern w:val="0"/>
                <w:lang w:val="sr-Latn-RS" w:eastAsia="hr-HR"/>
              </w:rPr>
            </w:pPr>
            <w:r w:rsidRPr="00755EA2">
              <w:rPr>
                <w:rFonts w:ascii="Times New Roman" w:eastAsia="Times New Roman" w:hAnsi="Times New Roman" w:cs="Times New Roman"/>
                <w:kern w:val="0"/>
                <w:lang w:val="sr-Latn-RS" w:eastAsia="hr-HR"/>
              </w:rPr>
              <w:t>10</w:t>
            </w:r>
          </w:p>
        </w:tc>
      </w:tr>
      <w:tr w:rsidR="00476655" w:rsidRPr="00CC17FF" w14:paraId="3CB7F324" w14:textId="77777777" w:rsidTr="00476655">
        <w:tc>
          <w:tcPr>
            <w:tcW w:w="309" w:type="pct"/>
            <w:tcBorders>
              <w:top w:val="single" w:sz="6" w:space="0" w:color="auto"/>
              <w:left w:val="single" w:sz="6" w:space="0" w:color="auto"/>
              <w:bottom w:val="single" w:sz="6" w:space="0" w:color="auto"/>
              <w:right w:val="single" w:sz="6" w:space="0" w:color="auto"/>
            </w:tcBorders>
            <w:vAlign w:val="center"/>
          </w:tcPr>
          <w:p w14:paraId="2BB9EB25" w14:textId="3FB412F8" w:rsidR="00476655" w:rsidRPr="00476655" w:rsidRDefault="00476655" w:rsidP="00771C8D">
            <w:pPr>
              <w:pStyle w:val="ListParagraph"/>
              <w:numPr>
                <w:ilvl w:val="0"/>
                <w:numId w:val="2"/>
              </w:numPr>
              <w:autoSpaceDE w:val="0"/>
              <w:autoSpaceDN w:val="0"/>
              <w:adjustRightInd w:val="0"/>
              <w:spacing w:after="0" w:line="240" w:lineRule="auto"/>
              <w:jc w:val="center"/>
              <w:rPr>
                <w:rFonts w:ascii="Times New Roman" w:eastAsia="Times New Roman" w:hAnsi="Times New Roman" w:cs="Times New Roman"/>
                <w:kern w:val="0"/>
                <w:sz w:val="24"/>
                <w:szCs w:val="24"/>
                <w:lang w:val="hr-HR" w:eastAsia="hr-HR"/>
              </w:rPr>
            </w:pPr>
          </w:p>
        </w:tc>
        <w:tc>
          <w:tcPr>
            <w:tcW w:w="3875" w:type="pct"/>
            <w:gridSpan w:val="2"/>
            <w:tcBorders>
              <w:top w:val="single" w:sz="6" w:space="0" w:color="auto"/>
              <w:left w:val="single" w:sz="6" w:space="0" w:color="auto"/>
              <w:bottom w:val="single" w:sz="6" w:space="0" w:color="auto"/>
              <w:right w:val="single" w:sz="6" w:space="0" w:color="auto"/>
            </w:tcBorders>
            <w:vAlign w:val="center"/>
          </w:tcPr>
          <w:p w14:paraId="167EC735" w14:textId="77777777" w:rsidR="00476655" w:rsidRPr="00755EA2" w:rsidRDefault="00476655" w:rsidP="008F4742">
            <w:pPr>
              <w:autoSpaceDE w:val="0"/>
              <w:autoSpaceDN w:val="0"/>
              <w:adjustRightInd w:val="0"/>
              <w:spacing w:after="0" w:line="240" w:lineRule="auto"/>
              <w:ind w:firstLine="5"/>
              <w:rPr>
                <w:rFonts w:ascii="Times New Roman" w:eastAsia="Times New Roman" w:hAnsi="Times New Roman" w:cs="Times New Roman"/>
                <w:kern w:val="0"/>
                <w:lang w:val="hr-HR" w:eastAsia="hr-HR"/>
              </w:rPr>
            </w:pPr>
            <w:r w:rsidRPr="00755EA2">
              <w:rPr>
                <w:rFonts w:ascii="Times New Roman" w:eastAsia="Times New Roman" w:hAnsi="Times New Roman" w:cs="Times New Roman"/>
                <w:kern w:val="0"/>
                <w:lang w:val="hr-HR" w:eastAsia="hr-HR"/>
              </w:rPr>
              <w:t>Десктоп рачунар</w:t>
            </w:r>
            <w:r w:rsidRPr="00755EA2">
              <w:rPr>
                <w:rFonts w:ascii="Times New Roman" w:eastAsia="Times New Roman" w:hAnsi="Times New Roman" w:cs="Times New Roman"/>
                <w:kern w:val="0"/>
                <w:lang w:val="sr-Cyrl-BA" w:eastAsia="hr-HR"/>
              </w:rPr>
              <w:t xml:space="preserve"> </w:t>
            </w:r>
            <w:r w:rsidRPr="00755EA2">
              <w:rPr>
                <w:rFonts w:ascii="Times New Roman" w:eastAsia="Times New Roman" w:hAnsi="Times New Roman" w:cs="Times New Roman"/>
                <w:kern w:val="0"/>
                <w:lang w:val="hr-HR" w:eastAsia="hr-HR"/>
              </w:rPr>
              <w:t>Intel i5-10400, 8GB RAM</w:t>
            </w:r>
          </w:p>
        </w:tc>
        <w:tc>
          <w:tcPr>
            <w:tcW w:w="816" w:type="pct"/>
            <w:tcBorders>
              <w:top w:val="single" w:sz="6" w:space="0" w:color="auto"/>
              <w:left w:val="single" w:sz="6" w:space="0" w:color="auto"/>
              <w:bottom w:val="single" w:sz="6" w:space="0" w:color="auto"/>
              <w:right w:val="single" w:sz="6" w:space="0" w:color="auto"/>
            </w:tcBorders>
          </w:tcPr>
          <w:p w14:paraId="18ACEAC9" w14:textId="77777777" w:rsidR="00476655" w:rsidRPr="00755EA2" w:rsidRDefault="00476655" w:rsidP="008F4742">
            <w:pPr>
              <w:autoSpaceDE w:val="0"/>
              <w:autoSpaceDN w:val="0"/>
              <w:adjustRightInd w:val="0"/>
              <w:spacing w:after="0" w:line="240" w:lineRule="auto"/>
              <w:jc w:val="center"/>
              <w:rPr>
                <w:rFonts w:ascii="Times New Roman" w:eastAsia="Times New Roman" w:hAnsi="Times New Roman" w:cs="Times New Roman"/>
                <w:kern w:val="0"/>
                <w:lang w:val="hr-HR" w:eastAsia="hr-HR"/>
              </w:rPr>
            </w:pPr>
            <w:r w:rsidRPr="00755EA2">
              <w:rPr>
                <w:rFonts w:ascii="Times New Roman" w:eastAsia="Times New Roman" w:hAnsi="Times New Roman" w:cs="Times New Roman"/>
                <w:kern w:val="0"/>
                <w:lang w:val="hr-HR" w:eastAsia="hr-HR"/>
              </w:rPr>
              <w:t>1</w:t>
            </w:r>
          </w:p>
        </w:tc>
      </w:tr>
      <w:tr w:rsidR="00476655" w:rsidRPr="00CC17FF" w14:paraId="7745B91D" w14:textId="77777777" w:rsidTr="00476655">
        <w:tc>
          <w:tcPr>
            <w:tcW w:w="309" w:type="pct"/>
            <w:tcBorders>
              <w:top w:val="single" w:sz="6" w:space="0" w:color="auto"/>
              <w:left w:val="single" w:sz="6" w:space="0" w:color="auto"/>
              <w:bottom w:val="single" w:sz="6" w:space="0" w:color="auto"/>
              <w:right w:val="single" w:sz="6" w:space="0" w:color="auto"/>
            </w:tcBorders>
            <w:vAlign w:val="center"/>
          </w:tcPr>
          <w:p w14:paraId="77F788E9" w14:textId="7A489AE4" w:rsidR="00476655" w:rsidRPr="00476655" w:rsidRDefault="00476655" w:rsidP="00771C8D">
            <w:pPr>
              <w:pStyle w:val="ListParagraph"/>
              <w:numPr>
                <w:ilvl w:val="0"/>
                <w:numId w:val="2"/>
              </w:numPr>
              <w:autoSpaceDE w:val="0"/>
              <w:autoSpaceDN w:val="0"/>
              <w:adjustRightInd w:val="0"/>
              <w:spacing w:after="0" w:line="240" w:lineRule="auto"/>
              <w:jc w:val="center"/>
              <w:rPr>
                <w:rFonts w:ascii="Times New Roman" w:eastAsia="Times New Roman" w:hAnsi="Times New Roman" w:cs="Times New Roman"/>
                <w:kern w:val="0"/>
                <w:sz w:val="24"/>
                <w:szCs w:val="24"/>
                <w:lang w:val="hr-HR" w:eastAsia="hr-HR"/>
              </w:rPr>
            </w:pPr>
          </w:p>
        </w:tc>
        <w:tc>
          <w:tcPr>
            <w:tcW w:w="3875" w:type="pct"/>
            <w:gridSpan w:val="2"/>
            <w:tcBorders>
              <w:top w:val="single" w:sz="6" w:space="0" w:color="auto"/>
              <w:left w:val="single" w:sz="6" w:space="0" w:color="auto"/>
              <w:bottom w:val="single" w:sz="6" w:space="0" w:color="auto"/>
              <w:right w:val="single" w:sz="6" w:space="0" w:color="auto"/>
            </w:tcBorders>
            <w:vAlign w:val="center"/>
          </w:tcPr>
          <w:p w14:paraId="6E4C54DE" w14:textId="77777777" w:rsidR="00476655" w:rsidRPr="00755EA2" w:rsidRDefault="00476655" w:rsidP="008F4742">
            <w:pPr>
              <w:autoSpaceDE w:val="0"/>
              <w:autoSpaceDN w:val="0"/>
              <w:adjustRightInd w:val="0"/>
              <w:spacing w:after="0" w:line="240" w:lineRule="auto"/>
              <w:rPr>
                <w:rFonts w:ascii="Times New Roman" w:eastAsia="Times New Roman" w:hAnsi="Times New Roman" w:cs="Times New Roman"/>
                <w:kern w:val="0"/>
                <w:lang w:val="hr-HR" w:eastAsia="sr-Cyrl-CS"/>
              </w:rPr>
            </w:pPr>
            <w:r w:rsidRPr="00755EA2">
              <w:rPr>
                <w:rFonts w:ascii="Times New Roman" w:eastAsia="Times New Roman" w:hAnsi="Times New Roman" w:cs="Times New Roman"/>
                <w:kern w:val="0"/>
                <w:lang w:val="sr-Cyrl-CS" w:eastAsia="sr-Cyrl-CS"/>
              </w:rPr>
              <w:t>Dell Core 2 Duo E7500, 2GB RAM</w:t>
            </w:r>
          </w:p>
        </w:tc>
        <w:tc>
          <w:tcPr>
            <w:tcW w:w="816" w:type="pct"/>
            <w:tcBorders>
              <w:top w:val="single" w:sz="6" w:space="0" w:color="auto"/>
              <w:left w:val="single" w:sz="6" w:space="0" w:color="auto"/>
              <w:bottom w:val="single" w:sz="6" w:space="0" w:color="auto"/>
              <w:right w:val="single" w:sz="6" w:space="0" w:color="auto"/>
            </w:tcBorders>
          </w:tcPr>
          <w:p w14:paraId="0160BD2B" w14:textId="77777777" w:rsidR="00476655" w:rsidRPr="00755EA2" w:rsidRDefault="00476655" w:rsidP="008F4742">
            <w:pPr>
              <w:autoSpaceDE w:val="0"/>
              <w:autoSpaceDN w:val="0"/>
              <w:adjustRightInd w:val="0"/>
              <w:spacing w:after="0" w:line="240" w:lineRule="auto"/>
              <w:jc w:val="center"/>
              <w:rPr>
                <w:rFonts w:ascii="Times New Roman" w:eastAsia="Times New Roman" w:hAnsi="Times New Roman" w:cs="Times New Roman"/>
                <w:kern w:val="0"/>
                <w:lang w:val="sr-Latn-RS" w:eastAsia="hr-HR"/>
              </w:rPr>
            </w:pPr>
            <w:r w:rsidRPr="00755EA2">
              <w:rPr>
                <w:rFonts w:ascii="Times New Roman" w:eastAsia="Times New Roman" w:hAnsi="Times New Roman" w:cs="Times New Roman"/>
                <w:kern w:val="0"/>
                <w:lang w:val="sr-Latn-RS" w:eastAsia="hr-HR"/>
              </w:rPr>
              <w:t>1</w:t>
            </w:r>
          </w:p>
        </w:tc>
      </w:tr>
      <w:tr w:rsidR="00476655" w:rsidRPr="00CC17FF" w14:paraId="544DC3F3" w14:textId="77777777" w:rsidTr="00476655">
        <w:tc>
          <w:tcPr>
            <w:tcW w:w="309" w:type="pct"/>
            <w:tcBorders>
              <w:top w:val="single" w:sz="6" w:space="0" w:color="auto"/>
              <w:left w:val="single" w:sz="6" w:space="0" w:color="auto"/>
              <w:bottom w:val="single" w:sz="6" w:space="0" w:color="auto"/>
              <w:right w:val="single" w:sz="6" w:space="0" w:color="auto"/>
            </w:tcBorders>
            <w:vAlign w:val="center"/>
          </w:tcPr>
          <w:p w14:paraId="48DB8AF7" w14:textId="4E6B251F" w:rsidR="00476655" w:rsidRPr="00476655" w:rsidRDefault="00476655" w:rsidP="00771C8D">
            <w:pPr>
              <w:pStyle w:val="ListParagraph"/>
              <w:numPr>
                <w:ilvl w:val="0"/>
                <w:numId w:val="2"/>
              </w:numPr>
              <w:autoSpaceDE w:val="0"/>
              <w:autoSpaceDN w:val="0"/>
              <w:adjustRightInd w:val="0"/>
              <w:spacing w:after="0" w:line="240" w:lineRule="auto"/>
              <w:jc w:val="center"/>
              <w:rPr>
                <w:rFonts w:ascii="Times New Roman" w:eastAsia="Times New Roman" w:hAnsi="Times New Roman" w:cs="Times New Roman"/>
                <w:kern w:val="0"/>
                <w:sz w:val="24"/>
                <w:szCs w:val="24"/>
                <w:lang w:val="hr-HR" w:eastAsia="hr-HR"/>
              </w:rPr>
            </w:pPr>
          </w:p>
        </w:tc>
        <w:tc>
          <w:tcPr>
            <w:tcW w:w="3875" w:type="pct"/>
            <w:gridSpan w:val="2"/>
            <w:tcBorders>
              <w:top w:val="single" w:sz="6" w:space="0" w:color="auto"/>
              <w:left w:val="single" w:sz="6" w:space="0" w:color="auto"/>
              <w:bottom w:val="single" w:sz="6" w:space="0" w:color="auto"/>
              <w:right w:val="single" w:sz="6" w:space="0" w:color="auto"/>
            </w:tcBorders>
            <w:vAlign w:val="center"/>
          </w:tcPr>
          <w:p w14:paraId="296F0DA8" w14:textId="77777777" w:rsidR="00476655" w:rsidRPr="00755EA2" w:rsidRDefault="00476655" w:rsidP="008F4742">
            <w:pPr>
              <w:autoSpaceDE w:val="0"/>
              <w:autoSpaceDN w:val="0"/>
              <w:adjustRightInd w:val="0"/>
              <w:spacing w:after="0" w:line="240" w:lineRule="auto"/>
              <w:ind w:left="5" w:hanging="5"/>
              <w:rPr>
                <w:rFonts w:ascii="Times New Roman" w:eastAsia="Times New Roman" w:hAnsi="Times New Roman" w:cs="Times New Roman"/>
                <w:kern w:val="0"/>
                <w:lang w:val="hr-HR" w:eastAsia="hr-HR"/>
              </w:rPr>
            </w:pPr>
            <w:r w:rsidRPr="00755EA2">
              <w:rPr>
                <w:rFonts w:ascii="Times New Roman" w:eastAsia="Times New Roman" w:hAnsi="Times New Roman" w:cs="Times New Roman"/>
                <w:kern w:val="0"/>
                <w:lang w:val="hr-HR" w:eastAsia="hr-HR"/>
              </w:rPr>
              <w:t>Fujitsu десктоп рачунар</w:t>
            </w:r>
            <w:r w:rsidRPr="00755EA2">
              <w:rPr>
                <w:rFonts w:ascii="Times New Roman" w:eastAsia="Times New Roman" w:hAnsi="Times New Roman" w:cs="Times New Roman"/>
                <w:kern w:val="0"/>
                <w:lang w:val="sr-Cyrl-BA" w:eastAsia="hr-HR"/>
              </w:rPr>
              <w:t xml:space="preserve"> </w:t>
            </w:r>
            <w:r w:rsidRPr="00755EA2">
              <w:rPr>
                <w:rFonts w:ascii="Times New Roman" w:eastAsia="Times New Roman" w:hAnsi="Times New Roman" w:cs="Times New Roman"/>
                <w:kern w:val="0"/>
                <w:lang w:val="hr-HR" w:eastAsia="hr-HR"/>
              </w:rPr>
              <w:t>Intel Pentium G4400, 8GB RAM</w:t>
            </w:r>
          </w:p>
        </w:tc>
        <w:tc>
          <w:tcPr>
            <w:tcW w:w="816" w:type="pct"/>
            <w:tcBorders>
              <w:top w:val="single" w:sz="6" w:space="0" w:color="auto"/>
              <w:left w:val="single" w:sz="6" w:space="0" w:color="auto"/>
              <w:bottom w:val="single" w:sz="6" w:space="0" w:color="auto"/>
              <w:right w:val="single" w:sz="6" w:space="0" w:color="auto"/>
            </w:tcBorders>
          </w:tcPr>
          <w:p w14:paraId="246BBD66" w14:textId="77777777" w:rsidR="00476655" w:rsidRPr="00755EA2" w:rsidRDefault="00476655" w:rsidP="008F4742">
            <w:pPr>
              <w:autoSpaceDE w:val="0"/>
              <w:autoSpaceDN w:val="0"/>
              <w:adjustRightInd w:val="0"/>
              <w:spacing w:after="0" w:line="240" w:lineRule="auto"/>
              <w:jc w:val="center"/>
              <w:rPr>
                <w:rFonts w:ascii="Times New Roman" w:eastAsia="Times New Roman" w:hAnsi="Times New Roman" w:cs="Times New Roman"/>
                <w:kern w:val="0"/>
                <w:lang w:val="sr-Latn-RS" w:eastAsia="hr-HR"/>
              </w:rPr>
            </w:pPr>
            <w:r w:rsidRPr="00755EA2">
              <w:rPr>
                <w:rFonts w:ascii="Times New Roman" w:eastAsia="Times New Roman" w:hAnsi="Times New Roman" w:cs="Times New Roman"/>
                <w:kern w:val="0"/>
                <w:lang w:val="sr-Latn-RS" w:eastAsia="hr-HR"/>
              </w:rPr>
              <w:t>1</w:t>
            </w:r>
          </w:p>
        </w:tc>
      </w:tr>
      <w:tr w:rsidR="00476655" w:rsidRPr="00CC17FF" w14:paraId="6967BA8A" w14:textId="77777777" w:rsidTr="00476655">
        <w:tc>
          <w:tcPr>
            <w:tcW w:w="309" w:type="pct"/>
            <w:tcBorders>
              <w:top w:val="single" w:sz="6" w:space="0" w:color="auto"/>
              <w:left w:val="single" w:sz="6" w:space="0" w:color="auto"/>
              <w:bottom w:val="single" w:sz="6" w:space="0" w:color="auto"/>
              <w:right w:val="single" w:sz="6" w:space="0" w:color="auto"/>
            </w:tcBorders>
            <w:vAlign w:val="center"/>
          </w:tcPr>
          <w:p w14:paraId="46632F92" w14:textId="7F7BFFAF" w:rsidR="00476655" w:rsidRPr="00476655" w:rsidRDefault="00476655" w:rsidP="00771C8D">
            <w:pPr>
              <w:pStyle w:val="ListParagraph"/>
              <w:numPr>
                <w:ilvl w:val="0"/>
                <w:numId w:val="2"/>
              </w:numPr>
              <w:autoSpaceDE w:val="0"/>
              <w:autoSpaceDN w:val="0"/>
              <w:adjustRightInd w:val="0"/>
              <w:spacing w:after="0" w:line="240" w:lineRule="auto"/>
              <w:jc w:val="center"/>
              <w:rPr>
                <w:rFonts w:ascii="Times New Roman" w:eastAsia="Times New Roman" w:hAnsi="Times New Roman" w:cs="Times New Roman"/>
                <w:kern w:val="0"/>
                <w:sz w:val="24"/>
                <w:szCs w:val="24"/>
                <w:lang w:val="hr-HR" w:eastAsia="hr-HR"/>
              </w:rPr>
            </w:pPr>
          </w:p>
        </w:tc>
        <w:tc>
          <w:tcPr>
            <w:tcW w:w="3875" w:type="pct"/>
            <w:gridSpan w:val="2"/>
            <w:tcBorders>
              <w:top w:val="single" w:sz="6" w:space="0" w:color="auto"/>
              <w:left w:val="single" w:sz="6" w:space="0" w:color="auto"/>
              <w:bottom w:val="single" w:sz="6" w:space="0" w:color="auto"/>
              <w:right w:val="single" w:sz="6" w:space="0" w:color="auto"/>
            </w:tcBorders>
            <w:vAlign w:val="center"/>
          </w:tcPr>
          <w:p w14:paraId="6624DC43" w14:textId="77777777" w:rsidR="00476655" w:rsidRPr="00755EA2" w:rsidRDefault="00476655" w:rsidP="008F4742">
            <w:pPr>
              <w:autoSpaceDE w:val="0"/>
              <w:autoSpaceDN w:val="0"/>
              <w:adjustRightInd w:val="0"/>
              <w:spacing w:after="0" w:line="240" w:lineRule="auto"/>
              <w:ind w:left="5" w:hanging="5"/>
              <w:rPr>
                <w:rFonts w:ascii="Times New Roman" w:eastAsia="Times New Roman" w:hAnsi="Times New Roman" w:cs="Times New Roman"/>
                <w:kern w:val="0"/>
                <w:lang w:val="hr-HR" w:eastAsia="hr-HR"/>
              </w:rPr>
            </w:pPr>
            <w:r w:rsidRPr="00755EA2">
              <w:rPr>
                <w:rFonts w:ascii="Times New Roman" w:eastAsia="Times New Roman" w:hAnsi="Times New Roman" w:cs="Times New Roman"/>
                <w:kern w:val="0"/>
                <w:lang w:val="hr-HR" w:eastAsia="hr-HR"/>
              </w:rPr>
              <w:t>Десктоп рачунар</w:t>
            </w:r>
            <w:r w:rsidRPr="00755EA2">
              <w:rPr>
                <w:rFonts w:ascii="Times New Roman" w:eastAsia="Times New Roman" w:hAnsi="Times New Roman" w:cs="Times New Roman"/>
                <w:kern w:val="0"/>
                <w:lang w:val="sr-Cyrl-BA" w:eastAsia="hr-HR"/>
              </w:rPr>
              <w:t xml:space="preserve"> </w:t>
            </w:r>
            <w:r w:rsidRPr="00755EA2">
              <w:rPr>
                <w:rFonts w:ascii="Times New Roman" w:eastAsia="Times New Roman" w:hAnsi="Times New Roman" w:cs="Times New Roman"/>
                <w:kern w:val="0"/>
                <w:lang w:val="hr-HR" w:eastAsia="hr-HR"/>
              </w:rPr>
              <w:t>AMD Ryzen 5 Pro 4650G, 16GB RAM</w:t>
            </w:r>
          </w:p>
        </w:tc>
        <w:tc>
          <w:tcPr>
            <w:tcW w:w="816" w:type="pct"/>
            <w:tcBorders>
              <w:top w:val="single" w:sz="6" w:space="0" w:color="auto"/>
              <w:left w:val="single" w:sz="6" w:space="0" w:color="auto"/>
              <w:bottom w:val="single" w:sz="6" w:space="0" w:color="auto"/>
              <w:right w:val="single" w:sz="6" w:space="0" w:color="auto"/>
            </w:tcBorders>
          </w:tcPr>
          <w:p w14:paraId="2F22E995" w14:textId="77777777" w:rsidR="00476655" w:rsidRPr="00755EA2" w:rsidRDefault="00476655" w:rsidP="008F4742">
            <w:pPr>
              <w:autoSpaceDE w:val="0"/>
              <w:autoSpaceDN w:val="0"/>
              <w:adjustRightInd w:val="0"/>
              <w:spacing w:after="0" w:line="240" w:lineRule="auto"/>
              <w:jc w:val="center"/>
              <w:rPr>
                <w:rFonts w:ascii="Times New Roman" w:eastAsia="Times New Roman" w:hAnsi="Times New Roman" w:cs="Times New Roman"/>
                <w:kern w:val="0"/>
                <w:lang w:val="sr-Cyrl-CS" w:eastAsia="hr-HR"/>
              </w:rPr>
            </w:pPr>
            <w:r w:rsidRPr="00755EA2">
              <w:rPr>
                <w:rFonts w:ascii="Times New Roman" w:eastAsia="Times New Roman" w:hAnsi="Times New Roman" w:cs="Times New Roman"/>
                <w:kern w:val="0"/>
                <w:lang w:val="sr-Cyrl-CS" w:eastAsia="hr-HR"/>
              </w:rPr>
              <w:t>1</w:t>
            </w:r>
          </w:p>
        </w:tc>
      </w:tr>
      <w:tr w:rsidR="00476655" w:rsidRPr="00CC17FF" w14:paraId="1E2710E0" w14:textId="77777777" w:rsidTr="00476655">
        <w:tc>
          <w:tcPr>
            <w:tcW w:w="309" w:type="pct"/>
            <w:tcBorders>
              <w:top w:val="single" w:sz="6" w:space="0" w:color="auto"/>
              <w:left w:val="single" w:sz="6" w:space="0" w:color="auto"/>
              <w:bottom w:val="single" w:sz="6" w:space="0" w:color="auto"/>
              <w:right w:val="single" w:sz="6" w:space="0" w:color="auto"/>
            </w:tcBorders>
            <w:vAlign w:val="center"/>
          </w:tcPr>
          <w:p w14:paraId="4B6C2FED" w14:textId="530CCC37" w:rsidR="00476655" w:rsidRPr="00476655" w:rsidRDefault="00476655" w:rsidP="00771C8D">
            <w:pPr>
              <w:pStyle w:val="ListParagraph"/>
              <w:numPr>
                <w:ilvl w:val="0"/>
                <w:numId w:val="2"/>
              </w:numPr>
              <w:autoSpaceDE w:val="0"/>
              <w:autoSpaceDN w:val="0"/>
              <w:adjustRightInd w:val="0"/>
              <w:spacing w:after="0" w:line="240" w:lineRule="auto"/>
              <w:jc w:val="center"/>
              <w:rPr>
                <w:rFonts w:ascii="Times New Roman" w:eastAsia="Times New Roman" w:hAnsi="Times New Roman" w:cs="Times New Roman"/>
                <w:kern w:val="0"/>
                <w:sz w:val="24"/>
                <w:szCs w:val="24"/>
                <w:lang w:val="hr-HR" w:eastAsia="hr-HR"/>
              </w:rPr>
            </w:pPr>
          </w:p>
        </w:tc>
        <w:tc>
          <w:tcPr>
            <w:tcW w:w="3875" w:type="pct"/>
            <w:gridSpan w:val="2"/>
            <w:tcBorders>
              <w:top w:val="single" w:sz="6" w:space="0" w:color="auto"/>
              <w:left w:val="single" w:sz="6" w:space="0" w:color="auto"/>
              <w:bottom w:val="single" w:sz="6" w:space="0" w:color="auto"/>
              <w:right w:val="single" w:sz="6" w:space="0" w:color="auto"/>
            </w:tcBorders>
            <w:vAlign w:val="center"/>
          </w:tcPr>
          <w:p w14:paraId="1077713D" w14:textId="77777777" w:rsidR="00476655" w:rsidRPr="00755EA2" w:rsidRDefault="00476655" w:rsidP="008F4742">
            <w:pPr>
              <w:autoSpaceDE w:val="0"/>
              <w:autoSpaceDN w:val="0"/>
              <w:adjustRightInd w:val="0"/>
              <w:spacing w:after="0" w:line="240" w:lineRule="auto"/>
              <w:rPr>
                <w:rFonts w:ascii="Times New Roman" w:eastAsia="Times New Roman" w:hAnsi="Times New Roman" w:cs="Times New Roman"/>
                <w:kern w:val="0"/>
                <w:lang w:val="hr-HR" w:eastAsia="sr-Cyrl-CS"/>
              </w:rPr>
            </w:pPr>
            <w:r w:rsidRPr="00755EA2">
              <w:rPr>
                <w:rFonts w:ascii="Times New Roman" w:eastAsia="Times New Roman" w:hAnsi="Times New Roman" w:cs="Times New Roman"/>
                <w:kern w:val="0"/>
                <w:lang w:val="sr-Cyrl-CS" w:eastAsia="sr-Cyrl-CS"/>
              </w:rPr>
              <w:t>Dell</w:t>
            </w:r>
            <w:r w:rsidRPr="00755EA2">
              <w:rPr>
                <w:rFonts w:ascii="Times New Roman" w:eastAsia="Times New Roman" w:hAnsi="Times New Roman" w:cs="Times New Roman"/>
                <w:kern w:val="0"/>
                <w:lang w:val="sr-Latn-RS" w:eastAsia="sr-Cyrl-CS"/>
              </w:rPr>
              <w:t xml:space="preserve"> десктоп рачунар</w:t>
            </w:r>
            <w:r w:rsidRPr="00755EA2">
              <w:rPr>
                <w:rFonts w:ascii="Times New Roman" w:eastAsia="Times New Roman" w:hAnsi="Times New Roman" w:cs="Times New Roman"/>
                <w:kern w:val="0"/>
                <w:lang w:val="sr-Cyrl-BA" w:eastAsia="sr-Cyrl-CS"/>
              </w:rPr>
              <w:t xml:space="preserve"> </w:t>
            </w:r>
            <w:r w:rsidRPr="00755EA2">
              <w:rPr>
                <w:rFonts w:ascii="Times New Roman" w:eastAsia="Times New Roman" w:hAnsi="Times New Roman" w:cs="Times New Roman"/>
                <w:kern w:val="0"/>
                <w:lang w:val="sr-Cyrl-CS" w:eastAsia="sr-Cyrl-CS"/>
              </w:rPr>
              <w:t xml:space="preserve">7040 SFF Mini </w:t>
            </w:r>
            <w:r w:rsidRPr="00755EA2">
              <w:rPr>
                <w:rFonts w:ascii="Times New Roman" w:eastAsia="Times New Roman" w:hAnsi="Times New Roman" w:cs="Times New Roman"/>
                <w:kern w:val="0"/>
                <w:lang w:val="sr-Latn-RS" w:eastAsia="sr-Cyrl-CS"/>
              </w:rPr>
              <w:t xml:space="preserve">Intel </w:t>
            </w:r>
            <w:r w:rsidRPr="00755EA2">
              <w:rPr>
                <w:rFonts w:ascii="Times New Roman" w:eastAsia="Times New Roman" w:hAnsi="Times New Roman" w:cs="Times New Roman"/>
                <w:kern w:val="0"/>
                <w:lang w:val="sr-Cyrl-CS" w:eastAsia="sr-Cyrl-CS"/>
              </w:rPr>
              <w:t>i5</w:t>
            </w:r>
            <w:r w:rsidRPr="00755EA2">
              <w:rPr>
                <w:rFonts w:ascii="Times New Roman" w:eastAsia="Times New Roman" w:hAnsi="Times New Roman" w:cs="Times New Roman"/>
                <w:kern w:val="0"/>
                <w:lang w:val="sr-Latn-RS" w:eastAsia="sr-Cyrl-CS"/>
              </w:rPr>
              <w:t>-</w:t>
            </w:r>
            <w:r w:rsidRPr="00755EA2">
              <w:rPr>
                <w:rFonts w:ascii="Times New Roman" w:eastAsia="Times New Roman" w:hAnsi="Times New Roman" w:cs="Times New Roman"/>
                <w:kern w:val="0"/>
                <w:lang w:val="sr-Cyrl-CS" w:eastAsia="sr-Cyrl-CS"/>
              </w:rPr>
              <w:t>6500, 8GB RAM</w:t>
            </w:r>
          </w:p>
        </w:tc>
        <w:tc>
          <w:tcPr>
            <w:tcW w:w="816" w:type="pct"/>
            <w:tcBorders>
              <w:top w:val="single" w:sz="6" w:space="0" w:color="auto"/>
              <w:left w:val="single" w:sz="6" w:space="0" w:color="auto"/>
              <w:bottom w:val="single" w:sz="6" w:space="0" w:color="auto"/>
              <w:right w:val="single" w:sz="6" w:space="0" w:color="auto"/>
            </w:tcBorders>
          </w:tcPr>
          <w:p w14:paraId="513FF857" w14:textId="77777777" w:rsidR="00476655" w:rsidRPr="00755EA2" w:rsidRDefault="00476655" w:rsidP="008F4742">
            <w:pPr>
              <w:autoSpaceDE w:val="0"/>
              <w:autoSpaceDN w:val="0"/>
              <w:adjustRightInd w:val="0"/>
              <w:spacing w:after="0" w:line="240" w:lineRule="auto"/>
              <w:jc w:val="center"/>
              <w:rPr>
                <w:rFonts w:ascii="Times New Roman" w:eastAsia="Times New Roman" w:hAnsi="Times New Roman" w:cs="Times New Roman"/>
                <w:kern w:val="0"/>
                <w:lang w:val="sr-Cyrl-CS" w:eastAsia="hr-HR"/>
              </w:rPr>
            </w:pPr>
            <w:r w:rsidRPr="00755EA2">
              <w:rPr>
                <w:rFonts w:ascii="Times New Roman" w:eastAsia="Times New Roman" w:hAnsi="Times New Roman" w:cs="Times New Roman"/>
                <w:kern w:val="0"/>
                <w:lang w:val="sr-Cyrl-CS" w:eastAsia="hr-HR"/>
              </w:rPr>
              <w:t>1</w:t>
            </w:r>
          </w:p>
        </w:tc>
      </w:tr>
      <w:tr w:rsidR="00476655" w:rsidRPr="00CC17FF" w14:paraId="2C43104D" w14:textId="77777777" w:rsidTr="00476655">
        <w:tc>
          <w:tcPr>
            <w:tcW w:w="309" w:type="pct"/>
            <w:tcBorders>
              <w:top w:val="single" w:sz="6" w:space="0" w:color="auto"/>
              <w:left w:val="single" w:sz="6" w:space="0" w:color="auto"/>
              <w:bottom w:val="single" w:sz="6" w:space="0" w:color="auto"/>
              <w:right w:val="single" w:sz="6" w:space="0" w:color="auto"/>
            </w:tcBorders>
            <w:vAlign w:val="center"/>
          </w:tcPr>
          <w:p w14:paraId="5BBF3119" w14:textId="2D034CB2" w:rsidR="00476655" w:rsidRPr="00476655" w:rsidRDefault="00476655" w:rsidP="00771C8D">
            <w:pPr>
              <w:pStyle w:val="ListParagraph"/>
              <w:numPr>
                <w:ilvl w:val="0"/>
                <w:numId w:val="2"/>
              </w:numPr>
              <w:autoSpaceDE w:val="0"/>
              <w:autoSpaceDN w:val="0"/>
              <w:adjustRightInd w:val="0"/>
              <w:spacing w:after="0" w:line="240" w:lineRule="auto"/>
              <w:jc w:val="center"/>
              <w:rPr>
                <w:rFonts w:ascii="Times New Roman" w:eastAsia="Times New Roman" w:hAnsi="Times New Roman" w:cs="Times New Roman"/>
                <w:kern w:val="0"/>
                <w:sz w:val="24"/>
                <w:szCs w:val="24"/>
                <w:lang w:val="hr-HR" w:eastAsia="hr-HR"/>
              </w:rPr>
            </w:pPr>
          </w:p>
        </w:tc>
        <w:tc>
          <w:tcPr>
            <w:tcW w:w="3875" w:type="pct"/>
            <w:gridSpan w:val="2"/>
            <w:tcBorders>
              <w:top w:val="single" w:sz="6" w:space="0" w:color="auto"/>
              <w:left w:val="single" w:sz="6" w:space="0" w:color="auto"/>
              <w:bottom w:val="single" w:sz="6" w:space="0" w:color="auto"/>
              <w:right w:val="single" w:sz="6" w:space="0" w:color="auto"/>
            </w:tcBorders>
            <w:vAlign w:val="center"/>
          </w:tcPr>
          <w:p w14:paraId="50CB701C" w14:textId="77777777" w:rsidR="00476655" w:rsidRPr="00755EA2" w:rsidRDefault="00476655" w:rsidP="008F4742">
            <w:pPr>
              <w:autoSpaceDE w:val="0"/>
              <w:autoSpaceDN w:val="0"/>
              <w:adjustRightInd w:val="0"/>
              <w:spacing w:after="0" w:line="240" w:lineRule="auto"/>
              <w:rPr>
                <w:rFonts w:ascii="Times New Roman" w:eastAsia="Times New Roman" w:hAnsi="Times New Roman" w:cs="Times New Roman"/>
                <w:kern w:val="0"/>
                <w:lang w:val="hr-HR" w:eastAsia="hr-HR"/>
              </w:rPr>
            </w:pPr>
            <w:r w:rsidRPr="00755EA2">
              <w:rPr>
                <w:rFonts w:ascii="Times New Roman" w:eastAsia="Times New Roman" w:hAnsi="Times New Roman" w:cs="Times New Roman"/>
                <w:kern w:val="0"/>
                <w:lang w:val="hr-HR" w:eastAsia="hr-HR"/>
              </w:rPr>
              <w:t>Fujitsu десктоп рачунар</w:t>
            </w:r>
            <w:r w:rsidRPr="00755EA2">
              <w:rPr>
                <w:rFonts w:ascii="Times New Roman" w:eastAsia="Times New Roman" w:hAnsi="Times New Roman" w:cs="Times New Roman"/>
                <w:kern w:val="0"/>
                <w:lang w:val="sr-Cyrl-BA" w:eastAsia="hr-HR"/>
              </w:rPr>
              <w:t xml:space="preserve"> </w:t>
            </w:r>
            <w:r w:rsidRPr="00755EA2">
              <w:rPr>
                <w:rFonts w:ascii="Times New Roman" w:eastAsia="Times New Roman" w:hAnsi="Times New Roman" w:cs="Times New Roman"/>
                <w:kern w:val="0"/>
                <w:lang w:val="hr-HR" w:eastAsia="hr-HR"/>
              </w:rPr>
              <w:t>Intel i3-6100, 8GB RAM</w:t>
            </w:r>
          </w:p>
        </w:tc>
        <w:tc>
          <w:tcPr>
            <w:tcW w:w="816" w:type="pct"/>
            <w:tcBorders>
              <w:top w:val="single" w:sz="6" w:space="0" w:color="auto"/>
              <w:left w:val="single" w:sz="6" w:space="0" w:color="auto"/>
              <w:bottom w:val="single" w:sz="6" w:space="0" w:color="auto"/>
              <w:right w:val="single" w:sz="6" w:space="0" w:color="auto"/>
            </w:tcBorders>
          </w:tcPr>
          <w:p w14:paraId="2798CED2" w14:textId="77777777" w:rsidR="00476655" w:rsidRPr="00755EA2" w:rsidRDefault="00476655" w:rsidP="008F4742">
            <w:pPr>
              <w:autoSpaceDE w:val="0"/>
              <w:autoSpaceDN w:val="0"/>
              <w:adjustRightInd w:val="0"/>
              <w:spacing w:after="0" w:line="240" w:lineRule="auto"/>
              <w:jc w:val="center"/>
              <w:rPr>
                <w:rFonts w:ascii="Times New Roman" w:eastAsia="Times New Roman" w:hAnsi="Times New Roman" w:cs="Times New Roman"/>
                <w:kern w:val="0"/>
                <w:lang w:val="hr-HR" w:eastAsia="hr-HR"/>
              </w:rPr>
            </w:pPr>
            <w:r w:rsidRPr="00755EA2">
              <w:rPr>
                <w:rFonts w:ascii="Times New Roman" w:eastAsia="Times New Roman" w:hAnsi="Times New Roman" w:cs="Times New Roman"/>
                <w:kern w:val="0"/>
                <w:lang w:val="hr-HR" w:eastAsia="hr-HR"/>
              </w:rPr>
              <w:t>2</w:t>
            </w:r>
          </w:p>
        </w:tc>
      </w:tr>
      <w:tr w:rsidR="00476655" w:rsidRPr="00CC17FF" w14:paraId="3921D14D" w14:textId="77777777" w:rsidTr="00476655">
        <w:tc>
          <w:tcPr>
            <w:tcW w:w="309" w:type="pct"/>
            <w:tcBorders>
              <w:top w:val="single" w:sz="6" w:space="0" w:color="auto"/>
              <w:left w:val="single" w:sz="6" w:space="0" w:color="auto"/>
              <w:bottom w:val="single" w:sz="6" w:space="0" w:color="auto"/>
              <w:right w:val="single" w:sz="6" w:space="0" w:color="auto"/>
            </w:tcBorders>
            <w:vAlign w:val="center"/>
          </w:tcPr>
          <w:p w14:paraId="23D534CA" w14:textId="72A22606" w:rsidR="00476655" w:rsidRPr="00476655" w:rsidRDefault="00476655" w:rsidP="00771C8D">
            <w:pPr>
              <w:pStyle w:val="ListParagraph"/>
              <w:numPr>
                <w:ilvl w:val="0"/>
                <w:numId w:val="2"/>
              </w:numPr>
              <w:autoSpaceDE w:val="0"/>
              <w:autoSpaceDN w:val="0"/>
              <w:adjustRightInd w:val="0"/>
              <w:spacing w:after="0" w:line="240" w:lineRule="auto"/>
              <w:jc w:val="center"/>
              <w:rPr>
                <w:rFonts w:ascii="Times New Roman" w:eastAsia="Times New Roman" w:hAnsi="Times New Roman" w:cs="Times New Roman"/>
                <w:kern w:val="0"/>
                <w:sz w:val="24"/>
                <w:szCs w:val="24"/>
                <w:lang w:val="hr-HR" w:eastAsia="hr-HR"/>
              </w:rPr>
            </w:pPr>
          </w:p>
        </w:tc>
        <w:tc>
          <w:tcPr>
            <w:tcW w:w="3875" w:type="pct"/>
            <w:gridSpan w:val="2"/>
            <w:tcBorders>
              <w:top w:val="single" w:sz="6" w:space="0" w:color="auto"/>
              <w:left w:val="single" w:sz="6" w:space="0" w:color="auto"/>
              <w:bottom w:val="single" w:sz="6" w:space="0" w:color="auto"/>
              <w:right w:val="single" w:sz="6" w:space="0" w:color="auto"/>
            </w:tcBorders>
            <w:vAlign w:val="center"/>
          </w:tcPr>
          <w:p w14:paraId="4556E28E" w14:textId="77777777" w:rsidR="00476655" w:rsidRPr="00755EA2" w:rsidRDefault="00476655" w:rsidP="008F4742">
            <w:pPr>
              <w:autoSpaceDE w:val="0"/>
              <w:autoSpaceDN w:val="0"/>
              <w:adjustRightInd w:val="0"/>
              <w:spacing w:after="0" w:line="240" w:lineRule="auto"/>
              <w:ind w:firstLine="5"/>
              <w:rPr>
                <w:rFonts w:ascii="Times New Roman" w:eastAsia="Times New Roman" w:hAnsi="Times New Roman" w:cs="Times New Roman"/>
                <w:kern w:val="0"/>
                <w:lang w:val="sr-Cyrl-CS" w:eastAsia="hr-HR"/>
              </w:rPr>
            </w:pPr>
            <w:r w:rsidRPr="00755EA2">
              <w:rPr>
                <w:rFonts w:ascii="Times New Roman" w:eastAsia="Times New Roman" w:hAnsi="Times New Roman" w:cs="Times New Roman"/>
                <w:kern w:val="0"/>
                <w:lang w:val="hr-HR" w:eastAsia="hr-HR"/>
              </w:rPr>
              <w:t>Fujitsu десктоп рачунар</w:t>
            </w:r>
            <w:r w:rsidRPr="00755EA2">
              <w:rPr>
                <w:rFonts w:ascii="Times New Roman" w:eastAsia="Times New Roman" w:hAnsi="Times New Roman" w:cs="Times New Roman"/>
                <w:kern w:val="0"/>
                <w:lang w:val="sr-Cyrl-BA" w:eastAsia="hr-HR"/>
              </w:rPr>
              <w:t xml:space="preserve"> </w:t>
            </w:r>
            <w:r w:rsidRPr="00755EA2">
              <w:rPr>
                <w:rFonts w:ascii="Times New Roman" w:eastAsia="Times New Roman" w:hAnsi="Times New Roman" w:cs="Times New Roman"/>
                <w:kern w:val="0"/>
                <w:lang w:val="hr-HR" w:eastAsia="hr-HR"/>
              </w:rPr>
              <w:t>Intel Pentium G4400, 8GB RAM</w:t>
            </w:r>
          </w:p>
        </w:tc>
        <w:tc>
          <w:tcPr>
            <w:tcW w:w="816" w:type="pct"/>
            <w:tcBorders>
              <w:top w:val="single" w:sz="6" w:space="0" w:color="auto"/>
              <w:left w:val="single" w:sz="6" w:space="0" w:color="auto"/>
              <w:bottom w:val="single" w:sz="6" w:space="0" w:color="auto"/>
              <w:right w:val="single" w:sz="6" w:space="0" w:color="auto"/>
            </w:tcBorders>
          </w:tcPr>
          <w:p w14:paraId="313E2BC4" w14:textId="77777777" w:rsidR="00476655" w:rsidRPr="00755EA2" w:rsidRDefault="00476655" w:rsidP="008F4742">
            <w:pPr>
              <w:autoSpaceDE w:val="0"/>
              <w:autoSpaceDN w:val="0"/>
              <w:adjustRightInd w:val="0"/>
              <w:spacing w:after="0" w:line="240" w:lineRule="auto"/>
              <w:jc w:val="center"/>
              <w:rPr>
                <w:rFonts w:ascii="Times New Roman" w:eastAsia="Times New Roman" w:hAnsi="Times New Roman" w:cs="Times New Roman"/>
                <w:kern w:val="0"/>
                <w:lang w:val="hr-HR" w:eastAsia="hr-HR"/>
              </w:rPr>
            </w:pPr>
            <w:r w:rsidRPr="00755EA2">
              <w:rPr>
                <w:rFonts w:ascii="Times New Roman" w:eastAsia="Times New Roman" w:hAnsi="Times New Roman" w:cs="Times New Roman"/>
                <w:kern w:val="0"/>
                <w:lang w:val="hr-HR" w:eastAsia="hr-HR"/>
              </w:rPr>
              <w:t>2</w:t>
            </w:r>
          </w:p>
        </w:tc>
      </w:tr>
      <w:tr w:rsidR="00476655" w:rsidRPr="00CC17FF" w14:paraId="1D366579" w14:textId="77777777" w:rsidTr="00476655">
        <w:tc>
          <w:tcPr>
            <w:tcW w:w="309" w:type="pct"/>
            <w:tcBorders>
              <w:top w:val="single" w:sz="6" w:space="0" w:color="auto"/>
              <w:left w:val="single" w:sz="6" w:space="0" w:color="auto"/>
              <w:bottom w:val="single" w:sz="6" w:space="0" w:color="auto"/>
              <w:right w:val="single" w:sz="6" w:space="0" w:color="auto"/>
            </w:tcBorders>
            <w:vAlign w:val="center"/>
          </w:tcPr>
          <w:p w14:paraId="61673B4E" w14:textId="51999A75" w:rsidR="00476655" w:rsidRPr="00476655" w:rsidRDefault="00476655" w:rsidP="00771C8D">
            <w:pPr>
              <w:pStyle w:val="ListParagraph"/>
              <w:numPr>
                <w:ilvl w:val="0"/>
                <w:numId w:val="2"/>
              </w:numPr>
              <w:autoSpaceDE w:val="0"/>
              <w:autoSpaceDN w:val="0"/>
              <w:adjustRightInd w:val="0"/>
              <w:spacing w:after="0" w:line="240" w:lineRule="auto"/>
              <w:jc w:val="center"/>
              <w:rPr>
                <w:rFonts w:ascii="Times New Roman" w:eastAsia="Times New Roman" w:hAnsi="Times New Roman" w:cs="Times New Roman"/>
                <w:kern w:val="0"/>
                <w:sz w:val="24"/>
                <w:szCs w:val="24"/>
                <w:lang w:val="hr-HR" w:eastAsia="hr-HR"/>
              </w:rPr>
            </w:pPr>
          </w:p>
        </w:tc>
        <w:tc>
          <w:tcPr>
            <w:tcW w:w="3875" w:type="pct"/>
            <w:gridSpan w:val="2"/>
            <w:tcBorders>
              <w:top w:val="single" w:sz="6" w:space="0" w:color="auto"/>
              <w:left w:val="single" w:sz="6" w:space="0" w:color="auto"/>
              <w:bottom w:val="single" w:sz="6" w:space="0" w:color="auto"/>
              <w:right w:val="single" w:sz="6" w:space="0" w:color="auto"/>
            </w:tcBorders>
            <w:vAlign w:val="center"/>
          </w:tcPr>
          <w:p w14:paraId="505B125A" w14:textId="77777777" w:rsidR="00476655" w:rsidRPr="00755EA2" w:rsidRDefault="00476655" w:rsidP="008F4742">
            <w:pPr>
              <w:autoSpaceDE w:val="0"/>
              <w:autoSpaceDN w:val="0"/>
              <w:adjustRightInd w:val="0"/>
              <w:spacing w:after="0" w:line="240" w:lineRule="auto"/>
              <w:rPr>
                <w:rFonts w:ascii="Times New Roman" w:eastAsia="Times New Roman" w:hAnsi="Times New Roman" w:cs="Times New Roman"/>
                <w:kern w:val="0"/>
                <w:lang w:val="hr-HR" w:eastAsia="hr-HR"/>
              </w:rPr>
            </w:pPr>
            <w:r w:rsidRPr="00755EA2">
              <w:rPr>
                <w:rFonts w:ascii="Times New Roman" w:eastAsia="Times New Roman" w:hAnsi="Times New Roman" w:cs="Times New Roman"/>
                <w:kern w:val="0"/>
                <w:lang w:val="hr-HR" w:eastAsia="hr-HR"/>
              </w:rPr>
              <w:t>HP десктоп рачунар Intel Core 2 Duo E8500, 4GB RAM</w:t>
            </w:r>
          </w:p>
        </w:tc>
        <w:tc>
          <w:tcPr>
            <w:tcW w:w="816" w:type="pct"/>
            <w:tcBorders>
              <w:top w:val="single" w:sz="6" w:space="0" w:color="auto"/>
              <w:left w:val="single" w:sz="6" w:space="0" w:color="auto"/>
              <w:bottom w:val="single" w:sz="6" w:space="0" w:color="auto"/>
              <w:right w:val="single" w:sz="6" w:space="0" w:color="auto"/>
            </w:tcBorders>
          </w:tcPr>
          <w:p w14:paraId="50DBD991" w14:textId="77777777" w:rsidR="00476655" w:rsidRPr="00755EA2" w:rsidRDefault="00476655" w:rsidP="008F4742">
            <w:pPr>
              <w:autoSpaceDE w:val="0"/>
              <w:autoSpaceDN w:val="0"/>
              <w:adjustRightInd w:val="0"/>
              <w:spacing w:after="0" w:line="240" w:lineRule="auto"/>
              <w:jc w:val="center"/>
              <w:rPr>
                <w:rFonts w:ascii="Times New Roman" w:eastAsia="Times New Roman" w:hAnsi="Times New Roman" w:cs="Times New Roman"/>
                <w:kern w:val="0"/>
                <w:lang w:val="hr-HR" w:eastAsia="hr-HR"/>
              </w:rPr>
            </w:pPr>
            <w:r w:rsidRPr="00755EA2">
              <w:rPr>
                <w:rFonts w:ascii="Times New Roman" w:eastAsia="Times New Roman" w:hAnsi="Times New Roman" w:cs="Times New Roman"/>
                <w:kern w:val="0"/>
                <w:lang w:val="hr-HR" w:eastAsia="hr-HR"/>
              </w:rPr>
              <w:t>1</w:t>
            </w:r>
          </w:p>
        </w:tc>
      </w:tr>
      <w:tr w:rsidR="00476655" w:rsidRPr="00CC17FF" w14:paraId="4AC721B0" w14:textId="77777777" w:rsidTr="00476655">
        <w:tc>
          <w:tcPr>
            <w:tcW w:w="309" w:type="pct"/>
            <w:tcBorders>
              <w:top w:val="single" w:sz="6" w:space="0" w:color="auto"/>
              <w:left w:val="single" w:sz="6" w:space="0" w:color="auto"/>
              <w:bottom w:val="single" w:sz="6" w:space="0" w:color="auto"/>
              <w:right w:val="single" w:sz="6" w:space="0" w:color="auto"/>
            </w:tcBorders>
            <w:vAlign w:val="center"/>
          </w:tcPr>
          <w:p w14:paraId="4ADF859C" w14:textId="0CC75219" w:rsidR="00476655" w:rsidRPr="00476655" w:rsidRDefault="00476655" w:rsidP="00771C8D">
            <w:pPr>
              <w:pStyle w:val="ListParagraph"/>
              <w:numPr>
                <w:ilvl w:val="0"/>
                <w:numId w:val="2"/>
              </w:numPr>
              <w:autoSpaceDE w:val="0"/>
              <w:autoSpaceDN w:val="0"/>
              <w:adjustRightInd w:val="0"/>
              <w:spacing w:after="0" w:line="240" w:lineRule="auto"/>
              <w:jc w:val="center"/>
              <w:rPr>
                <w:rFonts w:ascii="Times New Roman" w:eastAsia="Times New Roman" w:hAnsi="Times New Roman" w:cs="Times New Roman"/>
                <w:kern w:val="0"/>
                <w:sz w:val="24"/>
                <w:szCs w:val="24"/>
                <w:lang w:val="hr-HR" w:eastAsia="hr-HR"/>
              </w:rPr>
            </w:pPr>
          </w:p>
        </w:tc>
        <w:tc>
          <w:tcPr>
            <w:tcW w:w="3875" w:type="pct"/>
            <w:gridSpan w:val="2"/>
            <w:tcBorders>
              <w:top w:val="single" w:sz="6" w:space="0" w:color="auto"/>
              <w:left w:val="single" w:sz="6" w:space="0" w:color="auto"/>
              <w:bottom w:val="single" w:sz="6" w:space="0" w:color="auto"/>
              <w:right w:val="single" w:sz="6" w:space="0" w:color="auto"/>
            </w:tcBorders>
            <w:vAlign w:val="center"/>
          </w:tcPr>
          <w:p w14:paraId="7C15836A" w14:textId="77777777" w:rsidR="00476655" w:rsidRPr="00755EA2" w:rsidRDefault="00476655" w:rsidP="008F4742">
            <w:pPr>
              <w:autoSpaceDE w:val="0"/>
              <w:autoSpaceDN w:val="0"/>
              <w:adjustRightInd w:val="0"/>
              <w:spacing w:after="0" w:line="240" w:lineRule="auto"/>
              <w:rPr>
                <w:rFonts w:ascii="Times New Roman" w:eastAsia="Times New Roman" w:hAnsi="Times New Roman" w:cs="Times New Roman"/>
                <w:kern w:val="0"/>
                <w:lang w:val="sr-Cyrl-CS" w:eastAsia="sr-Cyrl-CS"/>
              </w:rPr>
            </w:pPr>
            <w:r w:rsidRPr="00755EA2">
              <w:rPr>
                <w:rFonts w:ascii="Times New Roman" w:eastAsia="Times New Roman" w:hAnsi="Times New Roman" w:cs="Times New Roman"/>
                <w:kern w:val="0"/>
                <w:lang w:val="sr-Cyrl-CS" w:eastAsia="sr-Cyrl-CS"/>
              </w:rPr>
              <w:t>Dell</w:t>
            </w:r>
            <w:r w:rsidRPr="00755EA2">
              <w:rPr>
                <w:rFonts w:ascii="Times New Roman" w:eastAsia="Times New Roman" w:hAnsi="Times New Roman" w:cs="Times New Roman"/>
                <w:kern w:val="0"/>
                <w:lang w:val="sr-Latn-RS" w:eastAsia="sr-Cyrl-CS"/>
              </w:rPr>
              <w:t xml:space="preserve"> десктоп рачунар</w:t>
            </w:r>
            <w:r w:rsidRPr="00755EA2">
              <w:rPr>
                <w:rFonts w:ascii="Times New Roman" w:eastAsia="Times New Roman" w:hAnsi="Times New Roman" w:cs="Times New Roman"/>
                <w:kern w:val="0"/>
                <w:lang w:val="sr-Cyrl-CS" w:eastAsia="sr-Cyrl-CS"/>
              </w:rPr>
              <w:t xml:space="preserve"> </w:t>
            </w:r>
            <w:r w:rsidRPr="00755EA2">
              <w:rPr>
                <w:rFonts w:ascii="Times New Roman" w:eastAsia="Times New Roman" w:hAnsi="Times New Roman" w:cs="Times New Roman"/>
                <w:kern w:val="0"/>
                <w:lang w:val="sr-Latn-RS" w:eastAsia="sr-Cyrl-CS"/>
              </w:rPr>
              <w:t xml:space="preserve"> Intel </w:t>
            </w:r>
            <w:r w:rsidRPr="00755EA2">
              <w:rPr>
                <w:rFonts w:ascii="Times New Roman" w:eastAsia="Times New Roman" w:hAnsi="Times New Roman" w:cs="Times New Roman"/>
                <w:kern w:val="0"/>
                <w:lang w:val="sr-Cyrl-CS" w:eastAsia="sr-Cyrl-CS"/>
              </w:rPr>
              <w:t>i3</w:t>
            </w:r>
            <w:r w:rsidRPr="00755EA2">
              <w:rPr>
                <w:rFonts w:ascii="Times New Roman" w:eastAsia="Times New Roman" w:hAnsi="Times New Roman" w:cs="Times New Roman"/>
                <w:kern w:val="0"/>
                <w:lang w:val="sr-Latn-RS" w:eastAsia="sr-Cyrl-CS"/>
              </w:rPr>
              <w:t>-</w:t>
            </w:r>
            <w:r w:rsidRPr="00755EA2">
              <w:rPr>
                <w:rFonts w:ascii="Times New Roman" w:eastAsia="Times New Roman" w:hAnsi="Times New Roman" w:cs="Times New Roman"/>
                <w:kern w:val="0"/>
                <w:lang w:val="sr-Cyrl-CS" w:eastAsia="sr-Cyrl-CS"/>
              </w:rPr>
              <w:t>3220, 4GB RAM</w:t>
            </w:r>
          </w:p>
        </w:tc>
        <w:tc>
          <w:tcPr>
            <w:tcW w:w="816" w:type="pct"/>
            <w:tcBorders>
              <w:top w:val="single" w:sz="6" w:space="0" w:color="auto"/>
              <w:left w:val="single" w:sz="6" w:space="0" w:color="auto"/>
              <w:bottom w:val="single" w:sz="6" w:space="0" w:color="auto"/>
              <w:right w:val="single" w:sz="6" w:space="0" w:color="auto"/>
            </w:tcBorders>
          </w:tcPr>
          <w:p w14:paraId="605F803A" w14:textId="77777777" w:rsidR="00476655" w:rsidRPr="00755EA2" w:rsidRDefault="00476655" w:rsidP="008F4742">
            <w:pPr>
              <w:autoSpaceDE w:val="0"/>
              <w:autoSpaceDN w:val="0"/>
              <w:adjustRightInd w:val="0"/>
              <w:spacing w:after="0" w:line="240" w:lineRule="auto"/>
              <w:jc w:val="center"/>
              <w:rPr>
                <w:rFonts w:ascii="Times New Roman" w:eastAsia="Times New Roman" w:hAnsi="Times New Roman" w:cs="Times New Roman"/>
                <w:kern w:val="0"/>
                <w:lang w:val="sr-Latn-RS" w:eastAsia="hr-HR"/>
              </w:rPr>
            </w:pPr>
            <w:r w:rsidRPr="00755EA2">
              <w:rPr>
                <w:rFonts w:ascii="Times New Roman" w:eastAsia="Times New Roman" w:hAnsi="Times New Roman" w:cs="Times New Roman"/>
                <w:kern w:val="0"/>
                <w:lang w:val="sr-Latn-RS" w:eastAsia="hr-HR"/>
              </w:rPr>
              <w:t>1</w:t>
            </w:r>
          </w:p>
        </w:tc>
      </w:tr>
      <w:tr w:rsidR="00476655" w:rsidRPr="00CC17FF" w14:paraId="4AD7B618" w14:textId="77777777" w:rsidTr="00476655">
        <w:tc>
          <w:tcPr>
            <w:tcW w:w="309" w:type="pct"/>
            <w:tcBorders>
              <w:top w:val="single" w:sz="6" w:space="0" w:color="auto"/>
              <w:left w:val="single" w:sz="6" w:space="0" w:color="auto"/>
              <w:bottom w:val="single" w:sz="6" w:space="0" w:color="auto"/>
              <w:right w:val="single" w:sz="6" w:space="0" w:color="auto"/>
            </w:tcBorders>
            <w:vAlign w:val="center"/>
          </w:tcPr>
          <w:p w14:paraId="54643700" w14:textId="55A54985" w:rsidR="00476655" w:rsidRPr="00476655" w:rsidRDefault="00476655" w:rsidP="00771C8D">
            <w:pPr>
              <w:pStyle w:val="ListParagraph"/>
              <w:numPr>
                <w:ilvl w:val="0"/>
                <w:numId w:val="2"/>
              </w:numPr>
              <w:autoSpaceDE w:val="0"/>
              <w:autoSpaceDN w:val="0"/>
              <w:adjustRightInd w:val="0"/>
              <w:spacing w:after="0" w:line="240" w:lineRule="auto"/>
              <w:jc w:val="center"/>
              <w:rPr>
                <w:rFonts w:ascii="Times New Roman" w:eastAsia="Times New Roman" w:hAnsi="Times New Roman" w:cs="Times New Roman"/>
                <w:kern w:val="0"/>
                <w:sz w:val="24"/>
                <w:szCs w:val="24"/>
                <w:lang w:val="hr-HR" w:eastAsia="hr-HR"/>
              </w:rPr>
            </w:pPr>
          </w:p>
        </w:tc>
        <w:tc>
          <w:tcPr>
            <w:tcW w:w="3875" w:type="pct"/>
            <w:gridSpan w:val="2"/>
            <w:tcBorders>
              <w:top w:val="single" w:sz="6" w:space="0" w:color="auto"/>
              <w:left w:val="single" w:sz="6" w:space="0" w:color="auto"/>
              <w:bottom w:val="single" w:sz="6" w:space="0" w:color="auto"/>
              <w:right w:val="single" w:sz="6" w:space="0" w:color="auto"/>
            </w:tcBorders>
            <w:vAlign w:val="center"/>
          </w:tcPr>
          <w:p w14:paraId="239EE194" w14:textId="77777777" w:rsidR="00476655" w:rsidRPr="00755EA2" w:rsidRDefault="00476655" w:rsidP="008F4742">
            <w:pPr>
              <w:autoSpaceDE w:val="0"/>
              <w:autoSpaceDN w:val="0"/>
              <w:adjustRightInd w:val="0"/>
              <w:spacing w:after="0" w:line="240" w:lineRule="auto"/>
              <w:ind w:firstLine="5"/>
              <w:rPr>
                <w:rFonts w:ascii="Times New Roman" w:eastAsia="Times New Roman" w:hAnsi="Times New Roman" w:cs="Times New Roman"/>
                <w:kern w:val="0"/>
                <w:lang w:val="hr-HR" w:eastAsia="hr-HR"/>
              </w:rPr>
            </w:pPr>
            <w:r w:rsidRPr="00755EA2">
              <w:rPr>
                <w:rFonts w:ascii="Times New Roman" w:eastAsia="Times New Roman" w:hAnsi="Times New Roman" w:cs="Times New Roman"/>
                <w:kern w:val="0"/>
                <w:lang w:val="hr-HR" w:eastAsia="hr-HR"/>
              </w:rPr>
              <w:t>Dell десктоп рачунар Intel Core 2 Duo, 4GB RAM</w:t>
            </w:r>
          </w:p>
        </w:tc>
        <w:tc>
          <w:tcPr>
            <w:tcW w:w="816" w:type="pct"/>
            <w:tcBorders>
              <w:top w:val="single" w:sz="6" w:space="0" w:color="auto"/>
              <w:left w:val="single" w:sz="6" w:space="0" w:color="auto"/>
              <w:bottom w:val="single" w:sz="6" w:space="0" w:color="auto"/>
              <w:right w:val="single" w:sz="6" w:space="0" w:color="auto"/>
            </w:tcBorders>
          </w:tcPr>
          <w:p w14:paraId="2140B7CB" w14:textId="77777777" w:rsidR="00476655" w:rsidRPr="00755EA2" w:rsidRDefault="00476655" w:rsidP="008F4742">
            <w:pPr>
              <w:autoSpaceDE w:val="0"/>
              <w:autoSpaceDN w:val="0"/>
              <w:adjustRightInd w:val="0"/>
              <w:spacing w:after="0" w:line="240" w:lineRule="auto"/>
              <w:jc w:val="center"/>
              <w:rPr>
                <w:rFonts w:ascii="Times New Roman" w:eastAsia="Times New Roman" w:hAnsi="Times New Roman" w:cs="Times New Roman"/>
                <w:kern w:val="0"/>
                <w:lang w:val="hr-HR" w:eastAsia="hr-HR"/>
              </w:rPr>
            </w:pPr>
            <w:r w:rsidRPr="00755EA2">
              <w:rPr>
                <w:rFonts w:ascii="Times New Roman" w:eastAsia="Times New Roman" w:hAnsi="Times New Roman" w:cs="Times New Roman"/>
                <w:kern w:val="0"/>
                <w:lang w:val="hr-HR" w:eastAsia="hr-HR"/>
              </w:rPr>
              <w:t>1</w:t>
            </w:r>
          </w:p>
        </w:tc>
      </w:tr>
      <w:tr w:rsidR="00476655" w:rsidRPr="00CC17FF" w14:paraId="56BF1B80" w14:textId="77777777" w:rsidTr="00476655">
        <w:tc>
          <w:tcPr>
            <w:tcW w:w="309" w:type="pct"/>
            <w:tcBorders>
              <w:top w:val="single" w:sz="6" w:space="0" w:color="auto"/>
              <w:left w:val="single" w:sz="6" w:space="0" w:color="auto"/>
              <w:bottom w:val="single" w:sz="6" w:space="0" w:color="auto"/>
              <w:right w:val="single" w:sz="6" w:space="0" w:color="auto"/>
            </w:tcBorders>
            <w:vAlign w:val="center"/>
          </w:tcPr>
          <w:p w14:paraId="50719E45" w14:textId="4102553F" w:rsidR="00476655" w:rsidRPr="00476655" w:rsidRDefault="00476655" w:rsidP="00771C8D">
            <w:pPr>
              <w:pStyle w:val="ListParagraph"/>
              <w:numPr>
                <w:ilvl w:val="0"/>
                <w:numId w:val="2"/>
              </w:numPr>
              <w:autoSpaceDE w:val="0"/>
              <w:autoSpaceDN w:val="0"/>
              <w:adjustRightInd w:val="0"/>
              <w:spacing w:after="0" w:line="240" w:lineRule="auto"/>
              <w:jc w:val="center"/>
              <w:rPr>
                <w:rFonts w:ascii="Times New Roman" w:eastAsia="Times New Roman" w:hAnsi="Times New Roman" w:cs="Times New Roman"/>
                <w:kern w:val="0"/>
                <w:sz w:val="24"/>
                <w:szCs w:val="24"/>
                <w:lang w:val="hr-HR" w:eastAsia="hr-HR"/>
              </w:rPr>
            </w:pPr>
          </w:p>
        </w:tc>
        <w:tc>
          <w:tcPr>
            <w:tcW w:w="3875" w:type="pct"/>
            <w:gridSpan w:val="2"/>
            <w:tcBorders>
              <w:top w:val="single" w:sz="6" w:space="0" w:color="auto"/>
              <w:left w:val="single" w:sz="6" w:space="0" w:color="auto"/>
              <w:bottom w:val="single" w:sz="6" w:space="0" w:color="auto"/>
              <w:right w:val="single" w:sz="6" w:space="0" w:color="auto"/>
            </w:tcBorders>
            <w:vAlign w:val="center"/>
          </w:tcPr>
          <w:p w14:paraId="31D197F5" w14:textId="77777777" w:rsidR="00476655" w:rsidRPr="00755EA2" w:rsidRDefault="00476655" w:rsidP="008F4742">
            <w:pPr>
              <w:autoSpaceDE w:val="0"/>
              <w:autoSpaceDN w:val="0"/>
              <w:adjustRightInd w:val="0"/>
              <w:spacing w:after="0" w:line="240" w:lineRule="auto"/>
              <w:ind w:firstLine="5"/>
              <w:rPr>
                <w:rFonts w:ascii="Times New Roman" w:eastAsia="Times New Roman" w:hAnsi="Times New Roman" w:cs="Times New Roman"/>
                <w:kern w:val="0"/>
                <w:lang w:val="hr-HR" w:eastAsia="hr-HR"/>
              </w:rPr>
            </w:pPr>
            <w:r w:rsidRPr="00755EA2">
              <w:rPr>
                <w:rFonts w:ascii="Times New Roman" w:eastAsia="Times New Roman" w:hAnsi="Times New Roman" w:cs="Times New Roman"/>
                <w:kern w:val="0"/>
                <w:lang w:val="hr-HR" w:eastAsia="hr-HR"/>
              </w:rPr>
              <w:t xml:space="preserve">HP десктоп рачунар Intel i7-10700, 8GB RAM </w:t>
            </w:r>
          </w:p>
        </w:tc>
        <w:tc>
          <w:tcPr>
            <w:tcW w:w="816" w:type="pct"/>
            <w:tcBorders>
              <w:top w:val="single" w:sz="6" w:space="0" w:color="auto"/>
              <w:left w:val="single" w:sz="6" w:space="0" w:color="auto"/>
              <w:bottom w:val="single" w:sz="6" w:space="0" w:color="auto"/>
              <w:right w:val="single" w:sz="6" w:space="0" w:color="auto"/>
            </w:tcBorders>
          </w:tcPr>
          <w:p w14:paraId="50BF5224" w14:textId="77777777" w:rsidR="00476655" w:rsidRPr="00755EA2" w:rsidRDefault="00476655" w:rsidP="008F4742">
            <w:pPr>
              <w:autoSpaceDE w:val="0"/>
              <w:autoSpaceDN w:val="0"/>
              <w:adjustRightInd w:val="0"/>
              <w:spacing w:after="0" w:line="240" w:lineRule="auto"/>
              <w:jc w:val="center"/>
              <w:rPr>
                <w:rFonts w:ascii="Times New Roman" w:eastAsia="Times New Roman" w:hAnsi="Times New Roman" w:cs="Times New Roman"/>
                <w:kern w:val="0"/>
                <w:lang w:val="hr-HR" w:eastAsia="hr-HR"/>
              </w:rPr>
            </w:pPr>
            <w:r w:rsidRPr="00755EA2">
              <w:rPr>
                <w:rFonts w:ascii="Times New Roman" w:eastAsia="Times New Roman" w:hAnsi="Times New Roman" w:cs="Times New Roman"/>
                <w:kern w:val="0"/>
                <w:lang w:val="hr-HR" w:eastAsia="hr-HR"/>
              </w:rPr>
              <w:t>6</w:t>
            </w:r>
          </w:p>
        </w:tc>
      </w:tr>
      <w:tr w:rsidR="00476655" w:rsidRPr="00CC17FF" w14:paraId="5594A6EF" w14:textId="77777777" w:rsidTr="00476655">
        <w:tc>
          <w:tcPr>
            <w:tcW w:w="309" w:type="pct"/>
            <w:tcBorders>
              <w:top w:val="single" w:sz="6" w:space="0" w:color="auto"/>
              <w:left w:val="single" w:sz="6" w:space="0" w:color="auto"/>
              <w:bottom w:val="single" w:sz="6" w:space="0" w:color="auto"/>
              <w:right w:val="single" w:sz="6" w:space="0" w:color="auto"/>
            </w:tcBorders>
            <w:vAlign w:val="center"/>
          </w:tcPr>
          <w:p w14:paraId="7C8ED0F7" w14:textId="118D3B3D" w:rsidR="00476655" w:rsidRPr="00476655" w:rsidRDefault="00476655" w:rsidP="00771C8D">
            <w:pPr>
              <w:pStyle w:val="ListParagraph"/>
              <w:numPr>
                <w:ilvl w:val="0"/>
                <w:numId w:val="2"/>
              </w:numPr>
              <w:autoSpaceDE w:val="0"/>
              <w:autoSpaceDN w:val="0"/>
              <w:adjustRightInd w:val="0"/>
              <w:spacing w:after="0" w:line="240" w:lineRule="auto"/>
              <w:jc w:val="center"/>
              <w:rPr>
                <w:rFonts w:ascii="Times New Roman" w:eastAsia="Times New Roman" w:hAnsi="Times New Roman" w:cs="Times New Roman"/>
                <w:kern w:val="0"/>
                <w:sz w:val="24"/>
                <w:szCs w:val="24"/>
                <w:lang w:val="hr-HR" w:eastAsia="hr-HR"/>
              </w:rPr>
            </w:pPr>
          </w:p>
        </w:tc>
        <w:tc>
          <w:tcPr>
            <w:tcW w:w="3875" w:type="pct"/>
            <w:gridSpan w:val="2"/>
            <w:tcBorders>
              <w:top w:val="single" w:sz="6" w:space="0" w:color="auto"/>
              <w:left w:val="single" w:sz="6" w:space="0" w:color="auto"/>
              <w:bottom w:val="single" w:sz="6" w:space="0" w:color="auto"/>
              <w:right w:val="single" w:sz="6" w:space="0" w:color="auto"/>
            </w:tcBorders>
            <w:vAlign w:val="center"/>
          </w:tcPr>
          <w:p w14:paraId="0DF3A146" w14:textId="77777777" w:rsidR="00476655" w:rsidRPr="00755EA2" w:rsidRDefault="00476655" w:rsidP="008F4742">
            <w:pPr>
              <w:autoSpaceDE w:val="0"/>
              <w:autoSpaceDN w:val="0"/>
              <w:adjustRightInd w:val="0"/>
              <w:spacing w:after="0" w:line="240" w:lineRule="auto"/>
              <w:rPr>
                <w:rFonts w:ascii="Times New Roman" w:eastAsia="Times New Roman" w:hAnsi="Times New Roman" w:cs="Times New Roman"/>
                <w:kern w:val="0"/>
                <w:lang w:val="hr-HR" w:eastAsia="sr-Cyrl-CS"/>
              </w:rPr>
            </w:pPr>
            <w:r w:rsidRPr="00755EA2">
              <w:rPr>
                <w:rFonts w:ascii="Times New Roman" w:eastAsia="Times New Roman" w:hAnsi="Times New Roman" w:cs="Times New Roman"/>
                <w:kern w:val="0"/>
                <w:lang w:val="sr-Cyrl-CS" w:eastAsia="sr-Cyrl-CS"/>
              </w:rPr>
              <w:t>HP</w:t>
            </w:r>
            <w:r w:rsidRPr="00755EA2">
              <w:rPr>
                <w:rFonts w:ascii="Times New Roman" w:eastAsia="Times New Roman" w:hAnsi="Times New Roman" w:cs="Times New Roman"/>
                <w:kern w:val="0"/>
                <w:lang w:val="sr-Latn-RS" w:eastAsia="sr-Cyrl-CS"/>
              </w:rPr>
              <w:t xml:space="preserve"> десктоп рачунар Intel</w:t>
            </w:r>
            <w:r w:rsidRPr="00755EA2">
              <w:rPr>
                <w:rFonts w:ascii="Times New Roman" w:eastAsia="Times New Roman" w:hAnsi="Times New Roman" w:cs="Times New Roman"/>
                <w:kern w:val="0"/>
                <w:lang w:val="sr-Cyrl-CS" w:eastAsia="sr-Cyrl-CS"/>
              </w:rPr>
              <w:t xml:space="preserve"> Core 2 Duo E7400, 4GB RAM</w:t>
            </w:r>
          </w:p>
        </w:tc>
        <w:tc>
          <w:tcPr>
            <w:tcW w:w="816" w:type="pct"/>
            <w:tcBorders>
              <w:top w:val="single" w:sz="6" w:space="0" w:color="auto"/>
              <w:left w:val="single" w:sz="6" w:space="0" w:color="auto"/>
              <w:bottom w:val="single" w:sz="6" w:space="0" w:color="auto"/>
              <w:right w:val="single" w:sz="6" w:space="0" w:color="auto"/>
            </w:tcBorders>
          </w:tcPr>
          <w:p w14:paraId="567EB28D" w14:textId="77777777" w:rsidR="00476655" w:rsidRPr="00755EA2" w:rsidRDefault="00476655" w:rsidP="008F4742">
            <w:pPr>
              <w:autoSpaceDE w:val="0"/>
              <w:autoSpaceDN w:val="0"/>
              <w:adjustRightInd w:val="0"/>
              <w:spacing w:after="0" w:line="240" w:lineRule="auto"/>
              <w:jc w:val="center"/>
              <w:rPr>
                <w:rFonts w:ascii="Times New Roman" w:eastAsia="Times New Roman" w:hAnsi="Times New Roman" w:cs="Times New Roman"/>
                <w:kern w:val="0"/>
                <w:lang w:val="hr-HR" w:eastAsia="hr-HR"/>
              </w:rPr>
            </w:pPr>
            <w:r w:rsidRPr="00755EA2">
              <w:rPr>
                <w:rFonts w:ascii="Times New Roman" w:eastAsia="Times New Roman" w:hAnsi="Times New Roman" w:cs="Times New Roman"/>
                <w:kern w:val="0"/>
                <w:lang w:val="hr-HR" w:eastAsia="hr-HR"/>
              </w:rPr>
              <w:t>1</w:t>
            </w:r>
          </w:p>
        </w:tc>
      </w:tr>
      <w:tr w:rsidR="00476655" w:rsidRPr="00CC17FF" w14:paraId="1CCD88FD" w14:textId="77777777" w:rsidTr="00476655">
        <w:tc>
          <w:tcPr>
            <w:tcW w:w="309" w:type="pct"/>
            <w:tcBorders>
              <w:top w:val="single" w:sz="6" w:space="0" w:color="auto"/>
              <w:left w:val="single" w:sz="6" w:space="0" w:color="auto"/>
              <w:bottom w:val="single" w:sz="6" w:space="0" w:color="auto"/>
              <w:right w:val="single" w:sz="6" w:space="0" w:color="auto"/>
            </w:tcBorders>
            <w:vAlign w:val="center"/>
          </w:tcPr>
          <w:p w14:paraId="42D50540" w14:textId="72265578" w:rsidR="00476655" w:rsidRPr="00476655" w:rsidRDefault="00476655" w:rsidP="00771C8D">
            <w:pPr>
              <w:pStyle w:val="ListParagraph"/>
              <w:numPr>
                <w:ilvl w:val="0"/>
                <w:numId w:val="2"/>
              </w:numPr>
              <w:autoSpaceDE w:val="0"/>
              <w:autoSpaceDN w:val="0"/>
              <w:adjustRightInd w:val="0"/>
              <w:spacing w:after="0" w:line="240" w:lineRule="auto"/>
              <w:jc w:val="center"/>
              <w:rPr>
                <w:rFonts w:ascii="Times New Roman" w:eastAsia="Times New Roman" w:hAnsi="Times New Roman" w:cs="Times New Roman"/>
                <w:kern w:val="0"/>
                <w:sz w:val="24"/>
                <w:szCs w:val="24"/>
                <w:lang w:val="hr-HR" w:eastAsia="hr-HR"/>
              </w:rPr>
            </w:pPr>
          </w:p>
        </w:tc>
        <w:tc>
          <w:tcPr>
            <w:tcW w:w="3875" w:type="pct"/>
            <w:gridSpan w:val="2"/>
            <w:tcBorders>
              <w:top w:val="single" w:sz="6" w:space="0" w:color="auto"/>
              <w:left w:val="single" w:sz="6" w:space="0" w:color="auto"/>
              <w:bottom w:val="single" w:sz="6" w:space="0" w:color="auto"/>
              <w:right w:val="single" w:sz="6" w:space="0" w:color="auto"/>
            </w:tcBorders>
            <w:vAlign w:val="center"/>
          </w:tcPr>
          <w:p w14:paraId="01374DB5" w14:textId="77777777" w:rsidR="00476655" w:rsidRPr="00755EA2" w:rsidRDefault="00476655" w:rsidP="008F4742">
            <w:pPr>
              <w:autoSpaceDE w:val="0"/>
              <w:autoSpaceDN w:val="0"/>
              <w:adjustRightInd w:val="0"/>
              <w:spacing w:after="0" w:line="240" w:lineRule="auto"/>
              <w:rPr>
                <w:rFonts w:ascii="Times New Roman" w:eastAsia="Times New Roman" w:hAnsi="Times New Roman" w:cs="Times New Roman"/>
                <w:kern w:val="0"/>
                <w:lang w:val="hr-HR" w:eastAsia="sr-Cyrl-CS"/>
              </w:rPr>
            </w:pPr>
            <w:r w:rsidRPr="00755EA2">
              <w:rPr>
                <w:rFonts w:ascii="Times New Roman" w:eastAsia="Times New Roman" w:hAnsi="Times New Roman" w:cs="Times New Roman"/>
                <w:kern w:val="0"/>
                <w:lang w:val="sr-Cyrl-CS" w:eastAsia="sr-Cyrl-CS"/>
              </w:rPr>
              <w:t>Десктоп рачунар Intel i3-6100, 16GB RAM</w:t>
            </w:r>
          </w:p>
        </w:tc>
        <w:tc>
          <w:tcPr>
            <w:tcW w:w="816" w:type="pct"/>
            <w:tcBorders>
              <w:top w:val="single" w:sz="6" w:space="0" w:color="auto"/>
              <w:left w:val="single" w:sz="6" w:space="0" w:color="auto"/>
              <w:bottom w:val="single" w:sz="6" w:space="0" w:color="auto"/>
              <w:right w:val="single" w:sz="6" w:space="0" w:color="auto"/>
            </w:tcBorders>
          </w:tcPr>
          <w:p w14:paraId="41ACC9FB" w14:textId="77777777" w:rsidR="00476655" w:rsidRPr="00755EA2" w:rsidRDefault="00476655" w:rsidP="008F4742">
            <w:pPr>
              <w:autoSpaceDE w:val="0"/>
              <w:autoSpaceDN w:val="0"/>
              <w:adjustRightInd w:val="0"/>
              <w:spacing w:after="0" w:line="240" w:lineRule="auto"/>
              <w:jc w:val="center"/>
              <w:rPr>
                <w:rFonts w:ascii="Times New Roman" w:eastAsia="Times New Roman" w:hAnsi="Times New Roman" w:cs="Times New Roman"/>
                <w:kern w:val="0"/>
                <w:lang w:val="hr-HR" w:eastAsia="hr-HR"/>
              </w:rPr>
            </w:pPr>
            <w:r w:rsidRPr="00755EA2">
              <w:rPr>
                <w:rFonts w:ascii="Times New Roman" w:eastAsia="Times New Roman" w:hAnsi="Times New Roman" w:cs="Times New Roman"/>
                <w:kern w:val="0"/>
                <w:lang w:val="hr-HR" w:eastAsia="hr-HR"/>
              </w:rPr>
              <w:t>1</w:t>
            </w:r>
          </w:p>
        </w:tc>
      </w:tr>
      <w:tr w:rsidR="00476655" w:rsidRPr="00CC17FF" w14:paraId="580A7374" w14:textId="77777777" w:rsidTr="00476655">
        <w:tc>
          <w:tcPr>
            <w:tcW w:w="309" w:type="pct"/>
            <w:tcBorders>
              <w:top w:val="single" w:sz="6" w:space="0" w:color="auto"/>
              <w:left w:val="single" w:sz="6" w:space="0" w:color="auto"/>
              <w:bottom w:val="single" w:sz="6" w:space="0" w:color="auto"/>
              <w:right w:val="single" w:sz="6" w:space="0" w:color="auto"/>
            </w:tcBorders>
            <w:vAlign w:val="center"/>
          </w:tcPr>
          <w:p w14:paraId="140D18F2" w14:textId="43A9D348" w:rsidR="00476655" w:rsidRPr="00476655" w:rsidRDefault="00476655" w:rsidP="00771C8D">
            <w:pPr>
              <w:pStyle w:val="ListParagraph"/>
              <w:numPr>
                <w:ilvl w:val="0"/>
                <w:numId w:val="2"/>
              </w:numPr>
              <w:autoSpaceDE w:val="0"/>
              <w:autoSpaceDN w:val="0"/>
              <w:adjustRightInd w:val="0"/>
              <w:spacing w:after="0" w:line="240" w:lineRule="auto"/>
              <w:jc w:val="center"/>
              <w:rPr>
                <w:rFonts w:ascii="Times New Roman" w:eastAsia="Times New Roman" w:hAnsi="Times New Roman" w:cs="Times New Roman"/>
                <w:kern w:val="0"/>
                <w:sz w:val="24"/>
                <w:szCs w:val="24"/>
                <w:lang w:val="hr-HR" w:eastAsia="hr-HR"/>
              </w:rPr>
            </w:pPr>
          </w:p>
        </w:tc>
        <w:tc>
          <w:tcPr>
            <w:tcW w:w="3875" w:type="pct"/>
            <w:gridSpan w:val="2"/>
            <w:tcBorders>
              <w:top w:val="single" w:sz="6" w:space="0" w:color="auto"/>
              <w:left w:val="single" w:sz="6" w:space="0" w:color="auto"/>
              <w:bottom w:val="single" w:sz="6" w:space="0" w:color="auto"/>
              <w:right w:val="single" w:sz="6" w:space="0" w:color="auto"/>
            </w:tcBorders>
            <w:vAlign w:val="center"/>
          </w:tcPr>
          <w:p w14:paraId="5582B6E2" w14:textId="77777777" w:rsidR="00476655" w:rsidRPr="00755EA2" w:rsidRDefault="00476655" w:rsidP="008F4742">
            <w:pPr>
              <w:autoSpaceDE w:val="0"/>
              <w:autoSpaceDN w:val="0"/>
              <w:adjustRightInd w:val="0"/>
              <w:spacing w:after="0" w:line="240" w:lineRule="auto"/>
              <w:ind w:firstLine="5"/>
              <w:rPr>
                <w:rFonts w:ascii="Times New Roman" w:eastAsia="Times New Roman" w:hAnsi="Times New Roman" w:cs="Times New Roman"/>
                <w:kern w:val="0"/>
                <w:lang w:val="sr-Latn-RS" w:eastAsia="sr-Cyrl-CS"/>
              </w:rPr>
            </w:pPr>
            <w:r w:rsidRPr="00755EA2">
              <w:rPr>
                <w:rFonts w:ascii="Times New Roman" w:eastAsia="Times New Roman" w:hAnsi="Times New Roman" w:cs="Times New Roman"/>
                <w:kern w:val="0"/>
                <w:lang w:val="sr-Cyrl-CS" w:eastAsia="sr-Cyrl-CS"/>
              </w:rPr>
              <w:t>Fujitsu</w:t>
            </w:r>
            <w:r w:rsidRPr="00755EA2">
              <w:rPr>
                <w:rFonts w:ascii="Times New Roman" w:eastAsia="Times New Roman" w:hAnsi="Times New Roman" w:cs="Times New Roman"/>
                <w:kern w:val="0"/>
                <w:lang w:val="sr-Latn-RS" w:eastAsia="sr-Cyrl-CS"/>
              </w:rPr>
              <w:t xml:space="preserve"> десктоп рачунар</w:t>
            </w:r>
            <w:r w:rsidRPr="00755EA2">
              <w:rPr>
                <w:rFonts w:ascii="Times New Roman" w:eastAsia="Times New Roman" w:hAnsi="Times New Roman" w:cs="Times New Roman"/>
                <w:kern w:val="0"/>
                <w:lang w:val="sr-Cyrl-BA" w:eastAsia="sr-Cyrl-CS"/>
              </w:rPr>
              <w:t xml:space="preserve"> </w:t>
            </w:r>
            <w:r w:rsidRPr="00755EA2">
              <w:rPr>
                <w:rFonts w:ascii="Times New Roman" w:eastAsia="Times New Roman" w:hAnsi="Times New Roman" w:cs="Times New Roman"/>
                <w:kern w:val="0"/>
                <w:lang w:val="sr-Latn-RS" w:eastAsia="sr-Cyrl-CS"/>
              </w:rPr>
              <w:t>Intel</w:t>
            </w:r>
            <w:r w:rsidRPr="00755EA2">
              <w:rPr>
                <w:rFonts w:ascii="Times New Roman" w:eastAsia="Times New Roman" w:hAnsi="Times New Roman" w:cs="Times New Roman"/>
                <w:kern w:val="0"/>
                <w:lang w:val="sr-Cyrl-CS" w:eastAsia="sr-Cyrl-CS"/>
              </w:rPr>
              <w:t xml:space="preserve"> i5</w:t>
            </w:r>
            <w:r w:rsidRPr="00755EA2">
              <w:rPr>
                <w:rFonts w:ascii="Times New Roman" w:eastAsia="Times New Roman" w:hAnsi="Times New Roman" w:cs="Times New Roman"/>
                <w:kern w:val="0"/>
                <w:lang w:val="sr-Latn-RS" w:eastAsia="sr-Cyrl-CS"/>
              </w:rPr>
              <w:t>-</w:t>
            </w:r>
            <w:r w:rsidRPr="00755EA2">
              <w:rPr>
                <w:rFonts w:ascii="Times New Roman" w:eastAsia="Times New Roman" w:hAnsi="Times New Roman" w:cs="Times New Roman"/>
                <w:kern w:val="0"/>
                <w:lang w:val="sr-Cyrl-CS" w:eastAsia="sr-Cyrl-CS"/>
              </w:rPr>
              <w:t>2400, 4GB</w:t>
            </w:r>
            <w:r w:rsidRPr="00755EA2">
              <w:rPr>
                <w:rFonts w:ascii="Times New Roman" w:eastAsia="Times New Roman" w:hAnsi="Times New Roman" w:cs="Times New Roman"/>
                <w:kern w:val="0"/>
                <w:lang w:val="sr-Latn-RS" w:eastAsia="sr-Cyrl-CS"/>
              </w:rPr>
              <w:t xml:space="preserve"> RAM</w:t>
            </w:r>
          </w:p>
        </w:tc>
        <w:tc>
          <w:tcPr>
            <w:tcW w:w="816" w:type="pct"/>
            <w:tcBorders>
              <w:top w:val="single" w:sz="6" w:space="0" w:color="auto"/>
              <w:left w:val="single" w:sz="6" w:space="0" w:color="auto"/>
              <w:bottom w:val="single" w:sz="6" w:space="0" w:color="auto"/>
              <w:right w:val="single" w:sz="6" w:space="0" w:color="auto"/>
            </w:tcBorders>
          </w:tcPr>
          <w:p w14:paraId="12AED412" w14:textId="77777777" w:rsidR="00476655" w:rsidRPr="00755EA2" w:rsidRDefault="00476655" w:rsidP="008F4742">
            <w:pPr>
              <w:autoSpaceDE w:val="0"/>
              <w:autoSpaceDN w:val="0"/>
              <w:adjustRightInd w:val="0"/>
              <w:spacing w:after="0" w:line="240" w:lineRule="auto"/>
              <w:jc w:val="center"/>
              <w:rPr>
                <w:rFonts w:ascii="Times New Roman" w:eastAsia="Times New Roman" w:hAnsi="Times New Roman" w:cs="Times New Roman"/>
                <w:kern w:val="0"/>
                <w:lang w:val="hr-HR" w:eastAsia="hr-HR"/>
              </w:rPr>
            </w:pPr>
            <w:r w:rsidRPr="00755EA2">
              <w:rPr>
                <w:rFonts w:ascii="Times New Roman" w:eastAsia="Times New Roman" w:hAnsi="Times New Roman" w:cs="Times New Roman"/>
                <w:kern w:val="0"/>
                <w:lang w:val="hr-HR" w:eastAsia="hr-HR"/>
              </w:rPr>
              <w:t>1</w:t>
            </w:r>
          </w:p>
        </w:tc>
      </w:tr>
      <w:tr w:rsidR="00476655" w:rsidRPr="00CC17FF" w14:paraId="17267876" w14:textId="77777777" w:rsidTr="00476655">
        <w:tc>
          <w:tcPr>
            <w:tcW w:w="309" w:type="pct"/>
            <w:tcBorders>
              <w:top w:val="single" w:sz="6" w:space="0" w:color="auto"/>
              <w:left w:val="single" w:sz="6" w:space="0" w:color="auto"/>
              <w:bottom w:val="single" w:sz="6" w:space="0" w:color="auto"/>
              <w:right w:val="single" w:sz="6" w:space="0" w:color="auto"/>
            </w:tcBorders>
            <w:vAlign w:val="center"/>
          </w:tcPr>
          <w:p w14:paraId="23FC1CD5" w14:textId="651B4034" w:rsidR="00476655" w:rsidRPr="00476655" w:rsidRDefault="00476655" w:rsidP="00771C8D">
            <w:pPr>
              <w:pStyle w:val="ListParagraph"/>
              <w:numPr>
                <w:ilvl w:val="0"/>
                <w:numId w:val="2"/>
              </w:numPr>
              <w:autoSpaceDE w:val="0"/>
              <w:autoSpaceDN w:val="0"/>
              <w:adjustRightInd w:val="0"/>
              <w:spacing w:after="0" w:line="240" w:lineRule="auto"/>
              <w:jc w:val="center"/>
              <w:rPr>
                <w:rFonts w:ascii="Times New Roman" w:eastAsia="Times New Roman" w:hAnsi="Times New Roman" w:cs="Times New Roman"/>
                <w:kern w:val="0"/>
                <w:sz w:val="24"/>
                <w:szCs w:val="24"/>
                <w:lang w:val="sr-Cyrl-CS" w:eastAsia="hr-HR"/>
              </w:rPr>
            </w:pPr>
          </w:p>
        </w:tc>
        <w:tc>
          <w:tcPr>
            <w:tcW w:w="3875" w:type="pct"/>
            <w:gridSpan w:val="2"/>
            <w:tcBorders>
              <w:top w:val="single" w:sz="6" w:space="0" w:color="auto"/>
              <w:left w:val="single" w:sz="6" w:space="0" w:color="auto"/>
              <w:bottom w:val="single" w:sz="6" w:space="0" w:color="auto"/>
              <w:right w:val="single" w:sz="6" w:space="0" w:color="auto"/>
            </w:tcBorders>
            <w:vAlign w:val="center"/>
          </w:tcPr>
          <w:p w14:paraId="19EADC3E" w14:textId="77777777" w:rsidR="00476655" w:rsidRPr="00755EA2" w:rsidRDefault="00476655" w:rsidP="008F4742">
            <w:pPr>
              <w:autoSpaceDE w:val="0"/>
              <w:autoSpaceDN w:val="0"/>
              <w:adjustRightInd w:val="0"/>
              <w:spacing w:after="0" w:line="240" w:lineRule="auto"/>
              <w:rPr>
                <w:rFonts w:ascii="Times New Roman" w:eastAsia="Times New Roman" w:hAnsi="Times New Roman" w:cs="Times New Roman"/>
                <w:kern w:val="0"/>
                <w:lang w:val="hr-HR" w:eastAsia="hr-HR"/>
              </w:rPr>
            </w:pPr>
            <w:r w:rsidRPr="00755EA2">
              <w:rPr>
                <w:rFonts w:ascii="Times New Roman" w:eastAsia="Times New Roman" w:hAnsi="Times New Roman" w:cs="Times New Roman"/>
                <w:kern w:val="0"/>
                <w:lang w:val="hr-HR" w:eastAsia="hr-HR"/>
              </w:rPr>
              <w:t>HP десктоп рачунар</w:t>
            </w:r>
            <w:r w:rsidRPr="00755EA2">
              <w:rPr>
                <w:rFonts w:ascii="Times New Roman" w:eastAsia="Times New Roman" w:hAnsi="Times New Roman" w:cs="Times New Roman"/>
                <w:kern w:val="0"/>
                <w:lang w:val="sr-Cyrl-BA" w:eastAsia="hr-HR"/>
              </w:rPr>
              <w:t xml:space="preserve"> </w:t>
            </w:r>
            <w:r w:rsidRPr="00755EA2">
              <w:rPr>
                <w:rFonts w:ascii="Times New Roman" w:eastAsia="Times New Roman" w:hAnsi="Times New Roman" w:cs="Times New Roman"/>
                <w:kern w:val="0"/>
                <w:lang w:val="hr-HR" w:eastAsia="hr-HR"/>
              </w:rPr>
              <w:t>Intel Core 2 Duo E8400, 4GB RAM</w:t>
            </w:r>
          </w:p>
        </w:tc>
        <w:tc>
          <w:tcPr>
            <w:tcW w:w="816" w:type="pct"/>
            <w:tcBorders>
              <w:top w:val="single" w:sz="6" w:space="0" w:color="auto"/>
              <w:left w:val="single" w:sz="6" w:space="0" w:color="auto"/>
              <w:bottom w:val="single" w:sz="6" w:space="0" w:color="auto"/>
              <w:right w:val="single" w:sz="6" w:space="0" w:color="auto"/>
            </w:tcBorders>
          </w:tcPr>
          <w:p w14:paraId="620FE73A" w14:textId="77777777" w:rsidR="00476655" w:rsidRPr="00755EA2" w:rsidRDefault="00476655" w:rsidP="008F4742">
            <w:pPr>
              <w:autoSpaceDE w:val="0"/>
              <w:autoSpaceDN w:val="0"/>
              <w:adjustRightInd w:val="0"/>
              <w:spacing w:after="0" w:line="240" w:lineRule="auto"/>
              <w:jc w:val="center"/>
              <w:rPr>
                <w:rFonts w:ascii="Times New Roman" w:eastAsia="Times New Roman" w:hAnsi="Times New Roman" w:cs="Times New Roman"/>
                <w:kern w:val="0"/>
                <w:lang w:val="hr-HR" w:eastAsia="hr-HR"/>
              </w:rPr>
            </w:pPr>
            <w:r w:rsidRPr="00755EA2">
              <w:rPr>
                <w:rFonts w:ascii="Times New Roman" w:eastAsia="Times New Roman" w:hAnsi="Times New Roman" w:cs="Times New Roman"/>
                <w:kern w:val="0"/>
                <w:lang w:val="hr-HR" w:eastAsia="hr-HR"/>
              </w:rPr>
              <w:t>1</w:t>
            </w:r>
          </w:p>
        </w:tc>
      </w:tr>
      <w:tr w:rsidR="00476655" w:rsidRPr="00CC17FF" w14:paraId="6B27EB77" w14:textId="77777777" w:rsidTr="00476655">
        <w:tc>
          <w:tcPr>
            <w:tcW w:w="309" w:type="pct"/>
            <w:tcBorders>
              <w:top w:val="single" w:sz="6" w:space="0" w:color="auto"/>
              <w:left w:val="single" w:sz="6" w:space="0" w:color="auto"/>
              <w:bottom w:val="single" w:sz="6" w:space="0" w:color="auto"/>
              <w:right w:val="single" w:sz="6" w:space="0" w:color="auto"/>
            </w:tcBorders>
            <w:vAlign w:val="center"/>
          </w:tcPr>
          <w:p w14:paraId="39E7F8EC" w14:textId="617AFCEE" w:rsidR="00476655" w:rsidRPr="00476655" w:rsidRDefault="00476655" w:rsidP="00771C8D">
            <w:pPr>
              <w:pStyle w:val="ListParagraph"/>
              <w:numPr>
                <w:ilvl w:val="0"/>
                <w:numId w:val="2"/>
              </w:numPr>
              <w:autoSpaceDE w:val="0"/>
              <w:autoSpaceDN w:val="0"/>
              <w:adjustRightInd w:val="0"/>
              <w:spacing w:after="0" w:line="240" w:lineRule="auto"/>
              <w:jc w:val="center"/>
              <w:rPr>
                <w:rFonts w:ascii="Times New Roman" w:eastAsia="Times New Roman" w:hAnsi="Times New Roman" w:cs="Times New Roman"/>
                <w:kern w:val="0"/>
                <w:sz w:val="24"/>
                <w:szCs w:val="24"/>
                <w:lang w:val="sr-Latn-RS" w:eastAsia="hr-HR"/>
              </w:rPr>
            </w:pPr>
          </w:p>
        </w:tc>
        <w:tc>
          <w:tcPr>
            <w:tcW w:w="3875" w:type="pct"/>
            <w:gridSpan w:val="2"/>
            <w:tcBorders>
              <w:top w:val="single" w:sz="6" w:space="0" w:color="auto"/>
              <w:left w:val="single" w:sz="6" w:space="0" w:color="auto"/>
              <w:bottom w:val="single" w:sz="6" w:space="0" w:color="auto"/>
              <w:right w:val="single" w:sz="6" w:space="0" w:color="auto"/>
            </w:tcBorders>
            <w:vAlign w:val="center"/>
          </w:tcPr>
          <w:p w14:paraId="1345361A" w14:textId="77777777" w:rsidR="00476655" w:rsidRPr="00755EA2" w:rsidRDefault="00476655" w:rsidP="008F4742">
            <w:pPr>
              <w:autoSpaceDE w:val="0"/>
              <w:autoSpaceDN w:val="0"/>
              <w:adjustRightInd w:val="0"/>
              <w:spacing w:after="0" w:line="240" w:lineRule="auto"/>
              <w:rPr>
                <w:rFonts w:ascii="Times New Roman" w:eastAsia="Times New Roman" w:hAnsi="Times New Roman" w:cs="Times New Roman"/>
                <w:kern w:val="0"/>
                <w:lang w:val="hr-HR" w:eastAsia="hr-HR"/>
              </w:rPr>
            </w:pPr>
            <w:r w:rsidRPr="00755EA2">
              <w:rPr>
                <w:rFonts w:ascii="Times New Roman" w:eastAsia="Times New Roman" w:hAnsi="Times New Roman" w:cs="Times New Roman"/>
                <w:kern w:val="0"/>
                <w:lang w:val="hr-HR" w:eastAsia="hr-HR"/>
              </w:rPr>
              <w:t>Fujitsu Lifebook E series лаптоп Intel i5-4300M, 8GB RAM</w:t>
            </w:r>
          </w:p>
        </w:tc>
        <w:tc>
          <w:tcPr>
            <w:tcW w:w="816" w:type="pct"/>
            <w:tcBorders>
              <w:top w:val="single" w:sz="6" w:space="0" w:color="auto"/>
              <w:left w:val="single" w:sz="6" w:space="0" w:color="auto"/>
              <w:bottom w:val="single" w:sz="6" w:space="0" w:color="auto"/>
              <w:right w:val="single" w:sz="6" w:space="0" w:color="auto"/>
            </w:tcBorders>
          </w:tcPr>
          <w:p w14:paraId="6139380B" w14:textId="77777777" w:rsidR="00476655" w:rsidRPr="00755EA2" w:rsidRDefault="00476655" w:rsidP="008F4742">
            <w:pPr>
              <w:autoSpaceDE w:val="0"/>
              <w:autoSpaceDN w:val="0"/>
              <w:adjustRightInd w:val="0"/>
              <w:spacing w:after="0" w:line="240" w:lineRule="auto"/>
              <w:jc w:val="center"/>
              <w:rPr>
                <w:rFonts w:ascii="Times New Roman" w:eastAsia="Times New Roman" w:hAnsi="Times New Roman" w:cs="Times New Roman"/>
                <w:kern w:val="0"/>
                <w:lang w:val="hr-HR" w:eastAsia="hr-HR"/>
              </w:rPr>
            </w:pPr>
            <w:r w:rsidRPr="00755EA2">
              <w:rPr>
                <w:rFonts w:ascii="Times New Roman" w:eastAsia="Times New Roman" w:hAnsi="Times New Roman" w:cs="Times New Roman"/>
                <w:kern w:val="0"/>
                <w:lang w:val="hr-HR" w:eastAsia="hr-HR"/>
              </w:rPr>
              <w:t>1</w:t>
            </w:r>
          </w:p>
        </w:tc>
      </w:tr>
      <w:tr w:rsidR="00476655" w:rsidRPr="00CC17FF" w14:paraId="6211E908" w14:textId="77777777" w:rsidTr="00476655">
        <w:tc>
          <w:tcPr>
            <w:tcW w:w="309" w:type="pct"/>
            <w:tcBorders>
              <w:top w:val="single" w:sz="6" w:space="0" w:color="auto"/>
              <w:left w:val="single" w:sz="6" w:space="0" w:color="auto"/>
              <w:bottom w:val="single" w:sz="6" w:space="0" w:color="auto"/>
              <w:right w:val="single" w:sz="6" w:space="0" w:color="auto"/>
            </w:tcBorders>
            <w:vAlign w:val="center"/>
          </w:tcPr>
          <w:p w14:paraId="75811C87" w14:textId="464621D5" w:rsidR="00476655" w:rsidRPr="00476655" w:rsidRDefault="00476655" w:rsidP="00771C8D">
            <w:pPr>
              <w:pStyle w:val="ListParagraph"/>
              <w:numPr>
                <w:ilvl w:val="0"/>
                <w:numId w:val="2"/>
              </w:numPr>
              <w:autoSpaceDE w:val="0"/>
              <w:autoSpaceDN w:val="0"/>
              <w:adjustRightInd w:val="0"/>
              <w:spacing w:after="0" w:line="240" w:lineRule="auto"/>
              <w:jc w:val="center"/>
              <w:rPr>
                <w:rFonts w:ascii="Times New Roman" w:eastAsia="Times New Roman" w:hAnsi="Times New Roman" w:cs="Times New Roman"/>
                <w:kern w:val="0"/>
                <w:sz w:val="24"/>
                <w:szCs w:val="24"/>
                <w:lang w:val="sr-Latn-RS" w:eastAsia="hr-HR"/>
              </w:rPr>
            </w:pPr>
          </w:p>
        </w:tc>
        <w:tc>
          <w:tcPr>
            <w:tcW w:w="3875" w:type="pct"/>
            <w:gridSpan w:val="2"/>
            <w:tcBorders>
              <w:top w:val="single" w:sz="6" w:space="0" w:color="auto"/>
              <w:left w:val="single" w:sz="6" w:space="0" w:color="auto"/>
              <w:bottom w:val="single" w:sz="6" w:space="0" w:color="auto"/>
              <w:right w:val="single" w:sz="6" w:space="0" w:color="auto"/>
            </w:tcBorders>
            <w:vAlign w:val="center"/>
          </w:tcPr>
          <w:p w14:paraId="75306140" w14:textId="77777777" w:rsidR="00476655" w:rsidRPr="00755EA2" w:rsidRDefault="00476655" w:rsidP="008F4742">
            <w:pPr>
              <w:autoSpaceDE w:val="0"/>
              <w:autoSpaceDN w:val="0"/>
              <w:adjustRightInd w:val="0"/>
              <w:spacing w:after="0" w:line="240" w:lineRule="auto"/>
              <w:rPr>
                <w:rFonts w:ascii="Times New Roman" w:eastAsia="Times New Roman" w:hAnsi="Times New Roman" w:cs="Times New Roman"/>
                <w:kern w:val="0"/>
                <w:lang w:val="hr-HR" w:eastAsia="hr-HR"/>
              </w:rPr>
            </w:pPr>
            <w:r w:rsidRPr="00755EA2">
              <w:rPr>
                <w:rFonts w:ascii="Times New Roman" w:eastAsia="Times New Roman" w:hAnsi="Times New Roman" w:cs="Times New Roman"/>
                <w:kern w:val="0"/>
              </w:rPr>
              <w:t>HP Elitebook</w:t>
            </w:r>
            <w:r w:rsidRPr="00755EA2">
              <w:rPr>
                <w:rFonts w:ascii="Times New Roman" w:eastAsia="Times New Roman" w:hAnsi="Times New Roman" w:cs="Times New Roman"/>
                <w:kern w:val="0"/>
                <w:lang w:val="sr-Cyrl-BA"/>
              </w:rPr>
              <w:t xml:space="preserve"> </w:t>
            </w:r>
            <w:r w:rsidRPr="00755EA2">
              <w:rPr>
                <w:rFonts w:ascii="Times New Roman" w:eastAsia="Times New Roman" w:hAnsi="Times New Roman" w:cs="Times New Roman"/>
                <w:kern w:val="0"/>
              </w:rPr>
              <w:t>лаптоп</w:t>
            </w:r>
            <w:r w:rsidRPr="00755EA2">
              <w:rPr>
                <w:rFonts w:ascii="Times New Roman" w:eastAsia="Times New Roman" w:hAnsi="Times New Roman" w:cs="Times New Roman"/>
                <w:kern w:val="0"/>
                <w:lang w:val="sr-Cyrl-BA"/>
              </w:rPr>
              <w:t xml:space="preserve"> </w:t>
            </w:r>
            <w:r w:rsidRPr="00755EA2">
              <w:rPr>
                <w:rFonts w:ascii="Times New Roman" w:eastAsia="Times New Roman" w:hAnsi="Times New Roman" w:cs="Times New Roman"/>
                <w:kern w:val="0"/>
              </w:rPr>
              <w:t>i5 M520, 4GB RAM</w:t>
            </w:r>
          </w:p>
        </w:tc>
        <w:tc>
          <w:tcPr>
            <w:tcW w:w="816" w:type="pct"/>
            <w:tcBorders>
              <w:top w:val="single" w:sz="6" w:space="0" w:color="auto"/>
              <w:left w:val="single" w:sz="6" w:space="0" w:color="auto"/>
              <w:bottom w:val="single" w:sz="6" w:space="0" w:color="auto"/>
              <w:right w:val="single" w:sz="6" w:space="0" w:color="auto"/>
            </w:tcBorders>
          </w:tcPr>
          <w:p w14:paraId="5C0FB7FA" w14:textId="77777777" w:rsidR="00476655" w:rsidRPr="00755EA2" w:rsidRDefault="00476655" w:rsidP="008F4742">
            <w:pPr>
              <w:autoSpaceDE w:val="0"/>
              <w:autoSpaceDN w:val="0"/>
              <w:adjustRightInd w:val="0"/>
              <w:spacing w:after="0" w:line="240" w:lineRule="auto"/>
              <w:jc w:val="center"/>
              <w:rPr>
                <w:rFonts w:ascii="Times New Roman" w:eastAsia="Times New Roman" w:hAnsi="Times New Roman" w:cs="Times New Roman"/>
                <w:kern w:val="0"/>
                <w:lang w:val="hr-HR" w:eastAsia="hr-HR"/>
              </w:rPr>
            </w:pPr>
            <w:r w:rsidRPr="00755EA2">
              <w:rPr>
                <w:rFonts w:ascii="Times New Roman" w:eastAsia="Times New Roman" w:hAnsi="Times New Roman" w:cs="Times New Roman"/>
                <w:kern w:val="0"/>
                <w:lang w:val="hr-HR" w:eastAsia="hr-HR"/>
              </w:rPr>
              <w:t>18</w:t>
            </w:r>
          </w:p>
        </w:tc>
      </w:tr>
      <w:tr w:rsidR="00476655" w:rsidRPr="00CC17FF" w14:paraId="21B65B52" w14:textId="77777777" w:rsidTr="00476655">
        <w:tc>
          <w:tcPr>
            <w:tcW w:w="309" w:type="pct"/>
            <w:tcBorders>
              <w:top w:val="single" w:sz="6" w:space="0" w:color="auto"/>
              <w:left w:val="single" w:sz="6" w:space="0" w:color="auto"/>
              <w:bottom w:val="single" w:sz="6" w:space="0" w:color="auto"/>
              <w:right w:val="single" w:sz="6" w:space="0" w:color="auto"/>
            </w:tcBorders>
            <w:vAlign w:val="center"/>
          </w:tcPr>
          <w:p w14:paraId="6425B15E" w14:textId="0B8CCD63" w:rsidR="00476655" w:rsidRPr="00476655" w:rsidRDefault="00476655" w:rsidP="00771C8D">
            <w:pPr>
              <w:pStyle w:val="ListParagraph"/>
              <w:numPr>
                <w:ilvl w:val="0"/>
                <w:numId w:val="2"/>
              </w:numPr>
              <w:autoSpaceDE w:val="0"/>
              <w:autoSpaceDN w:val="0"/>
              <w:adjustRightInd w:val="0"/>
              <w:spacing w:after="0" w:line="240" w:lineRule="auto"/>
              <w:jc w:val="center"/>
              <w:rPr>
                <w:rFonts w:ascii="Times New Roman" w:eastAsia="Times New Roman" w:hAnsi="Times New Roman" w:cs="Times New Roman"/>
                <w:kern w:val="0"/>
                <w:sz w:val="24"/>
                <w:szCs w:val="24"/>
                <w:lang w:val="sr-Latn-RS" w:eastAsia="hr-HR"/>
              </w:rPr>
            </w:pPr>
          </w:p>
        </w:tc>
        <w:tc>
          <w:tcPr>
            <w:tcW w:w="3875" w:type="pct"/>
            <w:gridSpan w:val="2"/>
            <w:tcBorders>
              <w:top w:val="single" w:sz="6" w:space="0" w:color="auto"/>
              <w:left w:val="single" w:sz="6" w:space="0" w:color="auto"/>
              <w:bottom w:val="single" w:sz="6" w:space="0" w:color="auto"/>
              <w:right w:val="single" w:sz="6" w:space="0" w:color="auto"/>
            </w:tcBorders>
            <w:vAlign w:val="center"/>
          </w:tcPr>
          <w:p w14:paraId="15125EB5" w14:textId="77777777" w:rsidR="00476655" w:rsidRPr="00755EA2" w:rsidRDefault="00476655" w:rsidP="008F4742">
            <w:pPr>
              <w:autoSpaceDE w:val="0"/>
              <w:autoSpaceDN w:val="0"/>
              <w:adjustRightInd w:val="0"/>
              <w:spacing w:after="0" w:line="240" w:lineRule="auto"/>
              <w:rPr>
                <w:rFonts w:ascii="Times New Roman" w:eastAsia="Times New Roman" w:hAnsi="Times New Roman" w:cs="Times New Roman"/>
                <w:kern w:val="0"/>
                <w:lang w:val="hr-HR" w:eastAsia="hr-HR"/>
              </w:rPr>
            </w:pPr>
            <w:r w:rsidRPr="00755EA2">
              <w:rPr>
                <w:rFonts w:ascii="Times New Roman" w:eastAsia="Times New Roman" w:hAnsi="Times New Roman" w:cs="Times New Roman"/>
                <w:kern w:val="0"/>
              </w:rPr>
              <w:t>UniFi Dream Machine</w:t>
            </w:r>
          </w:p>
        </w:tc>
        <w:tc>
          <w:tcPr>
            <w:tcW w:w="816" w:type="pct"/>
            <w:tcBorders>
              <w:top w:val="single" w:sz="6" w:space="0" w:color="auto"/>
              <w:left w:val="single" w:sz="6" w:space="0" w:color="auto"/>
              <w:bottom w:val="single" w:sz="6" w:space="0" w:color="auto"/>
              <w:right w:val="single" w:sz="6" w:space="0" w:color="auto"/>
            </w:tcBorders>
          </w:tcPr>
          <w:p w14:paraId="7CC80D62" w14:textId="77777777" w:rsidR="00476655" w:rsidRPr="00755EA2" w:rsidRDefault="00476655" w:rsidP="008F4742">
            <w:pPr>
              <w:autoSpaceDE w:val="0"/>
              <w:autoSpaceDN w:val="0"/>
              <w:adjustRightInd w:val="0"/>
              <w:spacing w:after="0" w:line="240" w:lineRule="auto"/>
              <w:jc w:val="center"/>
              <w:rPr>
                <w:rFonts w:ascii="Times New Roman" w:eastAsia="Times New Roman" w:hAnsi="Times New Roman" w:cs="Times New Roman"/>
                <w:kern w:val="0"/>
                <w:lang w:val="hr-HR" w:eastAsia="hr-HR"/>
              </w:rPr>
            </w:pPr>
            <w:r w:rsidRPr="00755EA2">
              <w:rPr>
                <w:rFonts w:ascii="Times New Roman" w:eastAsia="Times New Roman" w:hAnsi="Times New Roman" w:cs="Times New Roman"/>
                <w:kern w:val="0"/>
                <w:lang w:val="hr-HR" w:eastAsia="hr-HR"/>
              </w:rPr>
              <w:t>1</w:t>
            </w:r>
          </w:p>
        </w:tc>
      </w:tr>
      <w:tr w:rsidR="00476655" w:rsidRPr="00CC17FF" w14:paraId="35656267" w14:textId="77777777" w:rsidTr="00476655">
        <w:tc>
          <w:tcPr>
            <w:tcW w:w="309" w:type="pct"/>
            <w:tcBorders>
              <w:top w:val="single" w:sz="6" w:space="0" w:color="auto"/>
              <w:left w:val="single" w:sz="6" w:space="0" w:color="auto"/>
              <w:bottom w:val="single" w:sz="6" w:space="0" w:color="auto"/>
              <w:right w:val="single" w:sz="6" w:space="0" w:color="auto"/>
            </w:tcBorders>
            <w:vAlign w:val="center"/>
          </w:tcPr>
          <w:p w14:paraId="6BDA0FDC" w14:textId="33AFFCBF" w:rsidR="00476655" w:rsidRPr="00476655" w:rsidRDefault="00476655" w:rsidP="00771C8D">
            <w:pPr>
              <w:pStyle w:val="ListParagraph"/>
              <w:numPr>
                <w:ilvl w:val="0"/>
                <w:numId w:val="2"/>
              </w:numPr>
              <w:autoSpaceDE w:val="0"/>
              <w:autoSpaceDN w:val="0"/>
              <w:adjustRightInd w:val="0"/>
              <w:spacing w:after="0" w:line="240" w:lineRule="auto"/>
              <w:jc w:val="center"/>
              <w:rPr>
                <w:rFonts w:ascii="Times New Roman" w:eastAsia="Times New Roman" w:hAnsi="Times New Roman" w:cs="Times New Roman"/>
                <w:kern w:val="0"/>
                <w:sz w:val="24"/>
                <w:szCs w:val="24"/>
                <w:lang w:val="sr-Latn-RS" w:eastAsia="hr-HR"/>
              </w:rPr>
            </w:pPr>
          </w:p>
        </w:tc>
        <w:tc>
          <w:tcPr>
            <w:tcW w:w="3875" w:type="pct"/>
            <w:gridSpan w:val="2"/>
            <w:tcBorders>
              <w:top w:val="single" w:sz="6" w:space="0" w:color="auto"/>
              <w:left w:val="single" w:sz="6" w:space="0" w:color="auto"/>
              <w:bottom w:val="single" w:sz="6" w:space="0" w:color="auto"/>
              <w:right w:val="single" w:sz="6" w:space="0" w:color="auto"/>
            </w:tcBorders>
          </w:tcPr>
          <w:p w14:paraId="279F582B" w14:textId="77777777" w:rsidR="00476655" w:rsidRPr="00755EA2" w:rsidRDefault="00476655" w:rsidP="008F4742">
            <w:pPr>
              <w:autoSpaceDE w:val="0"/>
              <w:autoSpaceDN w:val="0"/>
              <w:adjustRightInd w:val="0"/>
              <w:spacing w:after="0" w:line="240" w:lineRule="auto"/>
              <w:rPr>
                <w:rFonts w:ascii="Times New Roman" w:eastAsia="Times New Roman" w:hAnsi="Times New Roman" w:cs="Times New Roman"/>
                <w:kern w:val="0"/>
                <w:lang w:val="hr-HR" w:eastAsia="hr-HR"/>
              </w:rPr>
            </w:pPr>
            <w:r w:rsidRPr="00755EA2">
              <w:rPr>
                <w:rFonts w:ascii="Times New Roman" w:eastAsia="Times New Roman" w:hAnsi="Times New Roman" w:cs="Times New Roman"/>
                <w:kern w:val="0"/>
              </w:rPr>
              <w:t xml:space="preserve">SMART Board MX series </w:t>
            </w:r>
            <w:r w:rsidRPr="00755EA2">
              <w:rPr>
                <w:rFonts w:ascii="Times New Roman" w:eastAsia="Times New Roman" w:hAnsi="Times New Roman" w:cs="Times New Roman"/>
                <w:noProof/>
                <w:kern w:val="0"/>
                <w:lang w:val="sr-Cyrl-CS"/>
              </w:rPr>
              <w:t>паметна табл</w:t>
            </w:r>
            <w:r w:rsidRPr="00755EA2">
              <w:rPr>
                <w:rFonts w:ascii="Times New Roman" w:eastAsia="Times New Roman" w:hAnsi="Times New Roman" w:cs="Times New Roman"/>
                <w:kern w:val="0"/>
                <w:lang w:val="sr-Cyrl-CS"/>
              </w:rPr>
              <w:t>а</w:t>
            </w:r>
          </w:p>
        </w:tc>
        <w:tc>
          <w:tcPr>
            <w:tcW w:w="816" w:type="pct"/>
            <w:tcBorders>
              <w:top w:val="single" w:sz="6" w:space="0" w:color="auto"/>
              <w:left w:val="single" w:sz="6" w:space="0" w:color="auto"/>
              <w:bottom w:val="single" w:sz="6" w:space="0" w:color="auto"/>
              <w:right w:val="single" w:sz="6" w:space="0" w:color="auto"/>
            </w:tcBorders>
          </w:tcPr>
          <w:p w14:paraId="27063D2B" w14:textId="77777777" w:rsidR="00476655" w:rsidRPr="00755EA2" w:rsidRDefault="00476655" w:rsidP="008F4742">
            <w:pPr>
              <w:autoSpaceDE w:val="0"/>
              <w:autoSpaceDN w:val="0"/>
              <w:adjustRightInd w:val="0"/>
              <w:spacing w:after="0" w:line="240" w:lineRule="auto"/>
              <w:jc w:val="center"/>
              <w:rPr>
                <w:rFonts w:ascii="Times New Roman" w:eastAsia="Times New Roman" w:hAnsi="Times New Roman" w:cs="Times New Roman"/>
                <w:kern w:val="0"/>
                <w:lang w:val="hr-HR" w:eastAsia="hr-HR"/>
              </w:rPr>
            </w:pPr>
            <w:r w:rsidRPr="00755EA2">
              <w:rPr>
                <w:rFonts w:ascii="Times New Roman" w:eastAsia="Times New Roman" w:hAnsi="Times New Roman" w:cs="Times New Roman"/>
                <w:kern w:val="0"/>
                <w:lang w:val="hr-HR" w:eastAsia="hr-HR"/>
              </w:rPr>
              <w:t>1</w:t>
            </w:r>
          </w:p>
        </w:tc>
      </w:tr>
      <w:tr w:rsidR="00476655" w:rsidRPr="00CC17FF" w14:paraId="26591D1C" w14:textId="77777777" w:rsidTr="00476655">
        <w:tc>
          <w:tcPr>
            <w:tcW w:w="309" w:type="pct"/>
            <w:tcBorders>
              <w:top w:val="single" w:sz="6" w:space="0" w:color="auto"/>
              <w:left w:val="single" w:sz="6" w:space="0" w:color="auto"/>
              <w:bottom w:val="single" w:sz="6" w:space="0" w:color="auto"/>
              <w:right w:val="single" w:sz="6" w:space="0" w:color="auto"/>
            </w:tcBorders>
            <w:vAlign w:val="center"/>
          </w:tcPr>
          <w:p w14:paraId="0D7CE3B6" w14:textId="0180048E" w:rsidR="00476655" w:rsidRPr="00476655" w:rsidRDefault="00476655" w:rsidP="00771C8D">
            <w:pPr>
              <w:pStyle w:val="ListParagraph"/>
              <w:numPr>
                <w:ilvl w:val="0"/>
                <w:numId w:val="2"/>
              </w:numPr>
              <w:autoSpaceDE w:val="0"/>
              <w:autoSpaceDN w:val="0"/>
              <w:adjustRightInd w:val="0"/>
              <w:spacing w:after="0" w:line="240" w:lineRule="auto"/>
              <w:jc w:val="center"/>
              <w:rPr>
                <w:rFonts w:ascii="Times New Roman" w:eastAsia="Times New Roman" w:hAnsi="Times New Roman" w:cs="Times New Roman"/>
                <w:kern w:val="0"/>
                <w:sz w:val="24"/>
                <w:szCs w:val="24"/>
                <w:lang w:val="sr-Latn-RS" w:eastAsia="hr-HR"/>
              </w:rPr>
            </w:pPr>
          </w:p>
        </w:tc>
        <w:tc>
          <w:tcPr>
            <w:tcW w:w="3875" w:type="pct"/>
            <w:gridSpan w:val="2"/>
            <w:tcBorders>
              <w:top w:val="single" w:sz="6" w:space="0" w:color="auto"/>
              <w:left w:val="single" w:sz="6" w:space="0" w:color="auto"/>
              <w:bottom w:val="single" w:sz="6" w:space="0" w:color="auto"/>
              <w:right w:val="single" w:sz="6" w:space="0" w:color="auto"/>
            </w:tcBorders>
          </w:tcPr>
          <w:p w14:paraId="0B386BE0" w14:textId="77777777" w:rsidR="00476655" w:rsidRPr="00755EA2" w:rsidRDefault="00476655" w:rsidP="008F4742">
            <w:pPr>
              <w:autoSpaceDE w:val="0"/>
              <w:autoSpaceDN w:val="0"/>
              <w:adjustRightInd w:val="0"/>
              <w:spacing w:after="0" w:line="240" w:lineRule="auto"/>
              <w:rPr>
                <w:rFonts w:ascii="Times New Roman" w:eastAsia="Times New Roman" w:hAnsi="Times New Roman" w:cs="Times New Roman"/>
                <w:kern w:val="0"/>
                <w:lang w:val="hr-HR" w:eastAsia="hr-HR"/>
              </w:rPr>
            </w:pPr>
            <w:r w:rsidRPr="00755EA2">
              <w:rPr>
                <w:rFonts w:ascii="Times New Roman" w:eastAsia="Times New Roman" w:hAnsi="Times New Roman" w:cs="Times New Roman"/>
                <w:kern w:val="0"/>
              </w:rPr>
              <w:t>Acer X128H</w:t>
            </w:r>
            <w:r w:rsidRPr="00755EA2">
              <w:rPr>
                <w:rFonts w:ascii="Times New Roman" w:eastAsia="Times New Roman" w:hAnsi="Times New Roman" w:cs="Times New Roman"/>
                <w:noProof/>
                <w:kern w:val="0"/>
                <w:lang w:val="sr-Cyrl-CS"/>
              </w:rPr>
              <w:t xml:space="preserve"> пројекто</w:t>
            </w:r>
            <w:r w:rsidRPr="00755EA2">
              <w:rPr>
                <w:rFonts w:ascii="Times New Roman" w:eastAsia="Times New Roman" w:hAnsi="Times New Roman" w:cs="Times New Roman"/>
                <w:kern w:val="0"/>
                <w:lang w:val="sr-Cyrl-CS"/>
              </w:rPr>
              <w:t>р</w:t>
            </w:r>
          </w:p>
        </w:tc>
        <w:tc>
          <w:tcPr>
            <w:tcW w:w="816" w:type="pct"/>
            <w:tcBorders>
              <w:top w:val="single" w:sz="6" w:space="0" w:color="auto"/>
              <w:left w:val="single" w:sz="6" w:space="0" w:color="auto"/>
              <w:bottom w:val="single" w:sz="6" w:space="0" w:color="auto"/>
              <w:right w:val="single" w:sz="6" w:space="0" w:color="auto"/>
            </w:tcBorders>
          </w:tcPr>
          <w:p w14:paraId="0E8F310B" w14:textId="77777777" w:rsidR="00476655" w:rsidRPr="00755EA2" w:rsidRDefault="00476655" w:rsidP="008F4742">
            <w:pPr>
              <w:autoSpaceDE w:val="0"/>
              <w:autoSpaceDN w:val="0"/>
              <w:adjustRightInd w:val="0"/>
              <w:spacing w:after="0" w:line="240" w:lineRule="auto"/>
              <w:jc w:val="center"/>
              <w:rPr>
                <w:rFonts w:ascii="Times New Roman" w:eastAsia="Times New Roman" w:hAnsi="Times New Roman" w:cs="Times New Roman"/>
                <w:kern w:val="0"/>
                <w:lang w:val="hr-HR" w:eastAsia="hr-HR"/>
              </w:rPr>
            </w:pPr>
            <w:r w:rsidRPr="00755EA2">
              <w:rPr>
                <w:rFonts w:ascii="Times New Roman" w:eastAsia="Times New Roman" w:hAnsi="Times New Roman" w:cs="Times New Roman"/>
                <w:kern w:val="0"/>
                <w:lang w:val="hr-HR" w:eastAsia="hr-HR"/>
              </w:rPr>
              <w:t>1</w:t>
            </w:r>
          </w:p>
        </w:tc>
      </w:tr>
      <w:tr w:rsidR="00476655" w:rsidRPr="00CC17FF" w14:paraId="74AE3D6E" w14:textId="77777777" w:rsidTr="00476655">
        <w:tc>
          <w:tcPr>
            <w:tcW w:w="309" w:type="pct"/>
            <w:tcBorders>
              <w:top w:val="single" w:sz="6" w:space="0" w:color="auto"/>
              <w:left w:val="single" w:sz="6" w:space="0" w:color="auto"/>
              <w:bottom w:val="single" w:sz="6" w:space="0" w:color="auto"/>
              <w:right w:val="single" w:sz="6" w:space="0" w:color="auto"/>
            </w:tcBorders>
            <w:vAlign w:val="center"/>
          </w:tcPr>
          <w:p w14:paraId="43BE71CB" w14:textId="273B74E8" w:rsidR="00476655" w:rsidRPr="00476655" w:rsidRDefault="00476655" w:rsidP="00771C8D">
            <w:pPr>
              <w:pStyle w:val="ListParagraph"/>
              <w:numPr>
                <w:ilvl w:val="0"/>
                <w:numId w:val="2"/>
              </w:numPr>
              <w:autoSpaceDE w:val="0"/>
              <w:autoSpaceDN w:val="0"/>
              <w:adjustRightInd w:val="0"/>
              <w:spacing w:after="0" w:line="240" w:lineRule="auto"/>
              <w:jc w:val="center"/>
              <w:rPr>
                <w:rFonts w:ascii="Times New Roman" w:eastAsia="Times New Roman" w:hAnsi="Times New Roman" w:cs="Times New Roman"/>
                <w:kern w:val="0"/>
                <w:sz w:val="24"/>
                <w:szCs w:val="24"/>
                <w:lang w:val="sr-Latn-RS" w:eastAsia="hr-HR"/>
              </w:rPr>
            </w:pPr>
          </w:p>
        </w:tc>
        <w:tc>
          <w:tcPr>
            <w:tcW w:w="3875" w:type="pct"/>
            <w:gridSpan w:val="2"/>
            <w:tcBorders>
              <w:top w:val="single" w:sz="6" w:space="0" w:color="auto"/>
              <w:left w:val="single" w:sz="6" w:space="0" w:color="auto"/>
              <w:bottom w:val="single" w:sz="6" w:space="0" w:color="auto"/>
              <w:right w:val="single" w:sz="6" w:space="0" w:color="auto"/>
            </w:tcBorders>
          </w:tcPr>
          <w:p w14:paraId="7C20628B" w14:textId="77777777" w:rsidR="00476655" w:rsidRPr="00755EA2" w:rsidRDefault="00476655" w:rsidP="008F4742">
            <w:pPr>
              <w:autoSpaceDE w:val="0"/>
              <w:autoSpaceDN w:val="0"/>
              <w:adjustRightInd w:val="0"/>
              <w:spacing w:after="0" w:line="240" w:lineRule="auto"/>
              <w:rPr>
                <w:rFonts w:ascii="Times New Roman" w:eastAsia="Times New Roman" w:hAnsi="Times New Roman" w:cs="Times New Roman"/>
                <w:kern w:val="0"/>
                <w:lang w:val="hr-HR" w:eastAsia="hr-HR"/>
              </w:rPr>
            </w:pPr>
            <w:r w:rsidRPr="00755EA2">
              <w:rPr>
                <w:rFonts w:ascii="Times New Roman" w:eastAsia="Times New Roman" w:hAnsi="Times New Roman" w:cs="Times New Roman"/>
                <w:kern w:val="0"/>
                <w:lang w:val="sr-Latn-RS"/>
              </w:rPr>
              <w:t xml:space="preserve">Konica Minolta Bizhub 287 </w:t>
            </w:r>
            <w:r w:rsidRPr="00755EA2">
              <w:rPr>
                <w:rFonts w:ascii="Times New Roman" w:eastAsia="Times New Roman" w:hAnsi="Times New Roman" w:cs="Times New Roman"/>
                <w:noProof/>
                <w:kern w:val="0"/>
                <w:lang w:val="sr-Cyrl-CS"/>
              </w:rPr>
              <w:t>мулти-функционални штампа</w:t>
            </w:r>
            <w:r w:rsidRPr="00755EA2">
              <w:rPr>
                <w:rFonts w:ascii="Times New Roman" w:eastAsia="Times New Roman" w:hAnsi="Times New Roman" w:cs="Times New Roman"/>
                <w:kern w:val="0"/>
                <w:lang w:val="sr-Cyrl-CS"/>
              </w:rPr>
              <w:t>ч</w:t>
            </w:r>
          </w:p>
        </w:tc>
        <w:tc>
          <w:tcPr>
            <w:tcW w:w="816" w:type="pct"/>
            <w:tcBorders>
              <w:top w:val="single" w:sz="6" w:space="0" w:color="auto"/>
              <w:left w:val="single" w:sz="6" w:space="0" w:color="auto"/>
              <w:bottom w:val="single" w:sz="6" w:space="0" w:color="auto"/>
              <w:right w:val="single" w:sz="6" w:space="0" w:color="auto"/>
            </w:tcBorders>
          </w:tcPr>
          <w:p w14:paraId="01715A9F" w14:textId="77777777" w:rsidR="00476655" w:rsidRPr="00755EA2" w:rsidRDefault="00476655" w:rsidP="008F4742">
            <w:pPr>
              <w:autoSpaceDE w:val="0"/>
              <w:autoSpaceDN w:val="0"/>
              <w:adjustRightInd w:val="0"/>
              <w:spacing w:after="0" w:line="240" w:lineRule="auto"/>
              <w:jc w:val="center"/>
              <w:rPr>
                <w:rFonts w:ascii="Times New Roman" w:eastAsia="Times New Roman" w:hAnsi="Times New Roman" w:cs="Times New Roman"/>
                <w:kern w:val="0"/>
                <w:lang w:val="hr-HR" w:eastAsia="hr-HR"/>
              </w:rPr>
            </w:pPr>
            <w:r w:rsidRPr="00755EA2">
              <w:rPr>
                <w:rFonts w:ascii="Times New Roman" w:eastAsia="Times New Roman" w:hAnsi="Times New Roman" w:cs="Times New Roman"/>
                <w:kern w:val="0"/>
                <w:lang w:val="hr-HR" w:eastAsia="hr-HR"/>
              </w:rPr>
              <w:t>2</w:t>
            </w:r>
          </w:p>
        </w:tc>
      </w:tr>
      <w:tr w:rsidR="00476655" w:rsidRPr="00CC17FF" w14:paraId="43436453" w14:textId="77777777" w:rsidTr="00476655">
        <w:tc>
          <w:tcPr>
            <w:tcW w:w="309" w:type="pct"/>
            <w:tcBorders>
              <w:top w:val="single" w:sz="6" w:space="0" w:color="auto"/>
              <w:left w:val="single" w:sz="6" w:space="0" w:color="auto"/>
              <w:bottom w:val="single" w:sz="6" w:space="0" w:color="auto"/>
              <w:right w:val="single" w:sz="6" w:space="0" w:color="auto"/>
            </w:tcBorders>
            <w:vAlign w:val="center"/>
          </w:tcPr>
          <w:p w14:paraId="5B77A397" w14:textId="2F00C066" w:rsidR="00476655" w:rsidRPr="00476655" w:rsidRDefault="00476655" w:rsidP="00771C8D">
            <w:pPr>
              <w:pStyle w:val="ListParagraph"/>
              <w:numPr>
                <w:ilvl w:val="0"/>
                <w:numId w:val="2"/>
              </w:numPr>
              <w:autoSpaceDE w:val="0"/>
              <w:autoSpaceDN w:val="0"/>
              <w:adjustRightInd w:val="0"/>
              <w:spacing w:after="0" w:line="240" w:lineRule="auto"/>
              <w:jc w:val="center"/>
              <w:rPr>
                <w:rFonts w:ascii="Times New Roman" w:eastAsia="Times New Roman" w:hAnsi="Times New Roman" w:cs="Times New Roman"/>
                <w:kern w:val="0"/>
                <w:sz w:val="24"/>
                <w:szCs w:val="24"/>
                <w:lang w:val="sr-Latn-RS" w:eastAsia="hr-HR"/>
              </w:rPr>
            </w:pPr>
          </w:p>
        </w:tc>
        <w:tc>
          <w:tcPr>
            <w:tcW w:w="3875" w:type="pct"/>
            <w:gridSpan w:val="2"/>
            <w:tcBorders>
              <w:top w:val="single" w:sz="6" w:space="0" w:color="auto"/>
              <w:left w:val="single" w:sz="6" w:space="0" w:color="auto"/>
              <w:bottom w:val="single" w:sz="6" w:space="0" w:color="auto"/>
              <w:right w:val="single" w:sz="6" w:space="0" w:color="auto"/>
            </w:tcBorders>
          </w:tcPr>
          <w:p w14:paraId="17CBBC30" w14:textId="77777777" w:rsidR="00476655" w:rsidRPr="00755EA2" w:rsidRDefault="00476655" w:rsidP="008F4742">
            <w:pPr>
              <w:autoSpaceDE w:val="0"/>
              <w:autoSpaceDN w:val="0"/>
              <w:adjustRightInd w:val="0"/>
              <w:spacing w:after="0" w:line="240" w:lineRule="auto"/>
              <w:rPr>
                <w:rFonts w:ascii="Times New Roman" w:eastAsia="Times New Roman" w:hAnsi="Times New Roman" w:cs="Times New Roman"/>
                <w:kern w:val="0"/>
                <w:lang w:val="hr-HR" w:eastAsia="hr-HR"/>
              </w:rPr>
            </w:pPr>
            <w:r w:rsidRPr="00755EA2">
              <w:rPr>
                <w:rFonts w:ascii="Times New Roman" w:eastAsia="Times New Roman" w:hAnsi="Times New Roman" w:cs="Times New Roman"/>
                <w:kern w:val="0"/>
                <w:lang w:val="sr-Latn-RS"/>
              </w:rPr>
              <w:t xml:space="preserve">Xiaomi 1c </w:t>
            </w:r>
            <w:r w:rsidRPr="00755EA2">
              <w:rPr>
                <w:rFonts w:ascii="Times New Roman" w:eastAsia="Times New Roman" w:hAnsi="Times New Roman" w:cs="Times New Roman"/>
                <w:noProof/>
                <w:kern w:val="0"/>
                <w:lang w:val="sr-Cyrl-CS"/>
              </w:rPr>
              <w:t>монитор 24" монито</w:t>
            </w:r>
            <w:r w:rsidRPr="00755EA2">
              <w:rPr>
                <w:rFonts w:ascii="Times New Roman" w:eastAsia="Times New Roman" w:hAnsi="Times New Roman" w:cs="Times New Roman"/>
                <w:kern w:val="0"/>
                <w:lang w:val="sr-Cyrl-CS"/>
              </w:rPr>
              <w:t>р</w:t>
            </w:r>
            <w:r w:rsidRPr="00755EA2">
              <w:rPr>
                <w:rFonts w:ascii="Times New Roman" w:eastAsia="Times New Roman" w:hAnsi="Times New Roman" w:cs="Times New Roman"/>
                <w:kern w:val="0"/>
                <w:lang w:val="sr-Latn-RS"/>
              </w:rPr>
              <w:t xml:space="preserve"> VGA, HDMI</w:t>
            </w:r>
          </w:p>
        </w:tc>
        <w:tc>
          <w:tcPr>
            <w:tcW w:w="816" w:type="pct"/>
            <w:tcBorders>
              <w:top w:val="single" w:sz="6" w:space="0" w:color="auto"/>
              <w:left w:val="single" w:sz="6" w:space="0" w:color="auto"/>
              <w:bottom w:val="single" w:sz="6" w:space="0" w:color="auto"/>
              <w:right w:val="single" w:sz="6" w:space="0" w:color="auto"/>
            </w:tcBorders>
          </w:tcPr>
          <w:p w14:paraId="7DFF393A" w14:textId="77777777" w:rsidR="00476655" w:rsidRPr="00755EA2" w:rsidRDefault="00476655" w:rsidP="008F4742">
            <w:pPr>
              <w:autoSpaceDE w:val="0"/>
              <w:autoSpaceDN w:val="0"/>
              <w:adjustRightInd w:val="0"/>
              <w:spacing w:after="0" w:line="240" w:lineRule="auto"/>
              <w:jc w:val="center"/>
              <w:rPr>
                <w:rFonts w:ascii="Times New Roman" w:eastAsia="Times New Roman" w:hAnsi="Times New Roman" w:cs="Times New Roman"/>
                <w:kern w:val="0"/>
                <w:lang w:val="hr-HR" w:eastAsia="hr-HR"/>
              </w:rPr>
            </w:pPr>
            <w:r w:rsidRPr="00755EA2">
              <w:rPr>
                <w:rFonts w:ascii="Times New Roman" w:eastAsia="Times New Roman" w:hAnsi="Times New Roman" w:cs="Times New Roman"/>
                <w:kern w:val="0"/>
                <w:lang w:val="hr-HR" w:eastAsia="hr-HR"/>
              </w:rPr>
              <w:t>11</w:t>
            </w:r>
          </w:p>
        </w:tc>
      </w:tr>
      <w:tr w:rsidR="00476655" w:rsidRPr="00CC17FF" w14:paraId="7B376874" w14:textId="77777777" w:rsidTr="00476655">
        <w:tc>
          <w:tcPr>
            <w:tcW w:w="309" w:type="pct"/>
            <w:tcBorders>
              <w:top w:val="single" w:sz="6" w:space="0" w:color="auto"/>
              <w:left w:val="single" w:sz="6" w:space="0" w:color="auto"/>
              <w:bottom w:val="single" w:sz="6" w:space="0" w:color="auto"/>
              <w:right w:val="single" w:sz="6" w:space="0" w:color="auto"/>
            </w:tcBorders>
            <w:vAlign w:val="center"/>
          </w:tcPr>
          <w:p w14:paraId="0B6CA08B" w14:textId="4AE1DF69" w:rsidR="00476655" w:rsidRPr="00476655" w:rsidRDefault="00476655" w:rsidP="00771C8D">
            <w:pPr>
              <w:pStyle w:val="ListParagraph"/>
              <w:numPr>
                <w:ilvl w:val="0"/>
                <w:numId w:val="2"/>
              </w:numPr>
              <w:autoSpaceDE w:val="0"/>
              <w:autoSpaceDN w:val="0"/>
              <w:adjustRightInd w:val="0"/>
              <w:spacing w:after="0" w:line="240" w:lineRule="auto"/>
              <w:jc w:val="center"/>
              <w:rPr>
                <w:rFonts w:ascii="Times New Roman" w:eastAsia="Times New Roman" w:hAnsi="Times New Roman" w:cs="Times New Roman"/>
                <w:kern w:val="0"/>
                <w:sz w:val="24"/>
                <w:szCs w:val="24"/>
                <w:lang w:val="sr-Latn-RS" w:eastAsia="hr-HR"/>
              </w:rPr>
            </w:pPr>
          </w:p>
        </w:tc>
        <w:tc>
          <w:tcPr>
            <w:tcW w:w="3875" w:type="pct"/>
            <w:gridSpan w:val="2"/>
            <w:tcBorders>
              <w:top w:val="single" w:sz="6" w:space="0" w:color="auto"/>
              <w:left w:val="single" w:sz="6" w:space="0" w:color="auto"/>
              <w:bottom w:val="single" w:sz="6" w:space="0" w:color="auto"/>
              <w:right w:val="single" w:sz="6" w:space="0" w:color="auto"/>
            </w:tcBorders>
          </w:tcPr>
          <w:p w14:paraId="6157A68C" w14:textId="77777777" w:rsidR="00476655" w:rsidRPr="00755EA2" w:rsidRDefault="00476655" w:rsidP="008F4742">
            <w:pPr>
              <w:autoSpaceDE w:val="0"/>
              <w:autoSpaceDN w:val="0"/>
              <w:adjustRightInd w:val="0"/>
              <w:spacing w:after="0" w:line="240" w:lineRule="auto"/>
              <w:rPr>
                <w:rFonts w:ascii="Times New Roman" w:eastAsia="Times New Roman" w:hAnsi="Times New Roman" w:cs="Times New Roman"/>
                <w:kern w:val="0"/>
                <w:lang w:val="hr-HR" w:eastAsia="hr-HR"/>
              </w:rPr>
            </w:pPr>
            <w:r w:rsidRPr="00755EA2">
              <w:rPr>
                <w:rFonts w:ascii="Times New Roman" w:eastAsia="Times New Roman" w:hAnsi="Times New Roman" w:cs="Times New Roman"/>
                <w:kern w:val="0"/>
                <w:lang w:val="sr-Latn-RS"/>
              </w:rPr>
              <w:t xml:space="preserve">Asus VP247HAE 24" </w:t>
            </w:r>
            <w:r w:rsidRPr="00755EA2">
              <w:rPr>
                <w:rFonts w:ascii="Times New Roman" w:eastAsia="Times New Roman" w:hAnsi="Times New Roman" w:cs="Times New Roman"/>
                <w:noProof/>
                <w:kern w:val="0"/>
                <w:lang w:val="sr-Cyrl-CS"/>
              </w:rPr>
              <w:t>монитор</w:t>
            </w:r>
            <w:r w:rsidRPr="00755EA2">
              <w:rPr>
                <w:rFonts w:ascii="Times New Roman" w:eastAsia="Times New Roman" w:hAnsi="Times New Roman" w:cs="Times New Roman"/>
                <w:kern w:val="0"/>
                <w:lang w:val="sr-Cyrl-CS"/>
              </w:rPr>
              <w:t xml:space="preserve"> </w:t>
            </w:r>
            <w:r w:rsidRPr="00755EA2">
              <w:rPr>
                <w:rFonts w:ascii="Times New Roman" w:eastAsia="Times New Roman" w:hAnsi="Times New Roman" w:cs="Times New Roman"/>
                <w:kern w:val="0"/>
                <w:lang w:val="sr-Latn-RS"/>
              </w:rPr>
              <w:t>VGA, HDMI</w:t>
            </w:r>
          </w:p>
        </w:tc>
        <w:tc>
          <w:tcPr>
            <w:tcW w:w="816" w:type="pct"/>
            <w:tcBorders>
              <w:top w:val="single" w:sz="6" w:space="0" w:color="auto"/>
              <w:left w:val="single" w:sz="6" w:space="0" w:color="auto"/>
              <w:bottom w:val="single" w:sz="6" w:space="0" w:color="auto"/>
              <w:right w:val="single" w:sz="6" w:space="0" w:color="auto"/>
            </w:tcBorders>
          </w:tcPr>
          <w:p w14:paraId="7A9D2F95" w14:textId="77777777" w:rsidR="00476655" w:rsidRPr="00755EA2" w:rsidRDefault="00476655" w:rsidP="008F4742">
            <w:pPr>
              <w:autoSpaceDE w:val="0"/>
              <w:autoSpaceDN w:val="0"/>
              <w:adjustRightInd w:val="0"/>
              <w:spacing w:after="0" w:line="240" w:lineRule="auto"/>
              <w:jc w:val="center"/>
              <w:rPr>
                <w:rFonts w:ascii="Times New Roman" w:eastAsia="Times New Roman" w:hAnsi="Times New Roman" w:cs="Times New Roman"/>
                <w:kern w:val="0"/>
                <w:lang w:val="hr-HR" w:eastAsia="hr-HR"/>
              </w:rPr>
            </w:pPr>
            <w:r w:rsidRPr="00755EA2">
              <w:rPr>
                <w:rFonts w:ascii="Times New Roman" w:eastAsia="Times New Roman" w:hAnsi="Times New Roman" w:cs="Times New Roman"/>
                <w:kern w:val="0"/>
                <w:lang w:val="hr-HR" w:eastAsia="hr-HR"/>
              </w:rPr>
              <w:t>11</w:t>
            </w:r>
          </w:p>
        </w:tc>
      </w:tr>
      <w:tr w:rsidR="00476655" w:rsidRPr="00CC17FF" w14:paraId="688E86EC" w14:textId="77777777" w:rsidTr="00476655">
        <w:tc>
          <w:tcPr>
            <w:tcW w:w="309" w:type="pct"/>
            <w:tcBorders>
              <w:top w:val="single" w:sz="6" w:space="0" w:color="auto"/>
              <w:left w:val="single" w:sz="6" w:space="0" w:color="auto"/>
              <w:bottom w:val="single" w:sz="6" w:space="0" w:color="auto"/>
              <w:right w:val="single" w:sz="6" w:space="0" w:color="auto"/>
            </w:tcBorders>
            <w:vAlign w:val="center"/>
          </w:tcPr>
          <w:p w14:paraId="17AF17C3" w14:textId="564492E0" w:rsidR="00476655" w:rsidRPr="00476655" w:rsidRDefault="00476655" w:rsidP="00771C8D">
            <w:pPr>
              <w:pStyle w:val="ListParagraph"/>
              <w:numPr>
                <w:ilvl w:val="0"/>
                <w:numId w:val="2"/>
              </w:numPr>
              <w:autoSpaceDE w:val="0"/>
              <w:autoSpaceDN w:val="0"/>
              <w:adjustRightInd w:val="0"/>
              <w:spacing w:after="0" w:line="240" w:lineRule="auto"/>
              <w:jc w:val="center"/>
              <w:rPr>
                <w:rFonts w:ascii="Times New Roman" w:eastAsia="Times New Roman" w:hAnsi="Times New Roman" w:cs="Times New Roman"/>
                <w:kern w:val="0"/>
                <w:sz w:val="24"/>
                <w:szCs w:val="24"/>
                <w:lang w:val="sr-Latn-RS" w:eastAsia="hr-HR"/>
              </w:rPr>
            </w:pPr>
          </w:p>
        </w:tc>
        <w:tc>
          <w:tcPr>
            <w:tcW w:w="3875" w:type="pct"/>
            <w:gridSpan w:val="2"/>
            <w:tcBorders>
              <w:top w:val="single" w:sz="6" w:space="0" w:color="auto"/>
              <w:left w:val="single" w:sz="6" w:space="0" w:color="auto"/>
              <w:bottom w:val="single" w:sz="6" w:space="0" w:color="auto"/>
              <w:right w:val="single" w:sz="6" w:space="0" w:color="auto"/>
            </w:tcBorders>
          </w:tcPr>
          <w:p w14:paraId="332F63CA" w14:textId="77777777" w:rsidR="00476655" w:rsidRPr="00755EA2" w:rsidRDefault="00476655" w:rsidP="008F4742">
            <w:pPr>
              <w:autoSpaceDE w:val="0"/>
              <w:autoSpaceDN w:val="0"/>
              <w:adjustRightInd w:val="0"/>
              <w:spacing w:after="0" w:line="240" w:lineRule="auto"/>
              <w:rPr>
                <w:rFonts w:ascii="Times New Roman" w:eastAsia="Times New Roman" w:hAnsi="Times New Roman" w:cs="Times New Roman"/>
                <w:kern w:val="0"/>
                <w:lang w:val="hr-HR" w:eastAsia="hr-HR"/>
              </w:rPr>
            </w:pPr>
            <w:r w:rsidRPr="00755EA2">
              <w:rPr>
                <w:rFonts w:ascii="Times New Roman" w:eastAsia="Times New Roman" w:hAnsi="Times New Roman" w:cs="Times New Roman"/>
                <w:kern w:val="0"/>
                <w:lang w:val="hr-HR" w:eastAsia="hr-HR"/>
              </w:rPr>
              <w:t xml:space="preserve">Acer AL1716 19" </w:t>
            </w:r>
            <w:r w:rsidRPr="00755EA2">
              <w:rPr>
                <w:rFonts w:ascii="Times New Roman" w:eastAsia="Times New Roman" w:hAnsi="Times New Roman" w:cs="Times New Roman"/>
                <w:noProof/>
                <w:kern w:val="0"/>
                <w:lang w:val="sr-Cyrl-CS" w:eastAsia="hr-HR"/>
              </w:rPr>
              <w:t>монитор</w:t>
            </w:r>
            <w:r w:rsidRPr="00755EA2">
              <w:rPr>
                <w:rFonts w:ascii="Times New Roman" w:eastAsia="Times New Roman" w:hAnsi="Times New Roman" w:cs="Times New Roman"/>
                <w:kern w:val="0"/>
                <w:lang w:val="sr-Cyrl-CS" w:eastAsia="hr-HR"/>
              </w:rPr>
              <w:t xml:space="preserve"> </w:t>
            </w:r>
            <w:r w:rsidRPr="00755EA2">
              <w:rPr>
                <w:rFonts w:ascii="Times New Roman" w:eastAsia="Times New Roman" w:hAnsi="Times New Roman" w:cs="Times New Roman"/>
                <w:kern w:val="0"/>
                <w:lang w:val="hr-HR" w:eastAsia="hr-HR"/>
              </w:rPr>
              <w:t xml:space="preserve">VGA </w:t>
            </w:r>
          </w:p>
        </w:tc>
        <w:tc>
          <w:tcPr>
            <w:tcW w:w="816" w:type="pct"/>
            <w:tcBorders>
              <w:top w:val="single" w:sz="6" w:space="0" w:color="auto"/>
              <w:left w:val="single" w:sz="6" w:space="0" w:color="auto"/>
              <w:bottom w:val="single" w:sz="6" w:space="0" w:color="auto"/>
              <w:right w:val="single" w:sz="6" w:space="0" w:color="auto"/>
            </w:tcBorders>
          </w:tcPr>
          <w:p w14:paraId="3C140EF4" w14:textId="77777777" w:rsidR="00476655" w:rsidRPr="00755EA2" w:rsidRDefault="00476655" w:rsidP="008F4742">
            <w:pPr>
              <w:autoSpaceDE w:val="0"/>
              <w:autoSpaceDN w:val="0"/>
              <w:adjustRightInd w:val="0"/>
              <w:spacing w:after="0" w:line="240" w:lineRule="auto"/>
              <w:jc w:val="center"/>
              <w:rPr>
                <w:rFonts w:ascii="Times New Roman" w:eastAsia="Times New Roman" w:hAnsi="Times New Roman" w:cs="Times New Roman"/>
                <w:kern w:val="0"/>
                <w:lang w:val="hr-HR" w:eastAsia="hr-HR"/>
              </w:rPr>
            </w:pPr>
            <w:r w:rsidRPr="00755EA2">
              <w:rPr>
                <w:rFonts w:ascii="Times New Roman" w:eastAsia="Times New Roman" w:hAnsi="Times New Roman" w:cs="Times New Roman"/>
                <w:kern w:val="0"/>
                <w:lang w:val="hr-HR" w:eastAsia="hr-HR"/>
              </w:rPr>
              <w:t>3</w:t>
            </w:r>
          </w:p>
        </w:tc>
      </w:tr>
      <w:tr w:rsidR="00476655" w:rsidRPr="00CC17FF" w14:paraId="614509FF" w14:textId="77777777" w:rsidTr="00476655">
        <w:tc>
          <w:tcPr>
            <w:tcW w:w="309" w:type="pct"/>
            <w:tcBorders>
              <w:top w:val="single" w:sz="6" w:space="0" w:color="auto"/>
              <w:left w:val="single" w:sz="6" w:space="0" w:color="auto"/>
              <w:bottom w:val="single" w:sz="6" w:space="0" w:color="auto"/>
              <w:right w:val="single" w:sz="6" w:space="0" w:color="auto"/>
            </w:tcBorders>
            <w:vAlign w:val="center"/>
          </w:tcPr>
          <w:p w14:paraId="3EDAF53C" w14:textId="1FC387B9" w:rsidR="00476655" w:rsidRPr="00476655" w:rsidRDefault="00476655" w:rsidP="00771C8D">
            <w:pPr>
              <w:pStyle w:val="ListParagraph"/>
              <w:numPr>
                <w:ilvl w:val="0"/>
                <w:numId w:val="2"/>
              </w:numPr>
              <w:autoSpaceDE w:val="0"/>
              <w:autoSpaceDN w:val="0"/>
              <w:adjustRightInd w:val="0"/>
              <w:spacing w:after="0" w:line="240" w:lineRule="auto"/>
              <w:jc w:val="center"/>
              <w:rPr>
                <w:rFonts w:ascii="Times New Roman" w:eastAsia="Times New Roman" w:hAnsi="Times New Roman" w:cs="Times New Roman"/>
                <w:kern w:val="0"/>
                <w:sz w:val="24"/>
                <w:szCs w:val="24"/>
                <w:lang w:val="sr-Latn-RS" w:eastAsia="hr-HR"/>
              </w:rPr>
            </w:pPr>
          </w:p>
        </w:tc>
        <w:tc>
          <w:tcPr>
            <w:tcW w:w="3875" w:type="pct"/>
            <w:gridSpan w:val="2"/>
            <w:tcBorders>
              <w:top w:val="single" w:sz="6" w:space="0" w:color="auto"/>
              <w:left w:val="single" w:sz="6" w:space="0" w:color="auto"/>
              <w:bottom w:val="single" w:sz="6" w:space="0" w:color="auto"/>
              <w:right w:val="single" w:sz="6" w:space="0" w:color="auto"/>
            </w:tcBorders>
          </w:tcPr>
          <w:p w14:paraId="70FECF0B" w14:textId="77777777" w:rsidR="00476655" w:rsidRPr="00755EA2" w:rsidRDefault="00476655" w:rsidP="008F4742">
            <w:pPr>
              <w:autoSpaceDE w:val="0"/>
              <w:autoSpaceDN w:val="0"/>
              <w:adjustRightInd w:val="0"/>
              <w:spacing w:after="0" w:line="240" w:lineRule="auto"/>
              <w:rPr>
                <w:rFonts w:ascii="Times New Roman" w:eastAsia="Times New Roman" w:hAnsi="Times New Roman" w:cs="Times New Roman"/>
                <w:kern w:val="0"/>
                <w:lang w:val="hr-HR" w:eastAsia="hr-HR"/>
              </w:rPr>
            </w:pPr>
            <w:r w:rsidRPr="00755EA2">
              <w:rPr>
                <w:rFonts w:ascii="Times New Roman" w:eastAsia="Times New Roman" w:hAnsi="Times New Roman" w:cs="Times New Roman"/>
                <w:kern w:val="0"/>
                <w:lang w:val="sr-Latn-RS"/>
              </w:rPr>
              <w:t xml:space="preserve">HP HQ-TRE 24" </w:t>
            </w:r>
            <w:r w:rsidRPr="00755EA2">
              <w:rPr>
                <w:rFonts w:ascii="Times New Roman" w:eastAsia="Times New Roman" w:hAnsi="Times New Roman" w:cs="Times New Roman"/>
                <w:noProof/>
                <w:kern w:val="0"/>
                <w:lang w:val="sr-Cyrl-CS"/>
              </w:rPr>
              <w:t>монито</w:t>
            </w:r>
            <w:r w:rsidRPr="00755EA2">
              <w:rPr>
                <w:rFonts w:ascii="Times New Roman" w:eastAsia="Times New Roman" w:hAnsi="Times New Roman" w:cs="Times New Roman"/>
                <w:kern w:val="0"/>
                <w:lang w:val="sr-Cyrl-CS"/>
              </w:rPr>
              <w:t>р</w:t>
            </w:r>
            <w:r w:rsidRPr="00755EA2">
              <w:rPr>
                <w:rFonts w:ascii="Times New Roman" w:eastAsia="Times New Roman" w:hAnsi="Times New Roman" w:cs="Times New Roman"/>
                <w:kern w:val="0"/>
                <w:lang w:val="sr-Latn-RS"/>
              </w:rPr>
              <w:t xml:space="preserve"> HDMI</w:t>
            </w:r>
          </w:p>
        </w:tc>
        <w:tc>
          <w:tcPr>
            <w:tcW w:w="816" w:type="pct"/>
            <w:tcBorders>
              <w:top w:val="single" w:sz="6" w:space="0" w:color="auto"/>
              <w:left w:val="single" w:sz="6" w:space="0" w:color="auto"/>
              <w:bottom w:val="single" w:sz="6" w:space="0" w:color="auto"/>
              <w:right w:val="single" w:sz="6" w:space="0" w:color="auto"/>
            </w:tcBorders>
          </w:tcPr>
          <w:p w14:paraId="7A59C770" w14:textId="77777777" w:rsidR="00476655" w:rsidRPr="00755EA2" w:rsidRDefault="00476655" w:rsidP="008F4742">
            <w:pPr>
              <w:autoSpaceDE w:val="0"/>
              <w:autoSpaceDN w:val="0"/>
              <w:adjustRightInd w:val="0"/>
              <w:spacing w:after="0" w:line="240" w:lineRule="auto"/>
              <w:jc w:val="center"/>
              <w:rPr>
                <w:rFonts w:ascii="Times New Roman" w:eastAsia="Times New Roman" w:hAnsi="Times New Roman" w:cs="Times New Roman"/>
                <w:kern w:val="0"/>
                <w:lang w:val="hr-HR" w:eastAsia="hr-HR"/>
              </w:rPr>
            </w:pPr>
            <w:r w:rsidRPr="00755EA2">
              <w:rPr>
                <w:rFonts w:ascii="Times New Roman" w:eastAsia="Times New Roman" w:hAnsi="Times New Roman" w:cs="Times New Roman"/>
                <w:kern w:val="0"/>
                <w:lang w:val="hr-HR" w:eastAsia="hr-HR"/>
              </w:rPr>
              <w:t>9</w:t>
            </w:r>
          </w:p>
        </w:tc>
      </w:tr>
      <w:tr w:rsidR="00476655" w:rsidRPr="00CC17FF" w14:paraId="3B978B56" w14:textId="77777777" w:rsidTr="00476655">
        <w:tc>
          <w:tcPr>
            <w:tcW w:w="309" w:type="pct"/>
            <w:tcBorders>
              <w:top w:val="single" w:sz="6" w:space="0" w:color="auto"/>
              <w:left w:val="single" w:sz="6" w:space="0" w:color="auto"/>
              <w:bottom w:val="single" w:sz="6" w:space="0" w:color="auto"/>
              <w:right w:val="single" w:sz="6" w:space="0" w:color="auto"/>
            </w:tcBorders>
            <w:vAlign w:val="center"/>
          </w:tcPr>
          <w:p w14:paraId="309D74A6" w14:textId="2B3A90B6" w:rsidR="00476655" w:rsidRPr="00476655" w:rsidRDefault="00476655" w:rsidP="00771C8D">
            <w:pPr>
              <w:pStyle w:val="ListParagraph"/>
              <w:numPr>
                <w:ilvl w:val="0"/>
                <w:numId w:val="2"/>
              </w:numPr>
              <w:autoSpaceDE w:val="0"/>
              <w:autoSpaceDN w:val="0"/>
              <w:adjustRightInd w:val="0"/>
              <w:spacing w:after="0" w:line="240" w:lineRule="auto"/>
              <w:jc w:val="center"/>
              <w:rPr>
                <w:rFonts w:ascii="Times New Roman" w:eastAsia="Times New Roman" w:hAnsi="Times New Roman" w:cs="Times New Roman"/>
                <w:kern w:val="0"/>
                <w:sz w:val="24"/>
                <w:szCs w:val="24"/>
                <w:lang w:val="sr-Latn-RS" w:eastAsia="hr-HR"/>
              </w:rPr>
            </w:pPr>
          </w:p>
        </w:tc>
        <w:tc>
          <w:tcPr>
            <w:tcW w:w="3875" w:type="pct"/>
            <w:gridSpan w:val="2"/>
            <w:tcBorders>
              <w:top w:val="single" w:sz="6" w:space="0" w:color="auto"/>
              <w:left w:val="single" w:sz="6" w:space="0" w:color="auto"/>
              <w:bottom w:val="single" w:sz="6" w:space="0" w:color="auto"/>
              <w:right w:val="single" w:sz="6" w:space="0" w:color="auto"/>
            </w:tcBorders>
          </w:tcPr>
          <w:p w14:paraId="2390C532" w14:textId="77777777" w:rsidR="00476655" w:rsidRPr="00755EA2" w:rsidRDefault="00476655" w:rsidP="008F4742">
            <w:pPr>
              <w:autoSpaceDE w:val="0"/>
              <w:autoSpaceDN w:val="0"/>
              <w:adjustRightInd w:val="0"/>
              <w:spacing w:after="0" w:line="240" w:lineRule="auto"/>
              <w:rPr>
                <w:rFonts w:ascii="Times New Roman" w:eastAsia="Times New Roman" w:hAnsi="Times New Roman" w:cs="Times New Roman"/>
                <w:kern w:val="0"/>
                <w:lang w:val="hr-HR" w:eastAsia="hr-HR"/>
              </w:rPr>
            </w:pPr>
            <w:r w:rsidRPr="00755EA2">
              <w:rPr>
                <w:rFonts w:ascii="Times New Roman" w:eastAsia="Times New Roman" w:hAnsi="Times New Roman" w:cs="Times New Roman"/>
                <w:kern w:val="0"/>
              </w:rPr>
              <w:t>Benq MS506</w:t>
            </w:r>
            <w:r w:rsidRPr="00755EA2">
              <w:rPr>
                <w:rFonts w:ascii="Times New Roman" w:eastAsia="Times New Roman" w:hAnsi="Times New Roman" w:cs="Times New Roman"/>
                <w:noProof/>
                <w:kern w:val="0"/>
                <w:lang w:val="sr-Cyrl-CS"/>
              </w:rPr>
              <w:t xml:space="preserve"> пројектор</w:t>
            </w:r>
            <w:r w:rsidRPr="00755EA2">
              <w:rPr>
                <w:rFonts w:ascii="Times New Roman" w:eastAsia="Times New Roman" w:hAnsi="Times New Roman" w:cs="Times New Roman"/>
                <w:kern w:val="0"/>
                <w:lang w:val="sr-Cyrl-CS"/>
              </w:rPr>
              <w:t xml:space="preserve"> </w:t>
            </w:r>
          </w:p>
        </w:tc>
        <w:tc>
          <w:tcPr>
            <w:tcW w:w="816" w:type="pct"/>
            <w:tcBorders>
              <w:top w:val="single" w:sz="6" w:space="0" w:color="auto"/>
              <w:left w:val="single" w:sz="6" w:space="0" w:color="auto"/>
              <w:bottom w:val="single" w:sz="6" w:space="0" w:color="auto"/>
              <w:right w:val="single" w:sz="6" w:space="0" w:color="auto"/>
            </w:tcBorders>
          </w:tcPr>
          <w:p w14:paraId="03E9CE2F" w14:textId="77777777" w:rsidR="00476655" w:rsidRPr="00755EA2" w:rsidRDefault="00476655" w:rsidP="008F4742">
            <w:pPr>
              <w:autoSpaceDE w:val="0"/>
              <w:autoSpaceDN w:val="0"/>
              <w:adjustRightInd w:val="0"/>
              <w:spacing w:after="0" w:line="240" w:lineRule="auto"/>
              <w:jc w:val="center"/>
              <w:rPr>
                <w:rFonts w:ascii="Times New Roman" w:eastAsia="Times New Roman" w:hAnsi="Times New Roman" w:cs="Times New Roman"/>
                <w:kern w:val="0"/>
                <w:lang w:val="hr-HR" w:eastAsia="hr-HR"/>
              </w:rPr>
            </w:pPr>
            <w:r w:rsidRPr="00755EA2">
              <w:rPr>
                <w:rFonts w:ascii="Times New Roman" w:eastAsia="Times New Roman" w:hAnsi="Times New Roman" w:cs="Times New Roman"/>
                <w:kern w:val="0"/>
                <w:lang w:val="hr-HR" w:eastAsia="hr-HR"/>
              </w:rPr>
              <w:t>3</w:t>
            </w:r>
          </w:p>
        </w:tc>
      </w:tr>
      <w:tr w:rsidR="00476655" w:rsidRPr="00CC17FF" w14:paraId="24B1D66D" w14:textId="77777777" w:rsidTr="00476655">
        <w:tc>
          <w:tcPr>
            <w:tcW w:w="309" w:type="pct"/>
            <w:tcBorders>
              <w:top w:val="single" w:sz="6" w:space="0" w:color="auto"/>
              <w:left w:val="single" w:sz="6" w:space="0" w:color="auto"/>
              <w:bottom w:val="single" w:sz="6" w:space="0" w:color="auto"/>
              <w:right w:val="single" w:sz="6" w:space="0" w:color="auto"/>
            </w:tcBorders>
            <w:vAlign w:val="center"/>
          </w:tcPr>
          <w:p w14:paraId="3FC926CD" w14:textId="00CE5B0E" w:rsidR="00476655" w:rsidRPr="00476655" w:rsidRDefault="00476655" w:rsidP="00771C8D">
            <w:pPr>
              <w:pStyle w:val="ListParagraph"/>
              <w:numPr>
                <w:ilvl w:val="0"/>
                <w:numId w:val="2"/>
              </w:numPr>
              <w:autoSpaceDE w:val="0"/>
              <w:autoSpaceDN w:val="0"/>
              <w:adjustRightInd w:val="0"/>
              <w:spacing w:after="0" w:line="240" w:lineRule="auto"/>
              <w:jc w:val="center"/>
              <w:rPr>
                <w:rFonts w:ascii="Times New Roman" w:eastAsia="Times New Roman" w:hAnsi="Times New Roman" w:cs="Times New Roman"/>
                <w:kern w:val="0"/>
                <w:sz w:val="24"/>
                <w:szCs w:val="24"/>
                <w:lang w:val="sr-Latn-RS" w:eastAsia="hr-HR"/>
              </w:rPr>
            </w:pPr>
          </w:p>
        </w:tc>
        <w:tc>
          <w:tcPr>
            <w:tcW w:w="3875" w:type="pct"/>
            <w:gridSpan w:val="2"/>
            <w:tcBorders>
              <w:top w:val="single" w:sz="6" w:space="0" w:color="auto"/>
              <w:left w:val="single" w:sz="6" w:space="0" w:color="auto"/>
              <w:bottom w:val="single" w:sz="6" w:space="0" w:color="auto"/>
              <w:right w:val="single" w:sz="6" w:space="0" w:color="auto"/>
            </w:tcBorders>
          </w:tcPr>
          <w:p w14:paraId="22E26808" w14:textId="77777777" w:rsidR="00476655" w:rsidRPr="00755EA2" w:rsidRDefault="00476655" w:rsidP="008F4742">
            <w:pPr>
              <w:autoSpaceDE w:val="0"/>
              <w:autoSpaceDN w:val="0"/>
              <w:adjustRightInd w:val="0"/>
              <w:spacing w:after="0" w:line="240" w:lineRule="auto"/>
              <w:rPr>
                <w:rFonts w:ascii="Times New Roman" w:eastAsia="Times New Roman" w:hAnsi="Times New Roman" w:cs="Times New Roman"/>
                <w:kern w:val="0"/>
                <w:lang w:val="hr-HR" w:eastAsia="hr-HR"/>
              </w:rPr>
            </w:pPr>
            <w:r w:rsidRPr="00755EA2">
              <w:rPr>
                <w:rFonts w:ascii="Times New Roman" w:eastAsia="Times New Roman" w:hAnsi="Times New Roman" w:cs="Times New Roman"/>
                <w:kern w:val="0"/>
                <w:lang w:val="hr-HR" w:eastAsia="hr-HR"/>
              </w:rPr>
              <w:t xml:space="preserve">Acer P1250 </w:t>
            </w:r>
            <w:r w:rsidRPr="00755EA2">
              <w:rPr>
                <w:rFonts w:ascii="Times New Roman" w:eastAsia="Times New Roman" w:hAnsi="Times New Roman" w:cs="Times New Roman"/>
                <w:noProof/>
                <w:kern w:val="0"/>
                <w:lang w:val="sr-Cyrl-CS" w:eastAsia="hr-HR"/>
              </w:rPr>
              <w:t>пројекто</w:t>
            </w:r>
            <w:r w:rsidRPr="00755EA2">
              <w:rPr>
                <w:rFonts w:ascii="Times New Roman" w:eastAsia="Times New Roman" w:hAnsi="Times New Roman" w:cs="Times New Roman"/>
                <w:kern w:val="0"/>
                <w:lang w:val="sr-Cyrl-CS" w:eastAsia="hr-HR"/>
              </w:rPr>
              <w:t>р</w:t>
            </w:r>
          </w:p>
        </w:tc>
        <w:tc>
          <w:tcPr>
            <w:tcW w:w="816" w:type="pct"/>
            <w:tcBorders>
              <w:top w:val="single" w:sz="6" w:space="0" w:color="auto"/>
              <w:left w:val="single" w:sz="6" w:space="0" w:color="auto"/>
              <w:bottom w:val="single" w:sz="6" w:space="0" w:color="auto"/>
              <w:right w:val="single" w:sz="6" w:space="0" w:color="auto"/>
            </w:tcBorders>
          </w:tcPr>
          <w:p w14:paraId="62BDC169" w14:textId="77777777" w:rsidR="00476655" w:rsidRPr="00755EA2" w:rsidRDefault="00476655" w:rsidP="008F4742">
            <w:pPr>
              <w:autoSpaceDE w:val="0"/>
              <w:autoSpaceDN w:val="0"/>
              <w:adjustRightInd w:val="0"/>
              <w:spacing w:after="0" w:line="240" w:lineRule="auto"/>
              <w:jc w:val="center"/>
              <w:rPr>
                <w:rFonts w:ascii="Times New Roman" w:eastAsia="Times New Roman" w:hAnsi="Times New Roman" w:cs="Times New Roman"/>
                <w:kern w:val="0"/>
                <w:lang w:val="hr-HR" w:eastAsia="hr-HR"/>
              </w:rPr>
            </w:pPr>
            <w:r w:rsidRPr="00755EA2">
              <w:rPr>
                <w:rFonts w:ascii="Times New Roman" w:eastAsia="Times New Roman" w:hAnsi="Times New Roman" w:cs="Times New Roman"/>
                <w:kern w:val="0"/>
                <w:lang w:val="hr-HR" w:eastAsia="hr-HR"/>
              </w:rPr>
              <w:t>1</w:t>
            </w:r>
          </w:p>
        </w:tc>
      </w:tr>
      <w:tr w:rsidR="00476655" w:rsidRPr="00CC17FF" w14:paraId="5118BFF7" w14:textId="77777777" w:rsidTr="00476655">
        <w:tc>
          <w:tcPr>
            <w:tcW w:w="309" w:type="pct"/>
            <w:tcBorders>
              <w:top w:val="single" w:sz="6" w:space="0" w:color="auto"/>
              <w:left w:val="single" w:sz="6" w:space="0" w:color="auto"/>
              <w:bottom w:val="single" w:sz="6" w:space="0" w:color="auto"/>
              <w:right w:val="single" w:sz="6" w:space="0" w:color="auto"/>
            </w:tcBorders>
            <w:vAlign w:val="center"/>
          </w:tcPr>
          <w:p w14:paraId="557BE20C" w14:textId="0787DFC3" w:rsidR="00476655" w:rsidRPr="00476655" w:rsidRDefault="00476655" w:rsidP="00771C8D">
            <w:pPr>
              <w:pStyle w:val="ListParagraph"/>
              <w:numPr>
                <w:ilvl w:val="0"/>
                <w:numId w:val="2"/>
              </w:numPr>
              <w:autoSpaceDE w:val="0"/>
              <w:autoSpaceDN w:val="0"/>
              <w:adjustRightInd w:val="0"/>
              <w:spacing w:after="0" w:line="240" w:lineRule="auto"/>
              <w:jc w:val="center"/>
              <w:rPr>
                <w:rFonts w:ascii="Times New Roman" w:eastAsia="Times New Roman" w:hAnsi="Times New Roman" w:cs="Times New Roman"/>
                <w:kern w:val="0"/>
                <w:sz w:val="24"/>
                <w:szCs w:val="24"/>
                <w:lang w:val="sr-Latn-RS" w:eastAsia="hr-HR"/>
              </w:rPr>
            </w:pPr>
          </w:p>
        </w:tc>
        <w:tc>
          <w:tcPr>
            <w:tcW w:w="3875" w:type="pct"/>
            <w:gridSpan w:val="2"/>
            <w:tcBorders>
              <w:top w:val="single" w:sz="6" w:space="0" w:color="auto"/>
              <w:left w:val="single" w:sz="6" w:space="0" w:color="auto"/>
              <w:bottom w:val="single" w:sz="6" w:space="0" w:color="auto"/>
              <w:right w:val="single" w:sz="6" w:space="0" w:color="auto"/>
            </w:tcBorders>
          </w:tcPr>
          <w:p w14:paraId="0C9BC705" w14:textId="77777777" w:rsidR="00476655" w:rsidRPr="00755EA2" w:rsidRDefault="00476655" w:rsidP="008F4742">
            <w:pPr>
              <w:autoSpaceDE w:val="0"/>
              <w:autoSpaceDN w:val="0"/>
              <w:adjustRightInd w:val="0"/>
              <w:spacing w:after="0" w:line="240" w:lineRule="auto"/>
              <w:rPr>
                <w:rFonts w:ascii="Times New Roman" w:eastAsia="Times New Roman" w:hAnsi="Times New Roman" w:cs="Times New Roman"/>
                <w:kern w:val="0"/>
                <w:lang w:val="hr-HR" w:eastAsia="hr-HR"/>
              </w:rPr>
            </w:pPr>
            <w:r w:rsidRPr="00755EA2">
              <w:rPr>
                <w:rFonts w:ascii="Times New Roman" w:eastAsia="Times New Roman" w:hAnsi="Times New Roman" w:cs="Times New Roman"/>
                <w:kern w:val="0"/>
                <w:lang w:val="hr-HR" w:eastAsia="hr-HR"/>
              </w:rPr>
              <w:t xml:space="preserve">Acer X1228H DLP </w:t>
            </w:r>
            <w:r w:rsidRPr="00755EA2">
              <w:rPr>
                <w:rFonts w:ascii="Times New Roman" w:eastAsia="Times New Roman" w:hAnsi="Times New Roman" w:cs="Times New Roman"/>
                <w:noProof/>
                <w:kern w:val="0"/>
                <w:lang w:val="sr-Cyrl-CS" w:eastAsia="hr-HR"/>
              </w:rPr>
              <w:t>пројекто</w:t>
            </w:r>
            <w:r w:rsidRPr="00755EA2">
              <w:rPr>
                <w:rFonts w:ascii="Times New Roman" w:eastAsia="Times New Roman" w:hAnsi="Times New Roman" w:cs="Times New Roman"/>
                <w:kern w:val="0"/>
                <w:lang w:val="sr-Cyrl-CS" w:eastAsia="hr-HR"/>
              </w:rPr>
              <w:t>р</w:t>
            </w:r>
          </w:p>
        </w:tc>
        <w:tc>
          <w:tcPr>
            <w:tcW w:w="816" w:type="pct"/>
            <w:tcBorders>
              <w:top w:val="single" w:sz="6" w:space="0" w:color="auto"/>
              <w:left w:val="single" w:sz="6" w:space="0" w:color="auto"/>
              <w:bottom w:val="single" w:sz="6" w:space="0" w:color="auto"/>
              <w:right w:val="single" w:sz="6" w:space="0" w:color="auto"/>
            </w:tcBorders>
          </w:tcPr>
          <w:p w14:paraId="4F2ECA6E" w14:textId="77777777" w:rsidR="00476655" w:rsidRPr="00755EA2" w:rsidRDefault="00476655" w:rsidP="008F4742">
            <w:pPr>
              <w:autoSpaceDE w:val="0"/>
              <w:autoSpaceDN w:val="0"/>
              <w:adjustRightInd w:val="0"/>
              <w:spacing w:after="0" w:line="240" w:lineRule="auto"/>
              <w:jc w:val="center"/>
              <w:rPr>
                <w:rFonts w:ascii="Times New Roman" w:eastAsia="Times New Roman" w:hAnsi="Times New Roman" w:cs="Times New Roman"/>
                <w:kern w:val="0"/>
                <w:lang w:val="hr-HR" w:eastAsia="hr-HR"/>
              </w:rPr>
            </w:pPr>
            <w:r w:rsidRPr="00755EA2">
              <w:rPr>
                <w:rFonts w:ascii="Times New Roman" w:eastAsia="Times New Roman" w:hAnsi="Times New Roman" w:cs="Times New Roman"/>
                <w:kern w:val="0"/>
                <w:lang w:val="hr-HR" w:eastAsia="hr-HR"/>
              </w:rPr>
              <w:t>1</w:t>
            </w:r>
          </w:p>
        </w:tc>
      </w:tr>
      <w:tr w:rsidR="00476655" w:rsidRPr="00CC17FF" w14:paraId="32118B48" w14:textId="77777777" w:rsidTr="00476655">
        <w:tc>
          <w:tcPr>
            <w:tcW w:w="309" w:type="pct"/>
            <w:tcBorders>
              <w:top w:val="single" w:sz="6" w:space="0" w:color="auto"/>
              <w:left w:val="single" w:sz="6" w:space="0" w:color="auto"/>
              <w:bottom w:val="single" w:sz="6" w:space="0" w:color="auto"/>
              <w:right w:val="single" w:sz="6" w:space="0" w:color="auto"/>
            </w:tcBorders>
            <w:vAlign w:val="center"/>
          </w:tcPr>
          <w:p w14:paraId="3D89570C" w14:textId="029FEDBF" w:rsidR="00476655" w:rsidRPr="00476655" w:rsidRDefault="00476655" w:rsidP="00771C8D">
            <w:pPr>
              <w:pStyle w:val="ListParagraph"/>
              <w:numPr>
                <w:ilvl w:val="0"/>
                <w:numId w:val="2"/>
              </w:numPr>
              <w:autoSpaceDE w:val="0"/>
              <w:autoSpaceDN w:val="0"/>
              <w:adjustRightInd w:val="0"/>
              <w:spacing w:after="0" w:line="240" w:lineRule="auto"/>
              <w:jc w:val="center"/>
              <w:rPr>
                <w:rFonts w:ascii="Times New Roman" w:eastAsia="Times New Roman" w:hAnsi="Times New Roman" w:cs="Times New Roman"/>
                <w:kern w:val="0"/>
                <w:sz w:val="24"/>
                <w:szCs w:val="24"/>
                <w:lang w:val="sr-Latn-RS" w:eastAsia="hr-HR"/>
              </w:rPr>
            </w:pPr>
          </w:p>
        </w:tc>
        <w:tc>
          <w:tcPr>
            <w:tcW w:w="3875" w:type="pct"/>
            <w:gridSpan w:val="2"/>
            <w:tcBorders>
              <w:top w:val="single" w:sz="6" w:space="0" w:color="auto"/>
              <w:left w:val="single" w:sz="6" w:space="0" w:color="auto"/>
              <w:bottom w:val="single" w:sz="6" w:space="0" w:color="auto"/>
              <w:right w:val="single" w:sz="6" w:space="0" w:color="auto"/>
            </w:tcBorders>
          </w:tcPr>
          <w:p w14:paraId="58DD4BE9" w14:textId="77777777" w:rsidR="00476655" w:rsidRPr="00755EA2" w:rsidRDefault="00476655" w:rsidP="008F4742">
            <w:pPr>
              <w:autoSpaceDE w:val="0"/>
              <w:autoSpaceDN w:val="0"/>
              <w:adjustRightInd w:val="0"/>
              <w:spacing w:after="0" w:line="240" w:lineRule="auto"/>
              <w:rPr>
                <w:rFonts w:ascii="Times New Roman" w:eastAsia="Times New Roman" w:hAnsi="Times New Roman" w:cs="Times New Roman"/>
                <w:kern w:val="0"/>
                <w:lang w:val="hr-HR" w:eastAsia="hr-HR"/>
              </w:rPr>
            </w:pPr>
            <w:r w:rsidRPr="00755EA2">
              <w:rPr>
                <w:rFonts w:ascii="Times New Roman" w:eastAsia="Times New Roman" w:hAnsi="Times New Roman" w:cs="Times New Roman"/>
                <w:kern w:val="0"/>
                <w:lang w:val="hr-HR" w:eastAsia="hr-HR"/>
              </w:rPr>
              <w:t xml:space="preserve">Samsung ML-1665 </w:t>
            </w:r>
            <w:r w:rsidRPr="00755EA2">
              <w:rPr>
                <w:rFonts w:ascii="Times New Roman" w:eastAsia="Times New Roman" w:hAnsi="Times New Roman" w:cs="Times New Roman"/>
                <w:noProof/>
                <w:kern w:val="0"/>
                <w:lang w:val="sr-Cyrl-CS" w:eastAsia="hr-HR"/>
              </w:rPr>
              <w:t>ласерски штампа</w:t>
            </w:r>
            <w:r w:rsidRPr="00755EA2">
              <w:rPr>
                <w:rFonts w:ascii="Times New Roman" w:eastAsia="Times New Roman" w:hAnsi="Times New Roman" w:cs="Times New Roman"/>
                <w:kern w:val="0"/>
                <w:lang w:val="sr-Cyrl-CS" w:eastAsia="hr-HR"/>
              </w:rPr>
              <w:t>ч</w:t>
            </w:r>
          </w:p>
        </w:tc>
        <w:tc>
          <w:tcPr>
            <w:tcW w:w="816" w:type="pct"/>
            <w:tcBorders>
              <w:top w:val="single" w:sz="6" w:space="0" w:color="auto"/>
              <w:left w:val="single" w:sz="6" w:space="0" w:color="auto"/>
              <w:bottom w:val="single" w:sz="6" w:space="0" w:color="auto"/>
              <w:right w:val="single" w:sz="6" w:space="0" w:color="auto"/>
            </w:tcBorders>
          </w:tcPr>
          <w:p w14:paraId="3CB620B5" w14:textId="77777777" w:rsidR="00476655" w:rsidRPr="00755EA2" w:rsidRDefault="00476655" w:rsidP="008F4742">
            <w:pPr>
              <w:autoSpaceDE w:val="0"/>
              <w:autoSpaceDN w:val="0"/>
              <w:adjustRightInd w:val="0"/>
              <w:spacing w:after="0" w:line="240" w:lineRule="auto"/>
              <w:jc w:val="center"/>
              <w:rPr>
                <w:rFonts w:ascii="Times New Roman" w:eastAsia="Times New Roman" w:hAnsi="Times New Roman" w:cs="Times New Roman"/>
                <w:kern w:val="0"/>
                <w:lang w:val="hr-HR" w:eastAsia="hr-HR"/>
              </w:rPr>
            </w:pPr>
            <w:r w:rsidRPr="00755EA2">
              <w:rPr>
                <w:rFonts w:ascii="Times New Roman" w:eastAsia="Times New Roman" w:hAnsi="Times New Roman" w:cs="Times New Roman"/>
                <w:kern w:val="0"/>
                <w:lang w:val="hr-HR" w:eastAsia="hr-HR"/>
              </w:rPr>
              <w:t>1</w:t>
            </w:r>
          </w:p>
        </w:tc>
      </w:tr>
      <w:tr w:rsidR="00476655" w:rsidRPr="00CC17FF" w14:paraId="627E2C63" w14:textId="77777777" w:rsidTr="00476655">
        <w:tc>
          <w:tcPr>
            <w:tcW w:w="309" w:type="pct"/>
            <w:tcBorders>
              <w:top w:val="single" w:sz="6" w:space="0" w:color="auto"/>
              <w:left w:val="single" w:sz="6" w:space="0" w:color="auto"/>
              <w:bottom w:val="single" w:sz="6" w:space="0" w:color="auto"/>
              <w:right w:val="single" w:sz="6" w:space="0" w:color="auto"/>
            </w:tcBorders>
            <w:vAlign w:val="center"/>
          </w:tcPr>
          <w:p w14:paraId="66192697" w14:textId="4C707651" w:rsidR="00476655" w:rsidRPr="00476655" w:rsidRDefault="00476655" w:rsidP="00771C8D">
            <w:pPr>
              <w:pStyle w:val="ListParagraph"/>
              <w:numPr>
                <w:ilvl w:val="0"/>
                <w:numId w:val="2"/>
              </w:numPr>
              <w:autoSpaceDE w:val="0"/>
              <w:autoSpaceDN w:val="0"/>
              <w:adjustRightInd w:val="0"/>
              <w:spacing w:after="0" w:line="240" w:lineRule="auto"/>
              <w:jc w:val="center"/>
              <w:rPr>
                <w:rFonts w:ascii="Times New Roman" w:eastAsia="Times New Roman" w:hAnsi="Times New Roman" w:cs="Times New Roman"/>
                <w:kern w:val="0"/>
                <w:sz w:val="24"/>
                <w:szCs w:val="24"/>
                <w:lang w:val="sr-Latn-RS" w:eastAsia="hr-HR"/>
              </w:rPr>
            </w:pPr>
          </w:p>
        </w:tc>
        <w:tc>
          <w:tcPr>
            <w:tcW w:w="3875" w:type="pct"/>
            <w:gridSpan w:val="2"/>
            <w:tcBorders>
              <w:top w:val="single" w:sz="6" w:space="0" w:color="auto"/>
              <w:left w:val="single" w:sz="6" w:space="0" w:color="auto"/>
              <w:bottom w:val="single" w:sz="6" w:space="0" w:color="auto"/>
              <w:right w:val="single" w:sz="6" w:space="0" w:color="auto"/>
            </w:tcBorders>
          </w:tcPr>
          <w:p w14:paraId="6DEA5C19" w14:textId="77777777" w:rsidR="00476655" w:rsidRPr="00755EA2" w:rsidRDefault="00476655" w:rsidP="008F4742">
            <w:pPr>
              <w:autoSpaceDE w:val="0"/>
              <w:autoSpaceDN w:val="0"/>
              <w:adjustRightInd w:val="0"/>
              <w:spacing w:after="0" w:line="240" w:lineRule="auto"/>
              <w:rPr>
                <w:rFonts w:ascii="Times New Roman" w:eastAsia="Times New Roman" w:hAnsi="Times New Roman" w:cs="Times New Roman"/>
                <w:kern w:val="0"/>
                <w:lang w:val="hr-HR" w:eastAsia="hr-HR"/>
              </w:rPr>
            </w:pPr>
            <w:r w:rsidRPr="00755EA2">
              <w:rPr>
                <w:rFonts w:ascii="Times New Roman" w:eastAsia="Times New Roman" w:hAnsi="Times New Roman" w:cs="Times New Roman"/>
                <w:kern w:val="0"/>
                <w:lang w:val="hr-HR" w:eastAsia="hr-HR"/>
              </w:rPr>
              <w:t xml:space="preserve">Kyocera FS-1120 </w:t>
            </w:r>
            <w:r w:rsidRPr="00755EA2">
              <w:rPr>
                <w:rFonts w:ascii="Times New Roman" w:eastAsia="Times New Roman" w:hAnsi="Times New Roman" w:cs="Times New Roman"/>
                <w:noProof/>
                <w:kern w:val="0"/>
                <w:lang w:val="sr-Cyrl-CS" w:eastAsia="hr-HR"/>
              </w:rPr>
              <w:t>мулти-функционални штампа</w:t>
            </w:r>
            <w:r w:rsidRPr="00755EA2">
              <w:rPr>
                <w:rFonts w:ascii="Times New Roman" w:eastAsia="Times New Roman" w:hAnsi="Times New Roman" w:cs="Times New Roman"/>
                <w:kern w:val="0"/>
                <w:lang w:val="sr-Cyrl-CS" w:eastAsia="hr-HR"/>
              </w:rPr>
              <w:t>ч</w:t>
            </w:r>
          </w:p>
        </w:tc>
        <w:tc>
          <w:tcPr>
            <w:tcW w:w="816" w:type="pct"/>
            <w:tcBorders>
              <w:top w:val="single" w:sz="6" w:space="0" w:color="auto"/>
              <w:left w:val="single" w:sz="6" w:space="0" w:color="auto"/>
              <w:bottom w:val="single" w:sz="6" w:space="0" w:color="auto"/>
              <w:right w:val="single" w:sz="6" w:space="0" w:color="auto"/>
            </w:tcBorders>
          </w:tcPr>
          <w:p w14:paraId="52DC24D7" w14:textId="77777777" w:rsidR="00476655" w:rsidRPr="00755EA2" w:rsidRDefault="00476655" w:rsidP="008F4742">
            <w:pPr>
              <w:autoSpaceDE w:val="0"/>
              <w:autoSpaceDN w:val="0"/>
              <w:adjustRightInd w:val="0"/>
              <w:spacing w:after="0" w:line="240" w:lineRule="auto"/>
              <w:jc w:val="center"/>
              <w:rPr>
                <w:rFonts w:ascii="Times New Roman" w:eastAsia="Times New Roman" w:hAnsi="Times New Roman" w:cs="Times New Roman"/>
                <w:kern w:val="0"/>
                <w:lang w:val="hr-HR" w:eastAsia="hr-HR"/>
              </w:rPr>
            </w:pPr>
            <w:r w:rsidRPr="00755EA2">
              <w:rPr>
                <w:rFonts w:ascii="Times New Roman" w:eastAsia="Times New Roman" w:hAnsi="Times New Roman" w:cs="Times New Roman"/>
                <w:kern w:val="0"/>
                <w:lang w:val="hr-HR" w:eastAsia="hr-HR"/>
              </w:rPr>
              <w:t>2</w:t>
            </w:r>
          </w:p>
        </w:tc>
      </w:tr>
      <w:tr w:rsidR="00476655" w:rsidRPr="00CC17FF" w14:paraId="6BDE0100" w14:textId="77777777" w:rsidTr="00476655">
        <w:tc>
          <w:tcPr>
            <w:tcW w:w="309" w:type="pct"/>
            <w:tcBorders>
              <w:top w:val="single" w:sz="6" w:space="0" w:color="auto"/>
              <w:left w:val="single" w:sz="6" w:space="0" w:color="auto"/>
              <w:bottom w:val="single" w:sz="6" w:space="0" w:color="auto"/>
              <w:right w:val="single" w:sz="6" w:space="0" w:color="auto"/>
            </w:tcBorders>
            <w:vAlign w:val="center"/>
          </w:tcPr>
          <w:p w14:paraId="1D79BB77" w14:textId="1177CCEC" w:rsidR="00476655" w:rsidRPr="00476655" w:rsidRDefault="00476655" w:rsidP="00771C8D">
            <w:pPr>
              <w:pStyle w:val="ListParagraph"/>
              <w:numPr>
                <w:ilvl w:val="0"/>
                <w:numId w:val="2"/>
              </w:numPr>
              <w:autoSpaceDE w:val="0"/>
              <w:autoSpaceDN w:val="0"/>
              <w:adjustRightInd w:val="0"/>
              <w:spacing w:after="0" w:line="240" w:lineRule="auto"/>
              <w:jc w:val="center"/>
              <w:rPr>
                <w:rFonts w:ascii="Times New Roman" w:eastAsia="Times New Roman" w:hAnsi="Times New Roman" w:cs="Times New Roman"/>
                <w:kern w:val="0"/>
                <w:sz w:val="24"/>
                <w:szCs w:val="24"/>
                <w:lang w:val="sr-Latn-RS" w:eastAsia="hr-HR"/>
              </w:rPr>
            </w:pPr>
          </w:p>
        </w:tc>
        <w:tc>
          <w:tcPr>
            <w:tcW w:w="3875" w:type="pct"/>
            <w:gridSpan w:val="2"/>
            <w:tcBorders>
              <w:top w:val="single" w:sz="6" w:space="0" w:color="auto"/>
              <w:left w:val="single" w:sz="6" w:space="0" w:color="auto"/>
              <w:bottom w:val="single" w:sz="6" w:space="0" w:color="auto"/>
              <w:right w:val="single" w:sz="6" w:space="0" w:color="auto"/>
            </w:tcBorders>
          </w:tcPr>
          <w:p w14:paraId="6219947A" w14:textId="77777777" w:rsidR="00476655" w:rsidRPr="00755EA2" w:rsidRDefault="00476655" w:rsidP="008F4742">
            <w:pPr>
              <w:autoSpaceDE w:val="0"/>
              <w:autoSpaceDN w:val="0"/>
              <w:adjustRightInd w:val="0"/>
              <w:spacing w:after="0" w:line="240" w:lineRule="auto"/>
              <w:rPr>
                <w:rFonts w:ascii="Times New Roman" w:eastAsia="Times New Roman" w:hAnsi="Times New Roman" w:cs="Times New Roman"/>
                <w:noProof/>
                <w:kern w:val="0"/>
                <w:lang w:val="sr-Cyrl-CS" w:eastAsia="hr-HR"/>
              </w:rPr>
            </w:pPr>
            <w:r w:rsidRPr="00755EA2">
              <w:rPr>
                <w:rFonts w:ascii="Times New Roman" w:eastAsia="Times New Roman" w:hAnsi="Times New Roman" w:cs="Times New Roman"/>
                <w:noProof/>
                <w:kern w:val="0"/>
                <w:lang w:val="sr-Cyrl-CS"/>
              </w:rPr>
              <w:t>Канцеларијски оптички миш</w:t>
            </w:r>
          </w:p>
        </w:tc>
        <w:tc>
          <w:tcPr>
            <w:tcW w:w="816" w:type="pct"/>
            <w:tcBorders>
              <w:top w:val="single" w:sz="6" w:space="0" w:color="auto"/>
              <w:left w:val="single" w:sz="6" w:space="0" w:color="auto"/>
              <w:bottom w:val="single" w:sz="6" w:space="0" w:color="auto"/>
              <w:right w:val="single" w:sz="6" w:space="0" w:color="auto"/>
            </w:tcBorders>
          </w:tcPr>
          <w:p w14:paraId="0A61FAC5" w14:textId="77777777" w:rsidR="00476655" w:rsidRPr="00755EA2" w:rsidRDefault="00476655" w:rsidP="008F4742">
            <w:pPr>
              <w:autoSpaceDE w:val="0"/>
              <w:autoSpaceDN w:val="0"/>
              <w:adjustRightInd w:val="0"/>
              <w:spacing w:after="0" w:line="240" w:lineRule="auto"/>
              <w:jc w:val="center"/>
              <w:rPr>
                <w:rFonts w:ascii="Times New Roman" w:eastAsia="Times New Roman" w:hAnsi="Times New Roman" w:cs="Times New Roman"/>
                <w:noProof/>
                <w:kern w:val="0"/>
                <w:lang w:val="sr-Cyrl-CS" w:eastAsia="hr-HR"/>
              </w:rPr>
            </w:pPr>
            <w:r w:rsidRPr="00755EA2">
              <w:rPr>
                <w:rFonts w:ascii="Times New Roman" w:eastAsia="Times New Roman" w:hAnsi="Times New Roman" w:cs="Times New Roman"/>
                <w:noProof/>
                <w:kern w:val="0"/>
                <w:lang w:val="sr-Cyrl-CS" w:eastAsia="hr-HR"/>
              </w:rPr>
              <w:t>31</w:t>
            </w:r>
          </w:p>
        </w:tc>
      </w:tr>
      <w:tr w:rsidR="00476655" w:rsidRPr="00CC17FF" w14:paraId="7DBC043B" w14:textId="77777777" w:rsidTr="00476655">
        <w:tc>
          <w:tcPr>
            <w:tcW w:w="309" w:type="pct"/>
            <w:tcBorders>
              <w:top w:val="single" w:sz="6" w:space="0" w:color="auto"/>
              <w:left w:val="single" w:sz="6" w:space="0" w:color="auto"/>
              <w:bottom w:val="single" w:sz="6" w:space="0" w:color="auto"/>
              <w:right w:val="single" w:sz="6" w:space="0" w:color="auto"/>
            </w:tcBorders>
            <w:vAlign w:val="center"/>
          </w:tcPr>
          <w:p w14:paraId="3ED947FF" w14:textId="3BFD311B" w:rsidR="00476655" w:rsidRPr="00476655" w:rsidRDefault="00476655" w:rsidP="00771C8D">
            <w:pPr>
              <w:pStyle w:val="ListParagraph"/>
              <w:numPr>
                <w:ilvl w:val="0"/>
                <w:numId w:val="2"/>
              </w:numPr>
              <w:autoSpaceDE w:val="0"/>
              <w:autoSpaceDN w:val="0"/>
              <w:adjustRightInd w:val="0"/>
              <w:spacing w:after="0" w:line="240" w:lineRule="auto"/>
              <w:jc w:val="center"/>
              <w:rPr>
                <w:rFonts w:ascii="Times New Roman" w:eastAsia="Times New Roman" w:hAnsi="Times New Roman" w:cs="Times New Roman"/>
                <w:noProof/>
                <w:kern w:val="0"/>
                <w:sz w:val="24"/>
                <w:szCs w:val="24"/>
                <w:lang w:val="sr-Cyrl-CS" w:eastAsia="hr-HR"/>
              </w:rPr>
            </w:pPr>
          </w:p>
        </w:tc>
        <w:tc>
          <w:tcPr>
            <w:tcW w:w="3875" w:type="pct"/>
            <w:gridSpan w:val="2"/>
            <w:tcBorders>
              <w:top w:val="single" w:sz="6" w:space="0" w:color="auto"/>
              <w:left w:val="single" w:sz="6" w:space="0" w:color="auto"/>
              <w:bottom w:val="single" w:sz="6" w:space="0" w:color="auto"/>
              <w:right w:val="single" w:sz="6" w:space="0" w:color="auto"/>
            </w:tcBorders>
          </w:tcPr>
          <w:p w14:paraId="30ABEA2A" w14:textId="77777777" w:rsidR="00476655" w:rsidRPr="00755EA2" w:rsidRDefault="00476655" w:rsidP="008F4742">
            <w:pPr>
              <w:autoSpaceDE w:val="0"/>
              <w:autoSpaceDN w:val="0"/>
              <w:adjustRightInd w:val="0"/>
              <w:spacing w:after="0" w:line="240" w:lineRule="auto"/>
              <w:rPr>
                <w:rFonts w:ascii="Times New Roman" w:eastAsia="Times New Roman" w:hAnsi="Times New Roman" w:cs="Times New Roman"/>
                <w:noProof/>
                <w:kern w:val="0"/>
                <w:lang w:val="sr-Cyrl-CS" w:eastAsia="hr-HR"/>
              </w:rPr>
            </w:pPr>
            <w:r w:rsidRPr="00755EA2">
              <w:rPr>
                <w:rFonts w:ascii="Times New Roman" w:eastAsia="Times New Roman" w:hAnsi="Times New Roman" w:cs="Times New Roman"/>
                <w:noProof/>
                <w:kern w:val="0"/>
                <w:lang w:val="sr-Cyrl-CS"/>
              </w:rPr>
              <w:t>Канцеларијска тастатура, мембрана</w:t>
            </w:r>
          </w:p>
        </w:tc>
        <w:tc>
          <w:tcPr>
            <w:tcW w:w="816" w:type="pct"/>
            <w:tcBorders>
              <w:top w:val="single" w:sz="6" w:space="0" w:color="auto"/>
              <w:left w:val="single" w:sz="6" w:space="0" w:color="auto"/>
              <w:bottom w:val="single" w:sz="6" w:space="0" w:color="auto"/>
              <w:right w:val="single" w:sz="6" w:space="0" w:color="auto"/>
            </w:tcBorders>
          </w:tcPr>
          <w:p w14:paraId="4E430FA5" w14:textId="77777777" w:rsidR="00476655" w:rsidRPr="00755EA2" w:rsidRDefault="00476655" w:rsidP="008F4742">
            <w:pPr>
              <w:autoSpaceDE w:val="0"/>
              <w:autoSpaceDN w:val="0"/>
              <w:adjustRightInd w:val="0"/>
              <w:spacing w:after="0" w:line="240" w:lineRule="auto"/>
              <w:jc w:val="center"/>
              <w:rPr>
                <w:rFonts w:ascii="Times New Roman" w:eastAsia="Times New Roman" w:hAnsi="Times New Roman" w:cs="Times New Roman"/>
                <w:noProof/>
                <w:kern w:val="0"/>
                <w:lang w:val="sr-Cyrl-CS" w:eastAsia="hr-HR"/>
              </w:rPr>
            </w:pPr>
            <w:r w:rsidRPr="00755EA2">
              <w:rPr>
                <w:rFonts w:ascii="Times New Roman" w:eastAsia="Times New Roman" w:hAnsi="Times New Roman" w:cs="Times New Roman"/>
                <w:noProof/>
                <w:kern w:val="0"/>
                <w:lang w:val="sr-Cyrl-CS" w:eastAsia="hr-HR"/>
              </w:rPr>
              <w:t>31</w:t>
            </w:r>
          </w:p>
        </w:tc>
      </w:tr>
      <w:tr w:rsidR="00476655" w:rsidRPr="00CC17FF" w14:paraId="0933B570" w14:textId="77777777" w:rsidTr="00476655">
        <w:tc>
          <w:tcPr>
            <w:tcW w:w="309" w:type="pct"/>
            <w:tcBorders>
              <w:top w:val="single" w:sz="6" w:space="0" w:color="auto"/>
              <w:left w:val="single" w:sz="6" w:space="0" w:color="auto"/>
              <w:bottom w:val="single" w:sz="6" w:space="0" w:color="auto"/>
              <w:right w:val="single" w:sz="6" w:space="0" w:color="auto"/>
            </w:tcBorders>
            <w:vAlign w:val="center"/>
          </w:tcPr>
          <w:p w14:paraId="30FB3CBA" w14:textId="7B51BB90" w:rsidR="00476655" w:rsidRPr="00476655" w:rsidRDefault="00476655" w:rsidP="00771C8D">
            <w:pPr>
              <w:pStyle w:val="ListParagraph"/>
              <w:numPr>
                <w:ilvl w:val="0"/>
                <w:numId w:val="2"/>
              </w:numPr>
              <w:autoSpaceDE w:val="0"/>
              <w:autoSpaceDN w:val="0"/>
              <w:adjustRightInd w:val="0"/>
              <w:spacing w:after="0" w:line="240" w:lineRule="auto"/>
              <w:jc w:val="center"/>
              <w:rPr>
                <w:rFonts w:ascii="Times New Roman" w:eastAsia="Times New Roman" w:hAnsi="Times New Roman" w:cs="Times New Roman"/>
                <w:noProof/>
                <w:kern w:val="0"/>
                <w:sz w:val="24"/>
                <w:szCs w:val="24"/>
                <w:lang w:val="sr-Cyrl-CS" w:eastAsia="hr-HR"/>
              </w:rPr>
            </w:pPr>
          </w:p>
        </w:tc>
        <w:tc>
          <w:tcPr>
            <w:tcW w:w="3875" w:type="pct"/>
            <w:gridSpan w:val="2"/>
            <w:tcBorders>
              <w:top w:val="single" w:sz="6" w:space="0" w:color="auto"/>
              <w:left w:val="single" w:sz="6" w:space="0" w:color="auto"/>
              <w:bottom w:val="single" w:sz="6" w:space="0" w:color="auto"/>
              <w:right w:val="single" w:sz="6" w:space="0" w:color="auto"/>
            </w:tcBorders>
          </w:tcPr>
          <w:p w14:paraId="315577A0" w14:textId="77777777" w:rsidR="00476655" w:rsidRPr="00755EA2" w:rsidRDefault="00476655" w:rsidP="008F4742">
            <w:pPr>
              <w:autoSpaceDE w:val="0"/>
              <w:autoSpaceDN w:val="0"/>
              <w:adjustRightInd w:val="0"/>
              <w:spacing w:after="0" w:line="240" w:lineRule="auto"/>
              <w:rPr>
                <w:rFonts w:ascii="Times New Roman" w:eastAsia="Times New Roman" w:hAnsi="Times New Roman" w:cs="Times New Roman"/>
                <w:kern w:val="0"/>
                <w:lang w:val="sr-Cyrl-CS" w:eastAsia="hr-HR"/>
              </w:rPr>
            </w:pPr>
            <w:r w:rsidRPr="00755EA2">
              <w:rPr>
                <w:rFonts w:ascii="Times New Roman" w:eastAsia="Times New Roman" w:hAnsi="Times New Roman" w:cs="Times New Roman"/>
                <w:noProof/>
                <w:kern w:val="0"/>
                <w:lang w:val="sr-Cyrl-CS"/>
              </w:rPr>
              <w:t xml:space="preserve">Звучници </w:t>
            </w:r>
          </w:p>
        </w:tc>
        <w:tc>
          <w:tcPr>
            <w:tcW w:w="816" w:type="pct"/>
            <w:tcBorders>
              <w:top w:val="single" w:sz="6" w:space="0" w:color="auto"/>
              <w:left w:val="single" w:sz="6" w:space="0" w:color="auto"/>
              <w:bottom w:val="single" w:sz="6" w:space="0" w:color="auto"/>
              <w:right w:val="single" w:sz="6" w:space="0" w:color="auto"/>
            </w:tcBorders>
          </w:tcPr>
          <w:p w14:paraId="36DAF69D" w14:textId="77777777" w:rsidR="00476655" w:rsidRPr="00755EA2" w:rsidRDefault="00476655" w:rsidP="008F4742">
            <w:pPr>
              <w:autoSpaceDE w:val="0"/>
              <w:autoSpaceDN w:val="0"/>
              <w:adjustRightInd w:val="0"/>
              <w:spacing w:after="0" w:line="240" w:lineRule="auto"/>
              <w:jc w:val="center"/>
              <w:rPr>
                <w:rFonts w:ascii="Times New Roman" w:eastAsia="Times New Roman" w:hAnsi="Times New Roman" w:cs="Times New Roman"/>
                <w:kern w:val="0"/>
                <w:lang w:val="hr-HR" w:eastAsia="hr-HR"/>
              </w:rPr>
            </w:pPr>
            <w:r w:rsidRPr="00755EA2">
              <w:rPr>
                <w:rFonts w:ascii="Times New Roman" w:eastAsia="Times New Roman" w:hAnsi="Times New Roman" w:cs="Times New Roman"/>
                <w:kern w:val="0"/>
                <w:lang w:val="hr-HR" w:eastAsia="hr-HR"/>
              </w:rPr>
              <w:t>9</w:t>
            </w:r>
          </w:p>
        </w:tc>
      </w:tr>
      <w:tr w:rsidR="00476655" w:rsidRPr="00CC17FF" w14:paraId="7E354313" w14:textId="77777777" w:rsidTr="00476655">
        <w:tc>
          <w:tcPr>
            <w:tcW w:w="309" w:type="pct"/>
            <w:tcBorders>
              <w:top w:val="single" w:sz="6" w:space="0" w:color="auto"/>
              <w:left w:val="single" w:sz="6" w:space="0" w:color="auto"/>
              <w:bottom w:val="single" w:sz="6" w:space="0" w:color="auto"/>
              <w:right w:val="single" w:sz="6" w:space="0" w:color="auto"/>
            </w:tcBorders>
            <w:vAlign w:val="center"/>
          </w:tcPr>
          <w:p w14:paraId="1FC43958" w14:textId="09956C97" w:rsidR="00476655" w:rsidRPr="00476655" w:rsidRDefault="00476655" w:rsidP="00771C8D">
            <w:pPr>
              <w:pStyle w:val="ListParagraph"/>
              <w:numPr>
                <w:ilvl w:val="0"/>
                <w:numId w:val="2"/>
              </w:numPr>
              <w:autoSpaceDE w:val="0"/>
              <w:autoSpaceDN w:val="0"/>
              <w:adjustRightInd w:val="0"/>
              <w:spacing w:after="0" w:line="240" w:lineRule="auto"/>
              <w:jc w:val="center"/>
              <w:rPr>
                <w:rFonts w:ascii="Times New Roman" w:eastAsia="Times New Roman" w:hAnsi="Times New Roman" w:cs="Times New Roman"/>
                <w:kern w:val="0"/>
                <w:sz w:val="24"/>
                <w:szCs w:val="24"/>
                <w:lang w:val="sr-Latn-RS" w:eastAsia="hr-HR"/>
              </w:rPr>
            </w:pPr>
          </w:p>
        </w:tc>
        <w:tc>
          <w:tcPr>
            <w:tcW w:w="3875" w:type="pct"/>
            <w:gridSpan w:val="2"/>
            <w:tcBorders>
              <w:top w:val="single" w:sz="6" w:space="0" w:color="auto"/>
              <w:left w:val="single" w:sz="6" w:space="0" w:color="auto"/>
              <w:bottom w:val="single" w:sz="6" w:space="0" w:color="auto"/>
              <w:right w:val="single" w:sz="6" w:space="0" w:color="auto"/>
            </w:tcBorders>
          </w:tcPr>
          <w:p w14:paraId="45D8AC86" w14:textId="77777777" w:rsidR="00476655" w:rsidRPr="00755EA2" w:rsidRDefault="00476655" w:rsidP="008F4742">
            <w:pPr>
              <w:spacing w:after="0" w:line="240" w:lineRule="auto"/>
              <w:rPr>
                <w:rFonts w:eastAsia="Times New Roman"/>
                <w:kern w:val="0"/>
              </w:rPr>
            </w:pPr>
            <w:r w:rsidRPr="00755EA2">
              <w:rPr>
                <w:rFonts w:ascii="Times New Roman" w:eastAsia="Times New Roman" w:hAnsi="Times New Roman" w:cs="Times New Roman"/>
                <w:kern w:val="0"/>
              </w:rPr>
              <w:t xml:space="preserve">Borg </w:t>
            </w:r>
            <w:r w:rsidRPr="00755EA2">
              <w:rPr>
                <w:rFonts w:ascii="Times New Roman" w:eastAsia="Times New Roman" w:hAnsi="Times New Roman" w:cs="Times New Roman"/>
                <w:noProof/>
                <w:kern w:val="0"/>
                <w:lang w:val="sr-Cyrl-CS"/>
              </w:rPr>
              <w:t>веб камера</w:t>
            </w:r>
            <w:r w:rsidRPr="00755EA2">
              <w:rPr>
                <w:rFonts w:ascii="Times New Roman" w:eastAsia="Times New Roman" w:hAnsi="Times New Roman" w:cs="Times New Roman"/>
                <w:kern w:val="0"/>
                <w:lang w:val="sr-Cyrl-CS"/>
              </w:rPr>
              <w:t xml:space="preserve"> </w:t>
            </w:r>
            <w:r w:rsidRPr="00755EA2">
              <w:rPr>
                <w:rFonts w:ascii="Times New Roman" w:eastAsia="Times New Roman" w:hAnsi="Times New Roman" w:cs="Times New Roman"/>
                <w:kern w:val="0"/>
              </w:rPr>
              <w:t xml:space="preserve">CA02 </w:t>
            </w:r>
          </w:p>
        </w:tc>
        <w:tc>
          <w:tcPr>
            <w:tcW w:w="816" w:type="pct"/>
            <w:tcBorders>
              <w:top w:val="single" w:sz="6" w:space="0" w:color="auto"/>
              <w:left w:val="single" w:sz="6" w:space="0" w:color="auto"/>
              <w:bottom w:val="single" w:sz="6" w:space="0" w:color="auto"/>
              <w:right w:val="single" w:sz="6" w:space="0" w:color="auto"/>
            </w:tcBorders>
          </w:tcPr>
          <w:p w14:paraId="245F7C6E" w14:textId="77777777" w:rsidR="00476655" w:rsidRPr="00755EA2" w:rsidRDefault="00476655" w:rsidP="008F4742">
            <w:pPr>
              <w:autoSpaceDE w:val="0"/>
              <w:autoSpaceDN w:val="0"/>
              <w:adjustRightInd w:val="0"/>
              <w:spacing w:after="0" w:line="240" w:lineRule="auto"/>
              <w:jc w:val="center"/>
              <w:rPr>
                <w:rFonts w:ascii="Times New Roman" w:eastAsia="Times New Roman" w:hAnsi="Times New Roman" w:cs="Times New Roman"/>
                <w:kern w:val="0"/>
                <w:lang w:val="hr-HR" w:eastAsia="hr-HR"/>
              </w:rPr>
            </w:pPr>
            <w:r w:rsidRPr="00755EA2">
              <w:rPr>
                <w:rFonts w:ascii="Times New Roman" w:eastAsia="Times New Roman" w:hAnsi="Times New Roman" w:cs="Times New Roman"/>
                <w:kern w:val="0"/>
                <w:lang w:val="hr-HR" w:eastAsia="hr-HR"/>
              </w:rPr>
              <w:t>10</w:t>
            </w:r>
          </w:p>
        </w:tc>
      </w:tr>
      <w:tr w:rsidR="00476655" w:rsidRPr="00CC17FF" w14:paraId="5EC9B4C5" w14:textId="77777777" w:rsidTr="00476655">
        <w:tc>
          <w:tcPr>
            <w:tcW w:w="309" w:type="pct"/>
            <w:tcBorders>
              <w:top w:val="single" w:sz="6" w:space="0" w:color="auto"/>
              <w:left w:val="single" w:sz="6" w:space="0" w:color="auto"/>
              <w:bottom w:val="single" w:sz="6" w:space="0" w:color="auto"/>
              <w:right w:val="single" w:sz="6" w:space="0" w:color="auto"/>
            </w:tcBorders>
            <w:vAlign w:val="center"/>
          </w:tcPr>
          <w:p w14:paraId="5C5B3C2B" w14:textId="44739846" w:rsidR="00476655" w:rsidRPr="00476655" w:rsidRDefault="00476655" w:rsidP="00771C8D">
            <w:pPr>
              <w:pStyle w:val="ListParagraph"/>
              <w:numPr>
                <w:ilvl w:val="0"/>
                <w:numId w:val="2"/>
              </w:numPr>
              <w:autoSpaceDE w:val="0"/>
              <w:autoSpaceDN w:val="0"/>
              <w:adjustRightInd w:val="0"/>
              <w:spacing w:after="0" w:line="240" w:lineRule="auto"/>
              <w:jc w:val="center"/>
              <w:rPr>
                <w:rFonts w:ascii="Times New Roman" w:eastAsia="Times New Roman" w:hAnsi="Times New Roman" w:cs="Times New Roman"/>
                <w:kern w:val="0"/>
                <w:sz w:val="24"/>
                <w:szCs w:val="24"/>
                <w:lang w:val="sr-Latn-RS" w:eastAsia="hr-HR"/>
              </w:rPr>
            </w:pPr>
          </w:p>
        </w:tc>
        <w:tc>
          <w:tcPr>
            <w:tcW w:w="3875" w:type="pct"/>
            <w:gridSpan w:val="2"/>
            <w:tcBorders>
              <w:top w:val="single" w:sz="6" w:space="0" w:color="auto"/>
              <w:left w:val="single" w:sz="6" w:space="0" w:color="auto"/>
              <w:bottom w:val="single" w:sz="6" w:space="0" w:color="auto"/>
              <w:right w:val="single" w:sz="6" w:space="0" w:color="auto"/>
            </w:tcBorders>
          </w:tcPr>
          <w:p w14:paraId="332018A9" w14:textId="77777777" w:rsidR="00476655" w:rsidRPr="00755EA2" w:rsidRDefault="00476655" w:rsidP="008F4742">
            <w:pPr>
              <w:spacing w:after="0" w:line="240" w:lineRule="auto"/>
              <w:rPr>
                <w:rFonts w:ascii="Times New Roman" w:eastAsia="Times New Roman" w:hAnsi="Times New Roman" w:cs="Times New Roman"/>
                <w:kern w:val="0"/>
              </w:rPr>
            </w:pPr>
            <w:r w:rsidRPr="00755EA2">
              <w:rPr>
                <w:rFonts w:ascii="Times New Roman" w:eastAsia="Times New Roman" w:hAnsi="Times New Roman" w:cs="Times New Roman"/>
                <w:kern w:val="0"/>
              </w:rPr>
              <w:t>Epson</w:t>
            </w:r>
            <w:r w:rsidRPr="00755EA2">
              <w:rPr>
                <w:rFonts w:ascii="Times New Roman" w:eastAsia="Times New Roman" w:hAnsi="Times New Roman" w:cs="Times New Roman"/>
                <w:noProof/>
                <w:kern w:val="0"/>
                <w:lang w:val="sr-Cyrl-CS"/>
              </w:rPr>
              <w:t xml:space="preserve"> пројекто</w:t>
            </w:r>
            <w:r w:rsidRPr="00755EA2">
              <w:rPr>
                <w:rFonts w:ascii="Times New Roman" w:eastAsia="Times New Roman" w:hAnsi="Times New Roman" w:cs="Times New Roman"/>
                <w:kern w:val="0"/>
                <w:lang w:val="sr-Cyrl-CS"/>
              </w:rPr>
              <w:t>р</w:t>
            </w:r>
          </w:p>
        </w:tc>
        <w:tc>
          <w:tcPr>
            <w:tcW w:w="816" w:type="pct"/>
            <w:tcBorders>
              <w:top w:val="single" w:sz="6" w:space="0" w:color="auto"/>
              <w:left w:val="single" w:sz="6" w:space="0" w:color="auto"/>
              <w:bottom w:val="single" w:sz="6" w:space="0" w:color="auto"/>
              <w:right w:val="single" w:sz="6" w:space="0" w:color="auto"/>
            </w:tcBorders>
          </w:tcPr>
          <w:p w14:paraId="715ED978" w14:textId="77777777" w:rsidR="00476655" w:rsidRPr="00755EA2" w:rsidRDefault="00476655" w:rsidP="008F4742">
            <w:pPr>
              <w:autoSpaceDE w:val="0"/>
              <w:autoSpaceDN w:val="0"/>
              <w:adjustRightInd w:val="0"/>
              <w:spacing w:after="0" w:line="240" w:lineRule="auto"/>
              <w:jc w:val="center"/>
              <w:rPr>
                <w:rFonts w:ascii="Times New Roman" w:eastAsia="Times New Roman" w:hAnsi="Times New Roman" w:cs="Times New Roman"/>
                <w:kern w:val="0"/>
                <w:lang w:val="hr-HR" w:eastAsia="hr-HR"/>
              </w:rPr>
            </w:pPr>
            <w:r w:rsidRPr="00755EA2">
              <w:rPr>
                <w:rFonts w:ascii="Times New Roman" w:eastAsia="Times New Roman" w:hAnsi="Times New Roman" w:cs="Times New Roman"/>
                <w:kern w:val="0"/>
                <w:lang w:val="hr-HR" w:eastAsia="hr-HR"/>
              </w:rPr>
              <w:t>2</w:t>
            </w:r>
          </w:p>
        </w:tc>
      </w:tr>
      <w:tr w:rsidR="00476655" w:rsidRPr="00CC17FF" w14:paraId="29EB8585" w14:textId="77777777" w:rsidTr="00476655">
        <w:tc>
          <w:tcPr>
            <w:tcW w:w="309" w:type="pct"/>
            <w:tcBorders>
              <w:top w:val="single" w:sz="6" w:space="0" w:color="auto"/>
              <w:left w:val="single" w:sz="6" w:space="0" w:color="auto"/>
              <w:bottom w:val="single" w:sz="6" w:space="0" w:color="auto"/>
              <w:right w:val="single" w:sz="6" w:space="0" w:color="auto"/>
            </w:tcBorders>
            <w:vAlign w:val="center"/>
          </w:tcPr>
          <w:p w14:paraId="7B28E439" w14:textId="21A590D8" w:rsidR="00476655" w:rsidRPr="00476655" w:rsidRDefault="00476655" w:rsidP="00771C8D">
            <w:pPr>
              <w:pStyle w:val="ListParagraph"/>
              <w:numPr>
                <w:ilvl w:val="0"/>
                <w:numId w:val="2"/>
              </w:numPr>
              <w:autoSpaceDE w:val="0"/>
              <w:autoSpaceDN w:val="0"/>
              <w:adjustRightInd w:val="0"/>
              <w:spacing w:after="0" w:line="240" w:lineRule="auto"/>
              <w:jc w:val="center"/>
              <w:rPr>
                <w:rFonts w:ascii="Times New Roman" w:eastAsia="Times New Roman" w:hAnsi="Times New Roman" w:cs="Times New Roman"/>
                <w:kern w:val="0"/>
                <w:sz w:val="24"/>
                <w:szCs w:val="24"/>
                <w:lang w:val="sr-Latn-RS" w:eastAsia="hr-HR"/>
              </w:rPr>
            </w:pPr>
          </w:p>
        </w:tc>
        <w:tc>
          <w:tcPr>
            <w:tcW w:w="3875" w:type="pct"/>
            <w:gridSpan w:val="2"/>
            <w:tcBorders>
              <w:top w:val="single" w:sz="6" w:space="0" w:color="auto"/>
              <w:left w:val="single" w:sz="6" w:space="0" w:color="auto"/>
              <w:bottom w:val="single" w:sz="6" w:space="0" w:color="auto"/>
              <w:right w:val="single" w:sz="6" w:space="0" w:color="auto"/>
            </w:tcBorders>
          </w:tcPr>
          <w:p w14:paraId="6AC845CE" w14:textId="77777777" w:rsidR="00476655" w:rsidRPr="00755EA2" w:rsidRDefault="00476655" w:rsidP="008F4742">
            <w:pPr>
              <w:spacing w:after="0" w:line="240" w:lineRule="auto"/>
              <w:rPr>
                <w:rFonts w:ascii="Times New Roman" w:eastAsia="Times New Roman" w:hAnsi="Times New Roman" w:cs="Times New Roman"/>
                <w:kern w:val="0"/>
                <w:lang w:val="sr-Latn-RS"/>
              </w:rPr>
            </w:pPr>
            <w:r w:rsidRPr="00755EA2">
              <w:rPr>
                <w:rFonts w:ascii="Times New Roman" w:eastAsia="Times New Roman" w:hAnsi="Times New Roman" w:cs="Times New Roman"/>
                <w:kern w:val="0"/>
              </w:rPr>
              <w:t>Canon Image Runner 1435i multi-</w:t>
            </w:r>
            <w:r w:rsidRPr="00755EA2">
              <w:rPr>
                <w:rFonts w:ascii="Times New Roman" w:eastAsia="Times New Roman" w:hAnsi="Times New Roman" w:cs="Times New Roman"/>
                <w:noProof/>
                <w:kern w:val="0"/>
                <w:lang w:val="sr-Cyrl-CS"/>
              </w:rPr>
              <w:t>функционални штампа</w:t>
            </w:r>
            <w:r w:rsidRPr="00755EA2">
              <w:rPr>
                <w:rFonts w:ascii="Times New Roman" w:eastAsia="Times New Roman" w:hAnsi="Times New Roman" w:cs="Times New Roman"/>
                <w:kern w:val="0"/>
                <w:lang w:val="sr-Cyrl-CS"/>
              </w:rPr>
              <w:t>ч</w:t>
            </w:r>
          </w:p>
        </w:tc>
        <w:tc>
          <w:tcPr>
            <w:tcW w:w="816" w:type="pct"/>
            <w:tcBorders>
              <w:top w:val="single" w:sz="6" w:space="0" w:color="auto"/>
              <w:left w:val="single" w:sz="6" w:space="0" w:color="auto"/>
              <w:bottom w:val="single" w:sz="6" w:space="0" w:color="auto"/>
              <w:right w:val="single" w:sz="6" w:space="0" w:color="auto"/>
            </w:tcBorders>
          </w:tcPr>
          <w:p w14:paraId="202AEDA5" w14:textId="77777777" w:rsidR="00476655" w:rsidRPr="00755EA2" w:rsidRDefault="00476655" w:rsidP="008F4742">
            <w:pPr>
              <w:autoSpaceDE w:val="0"/>
              <w:autoSpaceDN w:val="0"/>
              <w:adjustRightInd w:val="0"/>
              <w:spacing w:after="0" w:line="240" w:lineRule="auto"/>
              <w:jc w:val="center"/>
              <w:rPr>
                <w:rFonts w:ascii="Times New Roman" w:eastAsia="Times New Roman" w:hAnsi="Times New Roman" w:cs="Times New Roman"/>
                <w:kern w:val="0"/>
                <w:lang w:eastAsia="hr-HR"/>
              </w:rPr>
            </w:pPr>
            <w:r w:rsidRPr="00755EA2">
              <w:rPr>
                <w:rFonts w:ascii="Times New Roman" w:eastAsia="Times New Roman" w:hAnsi="Times New Roman" w:cs="Times New Roman"/>
                <w:kern w:val="0"/>
                <w:lang w:val="hr-HR" w:eastAsia="hr-HR"/>
              </w:rPr>
              <w:t>1</w:t>
            </w:r>
          </w:p>
        </w:tc>
      </w:tr>
    </w:tbl>
    <w:p w14:paraId="7B9D18F1" w14:textId="77777777" w:rsidR="008F26C1" w:rsidRPr="008F26C1" w:rsidRDefault="008F26C1" w:rsidP="008F4742">
      <w:pPr>
        <w:suppressAutoHyphens/>
        <w:autoSpaceDN w:val="0"/>
        <w:spacing w:after="200" w:line="240" w:lineRule="auto"/>
        <w:textAlignment w:val="baseline"/>
        <w:rPr>
          <w:rFonts w:ascii="Times New Roman" w:eastAsia="Calibri" w:hAnsi="Times New Roman" w:cs="Times New Roman"/>
          <w:kern w:val="0"/>
          <w:lang w:val="sr-Latn-RS"/>
          <w14:ligatures w14:val="none"/>
        </w:rPr>
      </w:pPr>
    </w:p>
    <w:p w14:paraId="4B6E0A18" w14:textId="7E8CEFDC" w:rsidR="00476655" w:rsidRPr="008F26C1" w:rsidRDefault="008F26C1" w:rsidP="008F4742">
      <w:pPr>
        <w:suppressAutoHyphens/>
        <w:autoSpaceDN w:val="0"/>
        <w:spacing w:after="200" w:line="240" w:lineRule="auto"/>
        <w:textAlignment w:val="baseline"/>
        <w:rPr>
          <w:rFonts w:ascii="Times New Roman" w:eastAsia="Calibri" w:hAnsi="Times New Roman" w:cs="Times New Roman"/>
          <w:b/>
          <w:bCs/>
          <w:kern w:val="0"/>
          <w:sz w:val="24"/>
          <w:szCs w:val="24"/>
          <w:lang w:val="sr-Latn-RS"/>
          <w14:ligatures w14:val="none"/>
        </w:rPr>
      </w:pPr>
      <w:r w:rsidRPr="008F26C1">
        <w:rPr>
          <w:rFonts w:ascii="Times New Roman" w:eastAsia="Calibri" w:hAnsi="Times New Roman" w:cs="Times New Roman"/>
          <w:b/>
          <w:bCs/>
          <w:kern w:val="0"/>
          <w:sz w:val="24"/>
          <w:szCs w:val="24"/>
          <w:lang w:val="sr-Cyrl-RS"/>
          <w14:ligatures w14:val="none"/>
        </w:rPr>
        <w:t xml:space="preserve">Табела </w:t>
      </w:r>
      <w:r>
        <w:rPr>
          <w:rFonts w:ascii="Times New Roman" w:eastAsia="Calibri" w:hAnsi="Times New Roman" w:cs="Times New Roman"/>
          <w:b/>
          <w:bCs/>
          <w:kern w:val="0"/>
          <w:sz w:val="24"/>
          <w:szCs w:val="24"/>
          <w:lang w:val="sr-Latn-RS"/>
          <w14:ligatures w14:val="none"/>
        </w:rPr>
        <w:t>4</w:t>
      </w:r>
      <w:r w:rsidRPr="008F26C1">
        <w:rPr>
          <w:rFonts w:ascii="Times New Roman" w:eastAsia="Calibri" w:hAnsi="Times New Roman" w:cs="Times New Roman"/>
          <w:b/>
          <w:bCs/>
          <w:kern w:val="0"/>
          <w:sz w:val="24"/>
          <w:szCs w:val="24"/>
          <w:lang w:val="sr-Cyrl-RS"/>
          <w14:ligatures w14:val="none"/>
        </w:rPr>
        <w:t>. Табеларни приказ библиотечки ресурса</w:t>
      </w:r>
    </w:p>
    <w:tbl>
      <w:tblPr>
        <w:tblW w:w="5000" w:type="pct"/>
        <w:tblInd w:w="5" w:type="dxa"/>
        <w:tblLayout w:type="fixed"/>
        <w:tblCellMar>
          <w:left w:w="10" w:type="dxa"/>
          <w:right w:w="10" w:type="dxa"/>
        </w:tblCellMar>
        <w:tblLook w:val="04A0" w:firstRow="1" w:lastRow="0" w:firstColumn="1" w:lastColumn="0" w:noHBand="0" w:noVBand="1"/>
      </w:tblPr>
      <w:tblGrid>
        <w:gridCol w:w="620"/>
        <w:gridCol w:w="6670"/>
        <w:gridCol w:w="2780"/>
      </w:tblGrid>
      <w:tr w:rsidR="008F26C1" w:rsidRPr="00382800" w14:paraId="112C6931" w14:textId="77777777" w:rsidTr="000930C4">
        <w:tc>
          <w:tcPr>
            <w:tcW w:w="10070"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2030F4CF" w14:textId="2355590C" w:rsidR="008F26C1" w:rsidRPr="008F26C1" w:rsidRDefault="008F26C1" w:rsidP="008F4742">
            <w:pPr>
              <w:widowControl w:val="0"/>
              <w:suppressAutoHyphens/>
              <w:autoSpaceDN w:val="0"/>
              <w:spacing w:after="200" w:line="240" w:lineRule="auto"/>
              <w:textAlignment w:val="baseline"/>
              <w:rPr>
                <w:rFonts w:ascii="Times New Roman" w:eastAsia="Calibri" w:hAnsi="Times New Roman" w:cs="Times New Roman"/>
                <w:bCs/>
                <w:kern w:val="0"/>
                <w:sz w:val="24"/>
                <w:szCs w:val="24"/>
                <w:lang w:val="sr-Latn-RS"/>
                <w14:ligatures w14:val="none"/>
              </w:rPr>
            </w:pPr>
            <w:r w:rsidRPr="00382800">
              <w:rPr>
                <w:rFonts w:ascii="Times New Roman" w:eastAsia="Calibri" w:hAnsi="Times New Roman" w:cs="Times New Roman"/>
                <w:bCs/>
                <w:kern w:val="0"/>
                <w:sz w:val="24"/>
                <w:szCs w:val="24"/>
                <w:lang w:val="ru-RU"/>
                <w14:ligatures w14:val="none"/>
              </w:rPr>
              <w:t>БИБЛИОТЕЧКИ РЕСУРСИ</w:t>
            </w:r>
          </w:p>
        </w:tc>
      </w:tr>
      <w:tr w:rsidR="008F26C1" w:rsidRPr="008F4742" w14:paraId="08171D73" w14:textId="77777777" w:rsidTr="000930C4">
        <w:tc>
          <w:tcPr>
            <w:tcW w:w="10070"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6FCC34EB" w14:textId="7EC9EB50" w:rsidR="008F26C1" w:rsidRPr="00382800" w:rsidRDefault="008F26C1" w:rsidP="008F4742">
            <w:pPr>
              <w:widowControl w:val="0"/>
              <w:suppressAutoHyphens/>
              <w:autoSpaceDN w:val="0"/>
              <w:spacing w:after="200" w:line="240" w:lineRule="auto"/>
              <w:textAlignment w:val="baseline"/>
              <w:rPr>
                <w:rFonts w:ascii="Times New Roman" w:eastAsia="Calibri" w:hAnsi="Times New Roman" w:cs="Times New Roman"/>
                <w:bCs/>
                <w:kern w:val="0"/>
                <w:sz w:val="24"/>
                <w:szCs w:val="24"/>
                <w:lang w:val="ru-RU"/>
                <w14:ligatures w14:val="none"/>
              </w:rPr>
            </w:pPr>
            <w:r w:rsidRPr="00382800">
              <w:rPr>
                <w:rFonts w:ascii="Times New Roman" w:eastAsia="Calibri" w:hAnsi="Times New Roman" w:cs="Times New Roman"/>
                <w:b/>
                <w:kern w:val="0"/>
                <w:sz w:val="24"/>
                <w:szCs w:val="24"/>
                <w:lang w:val="ru-RU"/>
                <w14:ligatures w14:val="none"/>
              </w:rPr>
              <w:t>Збирни преглед броја библиотечких јединица у високошколској установи</w:t>
            </w:r>
          </w:p>
        </w:tc>
      </w:tr>
      <w:tr w:rsidR="008F26C1" w:rsidRPr="00C45144" w14:paraId="30E4BEC1" w14:textId="77777777" w:rsidTr="000930C4">
        <w:tc>
          <w:tcPr>
            <w:tcW w:w="62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9D184D6" w14:textId="77777777" w:rsidR="008F26C1" w:rsidRPr="008F26C1" w:rsidRDefault="008F26C1" w:rsidP="008F4742">
            <w:pPr>
              <w:widowControl w:val="0"/>
              <w:suppressAutoHyphens/>
              <w:autoSpaceDN w:val="0"/>
              <w:spacing w:after="0" w:line="240" w:lineRule="auto"/>
              <w:jc w:val="both"/>
              <w:textAlignment w:val="baseline"/>
              <w:rPr>
                <w:rFonts w:ascii="Times New Roman" w:eastAsia="Calibri" w:hAnsi="Times New Roman" w:cs="Times New Roman"/>
                <w:kern w:val="0"/>
                <w14:ligatures w14:val="none"/>
              </w:rPr>
            </w:pPr>
            <w:r w:rsidRPr="008F26C1">
              <w:rPr>
                <w:rFonts w:ascii="Times New Roman" w:eastAsia="Calibri" w:hAnsi="Times New Roman" w:cs="Times New Roman"/>
                <w:kern w:val="0"/>
                <w14:ligatures w14:val="none"/>
              </w:rPr>
              <w:t>Р.бр</w:t>
            </w:r>
          </w:p>
        </w:tc>
        <w:tc>
          <w:tcPr>
            <w:tcW w:w="667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5E2118E" w14:textId="3BB5DF73" w:rsidR="008F26C1" w:rsidRPr="008F26C1" w:rsidRDefault="008F26C1" w:rsidP="008F4742">
            <w:pPr>
              <w:widowControl w:val="0"/>
              <w:suppressAutoHyphens/>
              <w:autoSpaceDN w:val="0"/>
              <w:spacing w:after="0" w:line="240" w:lineRule="auto"/>
              <w:jc w:val="both"/>
              <w:textAlignment w:val="baseline"/>
              <w:rPr>
                <w:rFonts w:ascii="Times New Roman" w:eastAsia="Calibri" w:hAnsi="Times New Roman" w:cs="Times New Roman"/>
                <w:kern w:val="0"/>
                <w:lang w:val="sr-Cyrl-BA"/>
                <w14:ligatures w14:val="none"/>
              </w:rPr>
            </w:pPr>
            <w:r>
              <w:rPr>
                <w:rFonts w:ascii="Times New Roman" w:eastAsia="Calibri" w:hAnsi="Times New Roman" w:cs="Times New Roman"/>
                <w:kern w:val="0"/>
                <w:lang w:val="sr-Cyrl-BA"/>
                <w14:ligatures w14:val="none"/>
              </w:rPr>
              <w:t>Назив</w:t>
            </w:r>
          </w:p>
        </w:tc>
        <w:tc>
          <w:tcPr>
            <w:tcW w:w="278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14:paraId="7CC872B0" w14:textId="547766FA" w:rsidR="008F26C1" w:rsidRPr="008F26C1" w:rsidRDefault="008F26C1" w:rsidP="008F4742">
            <w:pPr>
              <w:widowControl w:val="0"/>
              <w:suppressAutoHyphens/>
              <w:autoSpaceDN w:val="0"/>
              <w:spacing w:after="0" w:line="240" w:lineRule="auto"/>
              <w:jc w:val="center"/>
              <w:textAlignment w:val="baseline"/>
              <w:rPr>
                <w:rFonts w:ascii="Times New Roman" w:eastAsia="Calibri" w:hAnsi="Times New Roman" w:cs="Times New Roman"/>
                <w:kern w:val="0"/>
                <w14:ligatures w14:val="none"/>
              </w:rPr>
            </w:pPr>
            <w:r>
              <w:rPr>
                <w:rFonts w:ascii="Times New Roman" w:eastAsia="Calibri" w:hAnsi="Times New Roman" w:cs="Times New Roman"/>
                <w:kern w:val="0"/>
                <w:lang w:val="sr-Cyrl-BA"/>
                <w14:ligatures w14:val="none"/>
              </w:rPr>
              <w:t>Б</w:t>
            </w:r>
            <w:r w:rsidRPr="008F26C1">
              <w:rPr>
                <w:rFonts w:ascii="Times New Roman" w:eastAsia="Calibri" w:hAnsi="Times New Roman" w:cs="Times New Roman"/>
                <w:kern w:val="0"/>
                <w14:ligatures w14:val="none"/>
              </w:rPr>
              <w:t>рој</w:t>
            </w:r>
          </w:p>
        </w:tc>
      </w:tr>
      <w:tr w:rsidR="008F26C1" w:rsidRPr="00C45144" w14:paraId="62BE4234" w14:textId="77777777" w:rsidTr="008F26C1">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76AC7B" w14:textId="77777777" w:rsidR="008F26C1" w:rsidRPr="008F26C1" w:rsidRDefault="008F26C1" w:rsidP="00771C8D">
            <w:pPr>
              <w:pStyle w:val="ListParagraph"/>
              <w:widowControl w:val="0"/>
              <w:numPr>
                <w:ilvl w:val="0"/>
                <w:numId w:val="4"/>
              </w:numPr>
              <w:suppressAutoHyphens/>
              <w:autoSpaceDN w:val="0"/>
              <w:spacing w:after="0" w:line="240" w:lineRule="auto"/>
              <w:jc w:val="center"/>
              <w:textAlignment w:val="baseline"/>
              <w:rPr>
                <w:rFonts w:ascii="Times New Roman" w:eastAsia="Calibri" w:hAnsi="Times New Roman" w:cs="Times New Roman"/>
                <w:kern w:val="0"/>
                <w14:ligatures w14:val="none"/>
              </w:rPr>
            </w:pPr>
          </w:p>
        </w:tc>
        <w:tc>
          <w:tcPr>
            <w:tcW w:w="6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C3D7A1" w14:textId="77777777" w:rsidR="008F26C1" w:rsidRPr="008F26C1" w:rsidRDefault="008F26C1" w:rsidP="008F4742">
            <w:pPr>
              <w:widowControl w:val="0"/>
              <w:suppressAutoHyphens/>
              <w:autoSpaceDN w:val="0"/>
              <w:spacing w:after="0" w:line="240" w:lineRule="auto"/>
              <w:jc w:val="both"/>
              <w:textAlignment w:val="baseline"/>
              <w:rPr>
                <w:rFonts w:ascii="Times New Roman" w:eastAsia="Calibri" w:hAnsi="Times New Roman" w:cs="Times New Roman"/>
                <w:kern w:val="0"/>
                <w:lang w:val="ru-RU"/>
                <w14:ligatures w14:val="none"/>
              </w:rPr>
            </w:pPr>
            <w:r w:rsidRPr="008F26C1">
              <w:rPr>
                <w:rFonts w:ascii="Times New Roman" w:eastAsia="Calibri" w:hAnsi="Times New Roman" w:cs="Times New Roman"/>
                <w:kern w:val="0"/>
                <w:lang w:val="ru-RU"/>
                <w14:ligatures w14:val="none"/>
              </w:rPr>
              <w:t>Књиге на српском, босанском и хрватском језику</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34195F" w14:textId="77777777" w:rsidR="008F26C1" w:rsidRPr="008F26C1" w:rsidRDefault="008F26C1" w:rsidP="008F4742">
            <w:pPr>
              <w:widowControl w:val="0"/>
              <w:suppressAutoHyphens/>
              <w:autoSpaceDN w:val="0"/>
              <w:spacing w:after="0" w:line="240" w:lineRule="auto"/>
              <w:jc w:val="center"/>
              <w:textAlignment w:val="baseline"/>
              <w:rPr>
                <w:rFonts w:ascii="Times New Roman" w:eastAsia="Calibri" w:hAnsi="Times New Roman" w:cs="Times New Roman"/>
                <w:kern w:val="0"/>
                <w14:ligatures w14:val="none"/>
              </w:rPr>
            </w:pPr>
            <w:r w:rsidRPr="008F26C1">
              <w:rPr>
                <w:rFonts w:ascii="Times New Roman" w:eastAsia="Calibri" w:hAnsi="Times New Roman" w:cs="Times New Roman"/>
                <w:kern w:val="0"/>
                <w14:ligatures w14:val="none"/>
              </w:rPr>
              <w:t>2530</w:t>
            </w:r>
          </w:p>
        </w:tc>
      </w:tr>
      <w:tr w:rsidR="008F26C1" w:rsidRPr="00C45144" w14:paraId="2EE780B8" w14:textId="77777777" w:rsidTr="008F26C1">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FEA5EC" w14:textId="77777777" w:rsidR="008F26C1" w:rsidRPr="008F26C1" w:rsidRDefault="008F26C1" w:rsidP="00771C8D">
            <w:pPr>
              <w:pStyle w:val="ListParagraph"/>
              <w:widowControl w:val="0"/>
              <w:numPr>
                <w:ilvl w:val="0"/>
                <w:numId w:val="4"/>
              </w:numPr>
              <w:suppressAutoHyphens/>
              <w:autoSpaceDN w:val="0"/>
              <w:spacing w:after="0" w:line="240" w:lineRule="auto"/>
              <w:jc w:val="center"/>
              <w:textAlignment w:val="baseline"/>
              <w:rPr>
                <w:rFonts w:ascii="Times New Roman" w:eastAsia="Calibri" w:hAnsi="Times New Roman" w:cs="Times New Roman"/>
                <w:kern w:val="0"/>
                <w14:ligatures w14:val="none"/>
              </w:rPr>
            </w:pPr>
          </w:p>
        </w:tc>
        <w:tc>
          <w:tcPr>
            <w:tcW w:w="6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303131" w14:textId="77777777" w:rsidR="008F26C1" w:rsidRPr="008F26C1" w:rsidRDefault="008F26C1" w:rsidP="008F4742">
            <w:pPr>
              <w:widowControl w:val="0"/>
              <w:suppressAutoHyphens/>
              <w:autoSpaceDN w:val="0"/>
              <w:spacing w:after="0" w:line="240" w:lineRule="auto"/>
              <w:jc w:val="both"/>
              <w:textAlignment w:val="baseline"/>
              <w:rPr>
                <w:rFonts w:ascii="Times New Roman" w:eastAsia="Calibri" w:hAnsi="Times New Roman" w:cs="Times New Roman"/>
                <w:kern w:val="0"/>
                <w14:ligatures w14:val="none"/>
              </w:rPr>
            </w:pPr>
            <w:r w:rsidRPr="008F26C1">
              <w:rPr>
                <w:rFonts w:ascii="Times New Roman" w:eastAsia="Calibri" w:hAnsi="Times New Roman" w:cs="Times New Roman"/>
                <w:kern w:val="0"/>
                <w14:ligatures w14:val="none"/>
              </w:rPr>
              <w:t>Књиге на страним језицима</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DBF234" w14:textId="77777777" w:rsidR="008F26C1" w:rsidRPr="008F26C1" w:rsidRDefault="008F26C1" w:rsidP="008F4742">
            <w:pPr>
              <w:widowControl w:val="0"/>
              <w:suppressAutoHyphens/>
              <w:autoSpaceDN w:val="0"/>
              <w:spacing w:after="0" w:line="240" w:lineRule="auto"/>
              <w:jc w:val="center"/>
              <w:textAlignment w:val="baseline"/>
              <w:rPr>
                <w:rFonts w:ascii="Times New Roman" w:eastAsia="Calibri" w:hAnsi="Times New Roman" w:cs="Times New Roman"/>
                <w:kern w:val="0"/>
                <w14:ligatures w14:val="none"/>
              </w:rPr>
            </w:pPr>
            <w:r w:rsidRPr="008F26C1">
              <w:rPr>
                <w:rFonts w:ascii="Times New Roman" w:eastAsia="Calibri" w:hAnsi="Times New Roman" w:cs="Times New Roman"/>
                <w:kern w:val="0"/>
                <w14:ligatures w14:val="none"/>
              </w:rPr>
              <w:t>152</w:t>
            </w:r>
          </w:p>
        </w:tc>
      </w:tr>
      <w:tr w:rsidR="008F26C1" w:rsidRPr="00C45144" w14:paraId="7B2FD75D" w14:textId="77777777" w:rsidTr="008F26C1">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41E5CB" w14:textId="77777777" w:rsidR="008F26C1" w:rsidRPr="008F26C1" w:rsidRDefault="008F26C1" w:rsidP="00771C8D">
            <w:pPr>
              <w:pStyle w:val="ListParagraph"/>
              <w:widowControl w:val="0"/>
              <w:numPr>
                <w:ilvl w:val="0"/>
                <w:numId w:val="4"/>
              </w:numPr>
              <w:suppressAutoHyphens/>
              <w:autoSpaceDN w:val="0"/>
              <w:spacing w:after="0" w:line="240" w:lineRule="auto"/>
              <w:jc w:val="center"/>
              <w:textAlignment w:val="baseline"/>
              <w:rPr>
                <w:rFonts w:ascii="Times New Roman" w:eastAsia="Calibri" w:hAnsi="Times New Roman" w:cs="Times New Roman"/>
                <w:kern w:val="0"/>
                <w14:ligatures w14:val="none"/>
              </w:rPr>
            </w:pPr>
          </w:p>
        </w:tc>
        <w:tc>
          <w:tcPr>
            <w:tcW w:w="6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195325" w14:textId="77777777" w:rsidR="008F26C1" w:rsidRPr="008F26C1" w:rsidRDefault="008F26C1" w:rsidP="008F4742">
            <w:pPr>
              <w:widowControl w:val="0"/>
              <w:suppressAutoHyphens/>
              <w:autoSpaceDN w:val="0"/>
              <w:spacing w:after="0" w:line="240" w:lineRule="auto"/>
              <w:jc w:val="both"/>
              <w:textAlignment w:val="baseline"/>
              <w:rPr>
                <w:rFonts w:ascii="Times New Roman" w:eastAsia="Calibri" w:hAnsi="Times New Roman" w:cs="Times New Roman"/>
                <w:kern w:val="0"/>
                <w:lang w:val="ru-RU"/>
                <w14:ligatures w14:val="none"/>
              </w:rPr>
            </w:pPr>
            <w:r w:rsidRPr="008F26C1">
              <w:rPr>
                <w:rFonts w:ascii="Times New Roman" w:eastAsia="Calibri" w:hAnsi="Times New Roman" w:cs="Times New Roman"/>
                <w:kern w:val="0"/>
                <w:lang w:val="ru-RU"/>
                <w14:ligatures w14:val="none"/>
              </w:rPr>
              <w:t>Књиге на језицима националних мањина</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978757" w14:textId="77777777" w:rsidR="008F26C1" w:rsidRPr="008F26C1" w:rsidRDefault="008F26C1" w:rsidP="008F4742">
            <w:pPr>
              <w:widowControl w:val="0"/>
              <w:suppressAutoHyphens/>
              <w:autoSpaceDN w:val="0"/>
              <w:spacing w:after="0" w:line="240" w:lineRule="auto"/>
              <w:jc w:val="center"/>
              <w:textAlignment w:val="baseline"/>
              <w:rPr>
                <w:rFonts w:ascii="Times New Roman" w:eastAsia="Calibri" w:hAnsi="Times New Roman" w:cs="Times New Roman"/>
                <w:kern w:val="0"/>
                <w14:ligatures w14:val="none"/>
              </w:rPr>
            </w:pPr>
            <w:r w:rsidRPr="008F26C1">
              <w:rPr>
                <w:rFonts w:ascii="Times New Roman" w:eastAsia="Calibri" w:hAnsi="Times New Roman" w:cs="Times New Roman"/>
                <w:kern w:val="0"/>
                <w14:ligatures w14:val="none"/>
              </w:rPr>
              <w:t>3</w:t>
            </w:r>
          </w:p>
        </w:tc>
      </w:tr>
      <w:tr w:rsidR="008F26C1" w:rsidRPr="00C45144" w14:paraId="18913532" w14:textId="77777777" w:rsidTr="008F26C1">
        <w:tc>
          <w:tcPr>
            <w:tcW w:w="729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6604EA" w14:textId="77777777" w:rsidR="008F26C1" w:rsidRPr="008F26C1" w:rsidRDefault="008F26C1" w:rsidP="008F4742">
            <w:pPr>
              <w:widowControl w:val="0"/>
              <w:suppressAutoHyphens/>
              <w:autoSpaceDN w:val="0"/>
              <w:spacing w:after="0" w:line="240" w:lineRule="auto"/>
              <w:jc w:val="both"/>
              <w:textAlignment w:val="baseline"/>
              <w:rPr>
                <w:rFonts w:ascii="Times New Roman" w:eastAsia="Calibri" w:hAnsi="Times New Roman" w:cs="Times New Roman"/>
                <w:b/>
                <w:bCs/>
                <w:kern w:val="0"/>
                <w14:ligatures w14:val="none"/>
              </w:rPr>
            </w:pPr>
            <w:r w:rsidRPr="008F26C1">
              <w:rPr>
                <w:rFonts w:ascii="Times New Roman" w:eastAsia="Calibri" w:hAnsi="Times New Roman" w:cs="Times New Roman"/>
                <w:b/>
                <w:bCs/>
                <w:kern w:val="0"/>
                <w14:ligatures w14:val="none"/>
              </w:rPr>
              <w:t>Укупно</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D78835" w14:textId="77777777" w:rsidR="008F26C1" w:rsidRPr="008F26C1" w:rsidRDefault="008F26C1" w:rsidP="008F4742">
            <w:pPr>
              <w:widowControl w:val="0"/>
              <w:suppressAutoHyphens/>
              <w:autoSpaceDN w:val="0"/>
              <w:spacing w:after="0" w:line="240" w:lineRule="auto"/>
              <w:jc w:val="center"/>
              <w:textAlignment w:val="baseline"/>
              <w:rPr>
                <w:rFonts w:ascii="Times New Roman" w:eastAsia="Calibri" w:hAnsi="Times New Roman" w:cs="Times New Roman"/>
                <w:kern w:val="3"/>
                <w14:ligatures w14:val="none"/>
              </w:rPr>
            </w:pPr>
            <w:r w:rsidRPr="008F26C1">
              <w:rPr>
                <w:rFonts w:ascii="Times New Roman" w:eastAsia="Calibri" w:hAnsi="Times New Roman" w:cs="Times New Roman"/>
                <w:b/>
                <w:bCs/>
                <w:kern w:val="0"/>
                <w14:ligatures w14:val="none"/>
              </w:rPr>
              <w:t>2685</w:t>
            </w:r>
          </w:p>
        </w:tc>
      </w:tr>
      <w:tr w:rsidR="008F26C1" w:rsidRPr="00C45144" w14:paraId="03053BA1" w14:textId="77777777" w:rsidTr="008F26C1">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B26DC6" w14:textId="77777777" w:rsidR="008F26C1" w:rsidRPr="008F26C1" w:rsidRDefault="008F26C1" w:rsidP="00771C8D">
            <w:pPr>
              <w:pStyle w:val="ListParagraph"/>
              <w:widowControl w:val="0"/>
              <w:numPr>
                <w:ilvl w:val="0"/>
                <w:numId w:val="4"/>
              </w:numPr>
              <w:suppressAutoHyphens/>
              <w:autoSpaceDN w:val="0"/>
              <w:spacing w:after="0" w:line="240" w:lineRule="auto"/>
              <w:jc w:val="both"/>
              <w:textAlignment w:val="baseline"/>
              <w:rPr>
                <w:rFonts w:ascii="Times New Roman" w:eastAsia="Calibri" w:hAnsi="Times New Roman" w:cs="Times New Roman"/>
                <w:kern w:val="0"/>
                <w14:ligatures w14:val="none"/>
              </w:rPr>
            </w:pPr>
          </w:p>
        </w:tc>
        <w:tc>
          <w:tcPr>
            <w:tcW w:w="6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29F7A7" w14:textId="77777777" w:rsidR="008F26C1" w:rsidRPr="008F26C1" w:rsidRDefault="008F26C1" w:rsidP="008F4742">
            <w:pPr>
              <w:widowControl w:val="0"/>
              <w:suppressAutoHyphens/>
              <w:autoSpaceDN w:val="0"/>
              <w:spacing w:after="0" w:line="240" w:lineRule="auto"/>
              <w:jc w:val="both"/>
              <w:textAlignment w:val="baseline"/>
              <w:rPr>
                <w:rFonts w:ascii="Times New Roman" w:eastAsia="Calibri" w:hAnsi="Times New Roman" w:cs="Times New Roman"/>
                <w:kern w:val="0"/>
                <w:lang w:val="ru-RU"/>
                <w14:ligatures w14:val="none"/>
              </w:rPr>
            </w:pPr>
            <w:r w:rsidRPr="008F26C1">
              <w:rPr>
                <w:rFonts w:ascii="Times New Roman" w:eastAsia="Calibri" w:hAnsi="Times New Roman" w:cs="Times New Roman"/>
                <w:kern w:val="0"/>
                <w:lang w:val="ru-RU"/>
                <w14:ligatures w14:val="none"/>
              </w:rPr>
              <w:t>Монографије на српском, босанском и хрватском језику</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0EC0BF" w14:textId="77777777" w:rsidR="008F26C1" w:rsidRPr="008F26C1" w:rsidRDefault="008F26C1" w:rsidP="008F4742">
            <w:pPr>
              <w:widowControl w:val="0"/>
              <w:suppressAutoHyphens/>
              <w:autoSpaceDN w:val="0"/>
              <w:spacing w:after="0" w:line="240" w:lineRule="auto"/>
              <w:jc w:val="center"/>
              <w:textAlignment w:val="baseline"/>
              <w:rPr>
                <w:rFonts w:ascii="Times New Roman" w:eastAsia="Calibri" w:hAnsi="Times New Roman" w:cs="Times New Roman"/>
                <w:kern w:val="3"/>
                <w14:ligatures w14:val="none"/>
              </w:rPr>
            </w:pPr>
            <w:r w:rsidRPr="008F26C1">
              <w:rPr>
                <w:rFonts w:ascii="Times New Roman" w:eastAsia="Calibri" w:hAnsi="Times New Roman" w:cs="Times New Roman"/>
                <w:kern w:val="0"/>
                <w14:ligatures w14:val="none"/>
              </w:rPr>
              <w:t>25</w:t>
            </w:r>
          </w:p>
        </w:tc>
      </w:tr>
      <w:tr w:rsidR="008F26C1" w:rsidRPr="00C45144" w14:paraId="3D6BC128" w14:textId="77777777" w:rsidTr="008F26C1">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CD339A" w14:textId="77777777" w:rsidR="008F26C1" w:rsidRPr="008F26C1" w:rsidRDefault="008F26C1" w:rsidP="00771C8D">
            <w:pPr>
              <w:pStyle w:val="ListParagraph"/>
              <w:widowControl w:val="0"/>
              <w:numPr>
                <w:ilvl w:val="0"/>
                <w:numId w:val="4"/>
              </w:numPr>
              <w:suppressAutoHyphens/>
              <w:autoSpaceDN w:val="0"/>
              <w:spacing w:after="0" w:line="240" w:lineRule="auto"/>
              <w:jc w:val="both"/>
              <w:textAlignment w:val="baseline"/>
              <w:rPr>
                <w:rFonts w:ascii="Times New Roman" w:eastAsia="Calibri" w:hAnsi="Times New Roman" w:cs="Times New Roman"/>
                <w:kern w:val="0"/>
                <w14:ligatures w14:val="none"/>
              </w:rPr>
            </w:pPr>
          </w:p>
        </w:tc>
        <w:tc>
          <w:tcPr>
            <w:tcW w:w="6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4189EB" w14:textId="77777777" w:rsidR="008F26C1" w:rsidRPr="008F26C1" w:rsidRDefault="008F26C1" w:rsidP="008F4742">
            <w:pPr>
              <w:widowControl w:val="0"/>
              <w:suppressAutoHyphens/>
              <w:autoSpaceDN w:val="0"/>
              <w:spacing w:after="0" w:line="240" w:lineRule="auto"/>
              <w:jc w:val="both"/>
              <w:textAlignment w:val="baseline"/>
              <w:rPr>
                <w:rFonts w:ascii="Times New Roman" w:eastAsia="Calibri" w:hAnsi="Times New Roman" w:cs="Times New Roman"/>
                <w:kern w:val="0"/>
                <w14:ligatures w14:val="none"/>
              </w:rPr>
            </w:pPr>
            <w:r w:rsidRPr="008F26C1">
              <w:rPr>
                <w:rFonts w:ascii="Times New Roman" w:eastAsia="Calibri" w:hAnsi="Times New Roman" w:cs="Times New Roman"/>
                <w:kern w:val="0"/>
                <w14:ligatures w14:val="none"/>
              </w:rPr>
              <w:t>Монографије на страним језицима</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54C739" w14:textId="77777777" w:rsidR="008F26C1" w:rsidRPr="008F26C1" w:rsidRDefault="008F26C1" w:rsidP="008F4742">
            <w:pPr>
              <w:widowControl w:val="0"/>
              <w:suppressAutoHyphens/>
              <w:autoSpaceDN w:val="0"/>
              <w:spacing w:after="0" w:line="240" w:lineRule="auto"/>
              <w:jc w:val="center"/>
              <w:textAlignment w:val="baseline"/>
              <w:rPr>
                <w:rFonts w:ascii="Times New Roman" w:eastAsia="Calibri" w:hAnsi="Times New Roman" w:cs="Times New Roman"/>
                <w:kern w:val="0"/>
                <w14:ligatures w14:val="none"/>
              </w:rPr>
            </w:pPr>
            <w:r w:rsidRPr="008F26C1">
              <w:rPr>
                <w:rFonts w:ascii="Times New Roman" w:eastAsia="Calibri" w:hAnsi="Times New Roman" w:cs="Times New Roman"/>
                <w:kern w:val="0"/>
                <w14:ligatures w14:val="none"/>
              </w:rPr>
              <w:t>5</w:t>
            </w:r>
          </w:p>
        </w:tc>
      </w:tr>
      <w:tr w:rsidR="008F26C1" w:rsidRPr="00C45144" w14:paraId="0605A7B7" w14:textId="77777777" w:rsidTr="008F26C1">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DDE123" w14:textId="77777777" w:rsidR="008F26C1" w:rsidRPr="008F26C1" w:rsidRDefault="008F26C1" w:rsidP="00771C8D">
            <w:pPr>
              <w:pStyle w:val="ListParagraph"/>
              <w:widowControl w:val="0"/>
              <w:numPr>
                <w:ilvl w:val="0"/>
                <w:numId w:val="4"/>
              </w:numPr>
              <w:suppressAutoHyphens/>
              <w:autoSpaceDN w:val="0"/>
              <w:spacing w:after="0" w:line="240" w:lineRule="auto"/>
              <w:jc w:val="both"/>
              <w:textAlignment w:val="baseline"/>
              <w:rPr>
                <w:rFonts w:ascii="Times New Roman" w:eastAsia="Calibri" w:hAnsi="Times New Roman" w:cs="Times New Roman"/>
                <w:kern w:val="0"/>
                <w14:ligatures w14:val="none"/>
              </w:rPr>
            </w:pPr>
          </w:p>
        </w:tc>
        <w:tc>
          <w:tcPr>
            <w:tcW w:w="6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12F21B" w14:textId="77777777" w:rsidR="008F26C1" w:rsidRPr="008F26C1" w:rsidRDefault="008F26C1" w:rsidP="008F4742">
            <w:pPr>
              <w:widowControl w:val="0"/>
              <w:suppressAutoHyphens/>
              <w:autoSpaceDN w:val="0"/>
              <w:spacing w:after="0" w:line="240" w:lineRule="auto"/>
              <w:jc w:val="both"/>
              <w:textAlignment w:val="baseline"/>
              <w:rPr>
                <w:rFonts w:ascii="Times New Roman" w:eastAsia="Calibri" w:hAnsi="Times New Roman" w:cs="Times New Roman"/>
                <w:kern w:val="0"/>
                <w:lang w:val="ru-RU"/>
                <w14:ligatures w14:val="none"/>
              </w:rPr>
            </w:pPr>
            <w:r w:rsidRPr="008F26C1">
              <w:rPr>
                <w:rFonts w:ascii="Times New Roman" w:eastAsia="Calibri" w:hAnsi="Times New Roman" w:cs="Times New Roman"/>
                <w:kern w:val="0"/>
                <w:lang w:val="ru-RU"/>
                <w14:ligatures w14:val="none"/>
              </w:rPr>
              <w:t>Монографије на језицима националних мањина</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DEA8FB" w14:textId="77777777" w:rsidR="008F26C1" w:rsidRPr="008F26C1" w:rsidRDefault="008F26C1" w:rsidP="008F4742">
            <w:pPr>
              <w:widowControl w:val="0"/>
              <w:suppressAutoHyphens/>
              <w:autoSpaceDN w:val="0"/>
              <w:spacing w:after="0" w:line="240" w:lineRule="auto"/>
              <w:jc w:val="center"/>
              <w:textAlignment w:val="baseline"/>
              <w:rPr>
                <w:rFonts w:ascii="Times New Roman" w:eastAsia="Calibri" w:hAnsi="Times New Roman" w:cs="Times New Roman"/>
                <w:kern w:val="0"/>
                <w14:ligatures w14:val="none"/>
              </w:rPr>
            </w:pPr>
            <w:r w:rsidRPr="008F26C1">
              <w:rPr>
                <w:rFonts w:ascii="Times New Roman" w:eastAsia="Calibri" w:hAnsi="Times New Roman" w:cs="Times New Roman"/>
                <w:kern w:val="0"/>
                <w14:ligatures w14:val="none"/>
              </w:rPr>
              <w:t>-</w:t>
            </w:r>
          </w:p>
        </w:tc>
      </w:tr>
      <w:tr w:rsidR="008F26C1" w:rsidRPr="00C45144" w14:paraId="7AF1A0B3" w14:textId="77777777" w:rsidTr="008F26C1">
        <w:tc>
          <w:tcPr>
            <w:tcW w:w="729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FFC26B" w14:textId="77777777" w:rsidR="008F26C1" w:rsidRPr="008F26C1" w:rsidRDefault="008F26C1" w:rsidP="008F4742">
            <w:pPr>
              <w:widowControl w:val="0"/>
              <w:suppressAutoHyphens/>
              <w:autoSpaceDN w:val="0"/>
              <w:spacing w:after="0" w:line="240" w:lineRule="auto"/>
              <w:jc w:val="both"/>
              <w:textAlignment w:val="baseline"/>
              <w:rPr>
                <w:rFonts w:ascii="Times New Roman" w:eastAsia="Calibri" w:hAnsi="Times New Roman" w:cs="Times New Roman"/>
                <w:b/>
                <w:bCs/>
                <w:kern w:val="0"/>
                <w14:ligatures w14:val="none"/>
              </w:rPr>
            </w:pPr>
            <w:r w:rsidRPr="008F26C1">
              <w:rPr>
                <w:rFonts w:ascii="Times New Roman" w:eastAsia="Calibri" w:hAnsi="Times New Roman" w:cs="Times New Roman"/>
                <w:b/>
                <w:bCs/>
                <w:kern w:val="0"/>
                <w14:ligatures w14:val="none"/>
              </w:rPr>
              <w:t>Укупно</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D2396B" w14:textId="77777777" w:rsidR="008F26C1" w:rsidRPr="008F26C1" w:rsidRDefault="008F26C1" w:rsidP="008F4742">
            <w:pPr>
              <w:widowControl w:val="0"/>
              <w:suppressAutoHyphens/>
              <w:autoSpaceDN w:val="0"/>
              <w:spacing w:after="0" w:line="240" w:lineRule="auto"/>
              <w:jc w:val="center"/>
              <w:textAlignment w:val="baseline"/>
              <w:rPr>
                <w:rFonts w:ascii="Times New Roman" w:eastAsia="Calibri" w:hAnsi="Times New Roman" w:cs="Times New Roman"/>
                <w:b/>
                <w:bCs/>
                <w:kern w:val="0"/>
                <w14:ligatures w14:val="none"/>
              </w:rPr>
            </w:pPr>
            <w:r w:rsidRPr="008F26C1">
              <w:rPr>
                <w:rFonts w:ascii="Times New Roman" w:eastAsia="Calibri" w:hAnsi="Times New Roman" w:cs="Times New Roman"/>
                <w:b/>
                <w:bCs/>
                <w:kern w:val="0"/>
                <w14:ligatures w14:val="none"/>
              </w:rPr>
              <w:t>30</w:t>
            </w:r>
          </w:p>
        </w:tc>
      </w:tr>
      <w:tr w:rsidR="008F26C1" w:rsidRPr="00C45144" w14:paraId="225312A9" w14:textId="77777777" w:rsidTr="008F26C1">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EE359" w14:textId="77777777" w:rsidR="008F26C1" w:rsidRPr="008F26C1" w:rsidRDefault="008F26C1" w:rsidP="00771C8D">
            <w:pPr>
              <w:pStyle w:val="ListParagraph"/>
              <w:widowControl w:val="0"/>
              <w:numPr>
                <w:ilvl w:val="0"/>
                <w:numId w:val="4"/>
              </w:numPr>
              <w:suppressAutoHyphens/>
              <w:autoSpaceDN w:val="0"/>
              <w:spacing w:after="0" w:line="240" w:lineRule="auto"/>
              <w:jc w:val="both"/>
              <w:textAlignment w:val="baseline"/>
              <w:rPr>
                <w:rFonts w:ascii="Times New Roman" w:eastAsia="Calibri" w:hAnsi="Times New Roman" w:cs="Times New Roman"/>
                <w:kern w:val="0"/>
                <w14:ligatures w14:val="none"/>
              </w:rPr>
            </w:pPr>
          </w:p>
        </w:tc>
        <w:tc>
          <w:tcPr>
            <w:tcW w:w="6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548B99" w14:textId="77777777" w:rsidR="008F26C1" w:rsidRPr="008F26C1" w:rsidRDefault="008F26C1" w:rsidP="008F4742">
            <w:pPr>
              <w:widowControl w:val="0"/>
              <w:suppressAutoHyphens/>
              <w:autoSpaceDN w:val="0"/>
              <w:spacing w:after="0" w:line="240" w:lineRule="auto"/>
              <w:jc w:val="both"/>
              <w:textAlignment w:val="baseline"/>
              <w:rPr>
                <w:rFonts w:ascii="Times New Roman" w:eastAsia="Calibri" w:hAnsi="Times New Roman" w:cs="Times New Roman"/>
                <w:kern w:val="0"/>
                <w:lang w:val="ru-RU"/>
                <w14:ligatures w14:val="none"/>
              </w:rPr>
            </w:pPr>
            <w:r w:rsidRPr="008F26C1">
              <w:rPr>
                <w:rFonts w:ascii="Times New Roman" w:eastAsia="Calibri" w:hAnsi="Times New Roman" w:cs="Times New Roman"/>
                <w:kern w:val="0"/>
                <w:lang w:val="ru-RU"/>
                <w14:ligatures w14:val="none"/>
              </w:rPr>
              <w:t>Часописи на српском, босанском и хрватском језику</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7C4440" w14:textId="77777777" w:rsidR="008F26C1" w:rsidRPr="008F26C1" w:rsidRDefault="008F26C1" w:rsidP="008F4742">
            <w:pPr>
              <w:widowControl w:val="0"/>
              <w:suppressAutoHyphens/>
              <w:autoSpaceDN w:val="0"/>
              <w:spacing w:after="0" w:line="240" w:lineRule="auto"/>
              <w:jc w:val="center"/>
              <w:textAlignment w:val="baseline"/>
              <w:rPr>
                <w:rFonts w:ascii="Times New Roman" w:eastAsia="Calibri" w:hAnsi="Times New Roman" w:cs="Times New Roman"/>
                <w:kern w:val="0"/>
                <w14:ligatures w14:val="none"/>
              </w:rPr>
            </w:pPr>
            <w:r w:rsidRPr="008F26C1">
              <w:rPr>
                <w:rFonts w:ascii="Times New Roman" w:eastAsia="Calibri" w:hAnsi="Times New Roman" w:cs="Times New Roman"/>
                <w:kern w:val="0"/>
                <w14:ligatures w14:val="none"/>
              </w:rPr>
              <w:t>32</w:t>
            </w:r>
          </w:p>
        </w:tc>
      </w:tr>
      <w:tr w:rsidR="008F26C1" w:rsidRPr="00C45144" w14:paraId="11F2E2B5" w14:textId="77777777" w:rsidTr="008F26C1">
        <w:trPr>
          <w:trHeight w:val="227"/>
        </w:trPr>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FF94D7" w14:textId="77777777" w:rsidR="008F26C1" w:rsidRPr="008F26C1" w:rsidRDefault="008F26C1" w:rsidP="00771C8D">
            <w:pPr>
              <w:pStyle w:val="ListParagraph"/>
              <w:widowControl w:val="0"/>
              <w:numPr>
                <w:ilvl w:val="0"/>
                <w:numId w:val="4"/>
              </w:numPr>
              <w:suppressAutoHyphens/>
              <w:autoSpaceDN w:val="0"/>
              <w:spacing w:after="0" w:line="240" w:lineRule="auto"/>
              <w:jc w:val="both"/>
              <w:textAlignment w:val="baseline"/>
              <w:rPr>
                <w:rFonts w:ascii="Times New Roman" w:eastAsia="Calibri" w:hAnsi="Times New Roman" w:cs="Times New Roman"/>
                <w:kern w:val="0"/>
                <w14:ligatures w14:val="none"/>
              </w:rPr>
            </w:pPr>
          </w:p>
        </w:tc>
        <w:tc>
          <w:tcPr>
            <w:tcW w:w="6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FDE5D4" w14:textId="77777777" w:rsidR="008F26C1" w:rsidRPr="008F26C1" w:rsidRDefault="008F26C1" w:rsidP="008F4742">
            <w:pPr>
              <w:widowControl w:val="0"/>
              <w:suppressAutoHyphens/>
              <w:autoSpaceDN w:val="0"/>
              <w:spacing w:after="0" w:line="240" w:lineRule="auto"/>
              <w:jc w:val="both"/>
              <w:textAlignment w:val="baseline"/>
              <w:rPr>
                <w:rFonts w:ascii="Times New Roman" w:eastAsia="Calibri" w:hAnsi="Times New Roman" w:cs="Times New Roman"/>
                <w:kern w:val="0"/>
                <w14:ligatures w14:val="none"/>
              </w:rPr>
            </w:pPr>
            <w:r w:rsidRPr="008F26C1">
              <w:rPr>
                <w:rFonts w:ascii="Times New Roman" w:eastAsia="Calibri" w:hAnsi="Times New Roman" w:cs="Times New Roman"/>
                <w:kern w:val="0"/>
                <w14:ligatures w14:val="none"/>
              </w:rPr>
              <w:t>Часописи на страним језицима</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66DB2B" w14:textId="77777777" w:rsidR="008F26C1" w:rsidRPr="008F26C1" w:rsidRDefault="008F26C1" w:rsidP="008F4742">
            <w:pPr>
              <w:widowControl w:val="0"/>
              <w:suppressAutoHyphens/>
              <w:autoSpaceDN w:val="0"/>
              <w:spacing w:after="0" w:line="240" w:lineRule="auto"/>
              <w:jc w:val="center"/>
              <w:textAlignment w:val="baseline"/>
              <w:rPr>
                <w:rFonts w:ascii="Times New Roman" w:eastAsia="Calibri" w:hAnsi="Times New Roman" w:cs="Times New Roman"/>
                <w:kern w:val="0"/>
                <w14:ligatures w14:val="none"/>
              </w:rPr>
            </w:pPr>
            <w:r w:rsidRPr="008F26C1">
              <w:rPr>
                <w:rFonts w:ascii="Times New Roman" w:eastAsia="Calibri" w:hAnsi="Times New Roman" w:cs="Times New Roman"/>
                <w:kern w:val="0"/>
                <w14:ligatures w14:val="none"/>
              </w:rPr>
              <w:t>10</w:t>
            </w:r>
          </w:p>
        </w:tc>
      </w:tr>
      <w:tr w:rsidR="008F26C1" w:rsidRPr="00C45144" w14:paraId="73A6FDD3" w14:textId="77777777" w:rsidTr="008F26C1">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EFE464" w14:textId="77777777" w:rsidR="008F26C1" w:rsidRPr="008F26C1" w:rsidRDefault="008F26C1" w:rsidP="00771C8D">
            <w:pPr>
              <w:pStyle w:val="ListParagraph"/>
              <w:widowControl w:val="0"/>
              <w:numPr>
                <w:ilvl w:val="0"/>
                <w:numId w:val="4"/>
              </w:numPr>
              <w:suppressAutoHyphens/>
              <w:autoSpaceDN w:val="0"/>
              <w:spacing w:after="0" w:line="240" w:lineRule="auto"/>
              <w:jc w:val="both"/>
              <w:textAlignment w:val="baseline"/>
              <w:rPr>
                <w:rFonts w:ascii="Times New Roman" w:eastAsia="Calibri" w:hAnsi="Times New Roman" w:cs="Times New Roman"/>
                <w:kern w:val="0"/>
                <w14:ligatures w14:val="none"/>
              </w:rPr>
            </w:pPr>
          </w:p>
        </w:tc>
        <w:tc>
          <w:tcPr>
            <w:tcW w:w="6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19915D" w14:textId="77777777" w:rsidR="008F26C1" w:rsidRPr="008F26C1" w:rsidRDefault="008F26C1" w:rsidP="008F4742">
            <w:pPr>
              <w:widowControl w:val="0"/>
              <w:suppressAutoHyphens/>
              <w:autoSpaceDN w:val="0"/>
              <w:spacing w:after="0" w:line="240" w:lineRule="auto"/>
              <w:jc w:val="both"/>
              <w:textAlignment w:val="baseline"/>
              <w:rPr>
                <w:rFonts w:ascii="Times New Roman" w:eastAsia="Calibri" w:hAnsi="Times New Roman" w:cs="Times New Roman"/>
                <w:kern w:val="0"/>
                <w:lang w:val="ru-RU"/>
                <w14:ligatures w14:val="none"/>
              </w:rPr>
            </w:pPr>
            <w:r w:rsidRPr="008F26C1">
              <w:rPr>
                <w:rFonts w:ascii="Times New Roman" w:eastAsia="Calibri" w:hAnsi="Times New Roman" w:cs="Times New Roman"/>
                <w:kern w:val="0"/>
                <w:lang w:val="ru-RU"/>
                <w14:ligatures w14:val="none"/>
              </w:rPr>
              <w:t>Часописи на језицима националних мањина</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EA9019" w14:textId="77777777" w:rsidR="008F26C1" w:rsidRPr="008F26C1" w:rsidRDefault="008F26C1" w:rsidP="008F4742">
            <w:pPr>
              <w:widowControl w:val="0"/>
              <w:suppressAutoHyphens/>
              <w:autoSpaceDN w:val="0"/>
              <w:spacing w:after="0" w:line="240" w:lineRule="auto"/>
              <w:jc w:val="center"/>
              <w:textAlignment w:val="baseline"/>
              <w:rPr>
                <w:rFonts w:ascii="Times New Roman" w:eastAsia="Calibri" w:hAnsi="Times New Roman" w:cs="Times New Roman"/>
                <w:kern w:val="0"/>
                <w14:ligatures w14:val="none"/>
              </w:rPr>
            </w:pPr>
            <w:r w:rsidRPr="008F26C1">
              <w:rPr>
                <w:rFonts w:ascii="Times New Roman" w:eastAsia="Calibri" w:hAnsi="Times New Roman" w:cs="Times New Roman"/>
                <w:kern w:val="0"/>
                <w14:ligatures w14:val="none"/>
              </w:rPr>
              <w:t>-</w:t>
            </w:r>
          </w:p>
        </w:tc>
      </w:tr>
      <w:tr w:rsidR="008F26C1" w:rsidRPr="00C45144" w14:paraId="211A70A7" w14:textId="77777777" w:rsidTr="008F26C1">
        <w:tc>
          <w:tcPr>
            <w:tcW w:w="729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647352" w14:textId="77777777" w:rsidR="008F26C1" w:rsidRPr="008F26C1" w:rsidRDefault="008F26C1" w:rsidP="008F4742">
            <w:pPr>
              <w:widowControl w:val="0"/>
              <w:suppressAutoHyphens/>
              <w:autoSpaceDN w:val="0"/>
              <w:spacing w:after="0" w:line="240" w:lineRule="auto"/>
              <w:jc w:val="both"/>
              <w:textAlignment w:val="baseline"/>
              <w:rPr>
                <w:rFonts w:ascii="Times New Roman" w:eastAsia="Calibri" w:hAnsi="Times New Roman" w:cs="Times New Roman"/>
                <w:b/>
                <w:bCs/>
                <w:kern w:val="0"/>
                <w14:ligatures w14:val="none"/>
              </w:rPr>
            </w:pPr>
            <w:r w:rsidRPr="008F26C1">
              <w:rPr>
                <w:rFonts w:ascii="Times New Roman" w:eastAsia="Calibri" w:hAnsi="Times New Roman" w:cs="Times New Roman"/>
                <w:b/>
                <w:bCs/>
                <w:kern w:val="0"/>
                <w14:ligatures w14:val="none"/>
              </w:rPr>
              <w:t>Укупно</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A911BD" w14:textId="77777777" w:rsidR="008F26C1" w:rsidRPr="008F26C1" w:rsidRDefault="008F26C1" w:rsidP="008F4742">
            <w:pPr>
              <w:widowControl w:val="0"/>
              <w:suppressAutoHyphens/>
              <w:autoSpaceDN w:val="0"/>
              <w:spacing w:after="0" w:line="240" w:lineRule="auto"/>
              <w:jc w:val="center"/>
              <w:textAlignment w:val="baseline"/>
              <w:rPr>
                <w:rFonts w:ascii="Times New Roman" w:eastAsia="Calibri" w:hAnsi="Times New Roman" w:cs="Times New Roman"/>
                <w:b/>
                <w:bCs/>
                <w:kern w:val="0"/>
                <w14:ligatures w14:val="none"/>
              </w:rPr>
            </w:pPr>
            <w:r w:rsidRPr="008F26C1">
              <w:rPr>
                <w:rFonts w:ascii="Times New Roman" w:eastAsia="Calibri" w:hAnsi="Times New Roman" w:cs="Times New Roman"/>
                <w:b/>
                <w:bCs/>
                <w:kern w:val="0"/>
                <w14:ligatures w14:val="none"/>
              </w:rPr>
              <w:t>42</w:t>
            </w:r>
          </w:p>
        </w:tc>
      </w:tr>
      <w:tr w:rsidR="008F26C1" w:rsidRPr="00C45144" w14:paraId="30FDD538" w14:textId="77777777" w:rsidTr="008F26C1">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608D37" w14:textId="77777777" w:rsidR="008F26C1" w:rsidRPr="008F26C1" w:rsidRDefault="008F26C1" w:rsidP="00771C8D">
            <w:pPr>
              <w:pStyle w:val="ListParagraph"/>
              <w:widowControl w:val="0"/>
              <w:numPr>
                <w:ilvl w:val="0"/>
                <w:numId w:val="4"/>
              </w:numPr>
              <w:suppressAutoHyphens/>
              <w:autoSpaceDN w:val="0"/>
              <w:spacing w:after="0" w:line="240" w:lineRule="auto"/>
              <w:jc w:val="both"/>
              <w:textAlignment w:val="baseline"/>
              <w:rPr>
                <w:rFonts w:ascii="Times New Roman" w:eastAsia="Calibri" w:hAnsi="Times New Roman" w:cs="Times New Roman"/>
                <w:kern w:val="0"/>
                <w14:ligatures w14:val="none"/>
              </w:rPr>
            </w:pPr>
          </w:p>
        </w:tc>
        <w:tc>
          <w:tcPr>
            <w:tcW w:w="6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162297" w14:textId="77777777" w:rsidR="008F26C1" w:rsidRPr="008F26C1" w:rsidRDefault="008F26C1" w:rsidP="008F4742">
            <w:pPr>
              <w:widowControl w:val="0"/>
              <w:suppressAutoHyphens/>
              <w:autoSpaceDN w:val="0"/>
              <w:spacing w:after="0" w:line="240" w:lineRule="auto"/>
              <w:jc w:val="both"/>
              <w:textAlignment w:val="baseline"/>
              <w:rPr>
                <w:rFonts w:ascii="Times New Roman" w:eastAsia="Calibri" w:hAnsi="Times New Roman" w:cs="Times New Roman"/>
                <w:kern w:val="0"/>
                <w:lang w:val="ru-RU"/>
                <w14:ligatures w14:val="none"/>
              </w:rPr>
            </w:pPr>
            <w:r w:rsidRPr="008F26C1">
              <w:rPr>
                <w:rFonts w:ascii="Times New Roman" w:eastAsia="Calibri" w:hAnsi="Times New Roman" w:cs="Times New Roman"/>
                <w:kern w:val="0"/>
                <w:lang w:val="ru-RU"/>
                <w14:ligatures w14:val="none"/>
              </w:rPr>
              <w:t>Уџбеници  на српском, босанском и хрватском језику</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39C9C1" w14:textId="77777777" w:rsidR="008F26C1" w:rsidRPr="008F26C1" w:rsidRDefault="008F26C1" w:rsidP="008F4742">
            <w:pPr>
              <w:widowControl w:val="0"/>
              <w:suppressAutoHyphens/>
              <w:autoSpaceDN w:val="0"/>
              <w:spacing w:after="0" w:line="240" w:lineRule="auto"/>
              <w:jc w:val="center"/>
              <w:textAlignment w:val="baseline"/>
              <w:rPr>
                <w:rFonts w:ascii="Times New Roman" w:eastAsia="Calibri" w:hAnsi="Times New Roman" w:cs="Times New Roman"/>
                <w:kern w:val="3"/>
                <w14:ligatures w14:val="none"/>
              </w:rPr>
            </w:pPr>
            <w:r w:rsidRPr="008F26C1">
              <w:rPr>
                <w:rFonts w:ascii="Times New Roman" w:eastAsia="Calibri" w:hAnsi="Times New Roman" w:cs="Times New Roman"/>
                <w:kern w:val="0"/>
                <w14:ligatures w14:val="none"/>
              </w:rPr>
              <w:t>285</w:t>
            </w:r>
          </w:p>
        </w:tc>
      </w:tr>
      <w:tr w:rsidR="008F26C1" w:rsidRPr="00C45144" w14:paraId="00C26D75" w14:textId="77777777" w:rsidTr="008F26C1">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E99299" w14:textId="77777777" w:rsidR="008F26C1" w:rsidRPr="008F26C1" w:rsidRDefault="008F26C1" w:rsidP="00771C8D">
            <w:pPr>
              <w:pStyle w:val="ListParagraph"/>
              <w:widowControl w:val="0"/>
              <w:numPr>
                <w:ilvl w:val="0"/>
                <w:numId w:val="4"/>
              </w:numPr>
              <w:suppressAutoHyphens/>
              <w:autoSpaceDN w:val="0"/>
              <w:spacing w:after="0" w:line="240" w:lineRule="auto"/>
              <w:jc w:val="both"/>
              <w:textAlignment w:val="baseline"/>
              <w:rPr>
                <w:rFonts w:ascii="Times New Roman" w:eastAsia="Calibri" w:hAnsi="Times New Roman" w:cs="Times New Roman"/>
                <w:kern w:val="0"/>
                <w14:ligatures w14:val="none"/>
              </w:rPr>
            </w:pPr>
          </w:p>
        </w:tc>
        <w:tc>
          <w:tcPr>
            <w:tcW w:w="6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A9B579" w14:textId="77777777" w:rsidR="008F26C1" w:rsidRPr="008F26C1" w:rsidRDefault="008F26C1" w:rsidP="008F4742">
            <w:pPr>
              <w:widowControl w:val="0"/>
              <w:suppressAutoHyphens/>
              <w:autoSpaceDN w:val="0"/>
              <w:spacing w:after="0" w:line="240" w:lineRule="auto"/>
              <w:jc w:val="both"/>
              <w:textAlignment w:val="baseline"/>
              <w:rPr>
                <w:rFonts w:ascii="Times New Roman" w:eastAsia="Calibri" w:hAnsi="Times New Roman" w:cs="Times New Roman"/>
                <w:kern w:val="3"/>
                <w14:ligatures w14:val="none"/>
              </w:rPr>
            </w:pPr>
            <w:r w:rsidRPr="008F26C1">
              <w:rPr>
                <w:rFonts w:ascii="Times New Roman" w:eastAsia="Calibri" w:hAnsi="Times New Roman" w:cs="Times New Roman"/>
                <w:kern w:val="0"/>
                <w14:ligatures w14:val="none"/>
              </w:rPr>
              <w:t>Уџбеници на страним језицима</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A3BE26" w14:textId="77777777" w:rsidR="008F26C1" w:rsidRPr="008F26C1" w:rsidRDefault="008F26C1" w:rsidP="008F4742">
            <w:pPr>
              <w:widowControl w:val="0"/>
              <w:suppressAutoHyphens/>
              <w:autoSpaceDN w:val="0"/>
              <w:spacing w:after="0" w:line="240" w:lineRule="auto"/>
              <w:jc w:val="center"/>
              <w:textAlignment w:val="baseline"/>
              <w:rPr>
                <w:rFonts w:ascii="Times New Roman" w:eastAsia="Calibri" w:hAnsi="Times New Roman" w:cs="Times New Roman"/>
                <w:kern w:val="0"/>
                <w14:ligatures w14:val="none"/>
              </w:rPr>
            </w:pPr>
            <w:r w:rsidRPr="008F26C1">
              <w:rPr>
                <w:rFonts w:ascii="Times New Roman" w:eastAsia="Calibri" w:hAnsi="Times New Roman" w:cs="Times New Roman"/>
                <w:kern w:val="0"/>
                <w14:ligatures w14:val="none"/>
              </w:rPr>
              <w:t>30</w:t>
            </w:r>
          </w:p>
        </w:tc>
      </w:tr>
      <w:tr w:rsidR="008F26C1" w:rsidRPr="00C45144" w14:paraId="07280E66" w14:textId="77777777" w:rsidTr="008F26C1">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EDD714" w14:textId="77777777" w:rsidR="008F26C1" w:rsidRPr="008F26C1" w:rsidRDefault="008F26C1" w:rsidP="00771C8D">
            <w:pPr>
              <w:pStyle w:val="ListParagraph"/>
              <w:widowControl w:val="0"/>
              <w:numPr>
                <w:ilvl w:val="0"/>
                <w:numId w:val="4"/>
              </w:numPr>
              <w:suppressAutoHyphens/>
              <w:autoSpaceDN w:val="0"/>
              <w:spacing w:after="0" w:line="240" w:lineRule="auto"/>
              <w:jc w:val="both"/>
              <w:textAlignment w:val="baseline"/>
              <w:rPr>
                <w:rFonts w:ascii="Times New Roman" w:eastAsia="Calibri" w:hAnsi="Times New Roman" w:cs="Times New Roman"/>
                <w:kern w:val="0"/>
                <w14:ligatures w14:val="none"/>
              </w:rPr>
            </w:pPr>
          </w:p>
        </w:tc>
        <w:tc>
          <w:tcPr>
            <w:tcW w:w="6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60EF3C" w14:textId="77777777" w:rsidR="008F26C1" w:rsidRPr="008F26C1" w:rsidRDefault="008F26C1" w:rsidP="008F4742">
            <w:pPr>
              <w:widowControl w:val="0"/>
              <w:suppressAutoHyphens/>
              <w:autoSpaceDN w:val="0"/>
              <w:spacing w:after="0" w:line="240" w:lineRule="auto"/>
              <w:jc w:val="both"/>
              <w:textAlignment w:val="baseline"/>
              <w:rPr>
                <w:rFonts w:ascii="Times New Roman" w:eastAsia="Calibri" w:hAnsi="Times New Roman" w:cs="Times New Roman"/>
                <w:kern w:val="0"/>
                <w:lang w:val="ru-RU"/>
                <w14:ligatures w14:val="none"/>
              </w:rPr>
            </w:pPr>
            <w:r w:rsidRPr="008F26C1">
              <w:rPr>
                <w:rFonts w:ascii="Times New Roman" w:eastAsia="Calibri" w:hAnsi="Times New Roman" w:cs="Times New Roman"/>
                <w:kern w:val="0"/>
                <w:lang w:val="ru-RU"/>
                <w14:ligatures w14:val="none"/>
              </w:rPr>
              <w:t>Уџбеници на језицима националних мањина</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C6B559" w14:textId="77777777" w:rsidR="008F26C1" w:rsidRPr="008F26C1" w:rsidRDefault="008F26C1" w:rsidP="008F4742">
            <w:pPr>
              <w:widowControl w:val="0"/>
              <w:suppressAutoHyphens/>
              <w:autoSpaceDN w:val="0"/>
              <w:spacing w:after="0" w:line="240" w:lineRule="auto"/>
              <w:jc w:val="center"/>
              <w:textAlignment w:val="baseline"/>
              <w:rPr>
                <w:rFonts w:ascii="Times New Roman" w:eastAsia="Calibri" w:hAnsi="Times New Roman" w:cs="Times New Roman"/>
                <w:kern w:val="0"/>
                <w14:ligatures w14:val="none"/>
              </w:rPr>
            </w:pPr>
            <w:r w:rsidRPr="008F26C1">
              <w:rPr>
                <w:rFonts w:ascii="Times New Roman" w:eastAsia="Calibri" w:hAnsi="Times New Roman" w:cs="Times New Roman"/>
                <w:kern w:val="0"/>
                <w14:ligatures w14:val="none"/>
              </w:rPr>
              <w:t>-</w:t>
            </w:r>
          </w:p>
        </w:tc>
      </w:tr>
      <w:tr w:rsidR="008F26C1" w:rsidRPr="00C45144" w14:paraId="7E810186" w14:textId="77777777" w:rsidTr="008F26C1">
        <w:trPr>
          <w:trHeight w:val="449"/>
        </w:trPr>
        <w:tc>
          <w:tcPr>
            <w:tcW w:w="729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BD0439" w14:textId="77777777" w:rsidR="008F26C1" w:rsidRPr="008F26C1" w:rsidRDefault="008F26C1" w:rsidP="008F4742">
            <w:pPr>
              <w:widowControl w:val="0"/>
              <w:suppressAutoHyphens/>
              <w:autoSpaceDN w:val="0"/>
              <w:spacing w:after="0" w:line="240" w:lineRule="auto"/>
              <w:textAlignment w:val="baseline"/>
              <w:rPr>
                <w:rFonts w:ascii="Times New Roman" w:eastAsia="Calibri" w:hAnsi="Times New Roman" w:cs="Times New Roman"/>
                <w:b/>
                <w:bCs/>
                <w:kern w:val="0"/>
                <w14:ligatures w14:val="none"/>
              </w:rPr>
            </w:pPr>
            <w:r w:rsidRPr="008F26C1">
              <w:rPr>
                <w:rFonts w:ascii="Times New Roman" w:eastAsia="Calibri" w:hAnsi="Times New Roman" w:cs="Times New Roman"/>
                <w:b/>
                <w:bCs/>
                <w:kern w:val="0"/>
                <w14:ligatures w14:val="none"/>
              </w:rPr>
              <w:t xml:space="preserve">                                                                                                      Укупно</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7B5C8" w14:textId="77777777" w:rsidR="008F26C1" w:rsidRPr="008F26C1" w:rsidRDefault="008F26C1" w:rsidP="008F4742">
            <w:pPr>
              <w:widowControl w:val="0"/>
              <w:suppressAutoHyphens/>
              <w:autoSpaceDN w:val="0"/>
              <w:spacing w:after="0" w:line="240" w:lineRule="auto"/>
              <w:textAlignment w:val="baseline"/>
              <w:rPr>
                <w:rFonts w:ascii="Times New Roman" w:eastAsia="Calibri" w:hAnsi="Times New Roman" w:cs="Times New Roman"/>
                <w:b/>
                <w:bCs/>
                <w:kern w:val="0"/>
                <w:lang w:val="sr-Cyrl-RS"/>
                <w14:ligatures w14:val="none"/>
              </w:rPr>
            </w:pPr>
          </w:p>
          <w:p w14:paraId="0BE5808B" w14:textId="77777777" w:rsidR="008F26C1" w:rsidRPr="008F26C1" w:rsidRDefault="008F26C1" w:rsidP="008F4742">
            <w:pPr>
              <w:widowControl w:val="0"/>
              <w:suppressAutoHyphens/>
              <w:autoSpaceDN w:val="0"/>
              <w:spacing w:after="0" w:line="240" w:lineRule="auto"/>
              <w:jc w:val="center"/>
              <w:textAlignment w:val="baseline"/>
              <w:rPr>
                <w:rFonts w:ascii="Times New Roman" w:eastAsia="Calibri" w:hAnsi="Times New Roman" w:cs="Times New Roman"/>
                <w:b/>
                <w:bCs/>
                <w:kern w:val="0"/>
                <w14:ligatures w14:val="none"/>
              </w:rPr>
            </w:pPr>
            <w:r w:rsidRPr="008F26C1">
              <w:rPr>
                <w:rFonts w:ascii="Times New Roman" w:eastAsia="Calibri" w:hAnsi="Times New Roman" w:cs="Times New Roman"/>
                <w:b/>
                <w:bCs/>
                <w:kern w:val="0"/>
                <w14:ligatures w14:val="none"/>
              </w:rPr>
              <w:t>315</w:t>
            </w:r>
          </w:p>
        </w:tc>
      </w:tr>
      <w:tr w:rsidR="008F26C1" w:rsidRPr="00C45144" w14:paraId="6B78A63F" w14:textId="77777777" w:rsidTr="008F26C1">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247840" w14:textId="77777777" w:rsidR="008F26C1" w:rsidRPr="008F26C1" w:rsidRDefault="008F26C1" w:rsidP="00771C8D">
            <w:pPr>
              <w:pStyle w:val="ListParagraph"/>
              <w:widowControl w:val="0"/>
              <w:numPr>
                <w:ilvl w:val="0"/>
                <w:numId w:val="4"/>
              </w:numPr>
              <w:suppressAutoHyphens/>
              <w:autoSpaceDN w:val="0"/>
              <w:spacing w:after="0" w:line="240" w:lineRule="auto"/>
              <w:jc w:val="both"/>
              <w:textAlignment w:val="baseline"/>
              <w:rPr>
                <w:rFonts w:ascii="Times New Roman" w:eastAsia="Calibri" w:hAnsi="Times New Roman" w:cs="Times New Roman"/>
                <w:kern w:val="0"/>
                <w14:ligatures w14:val="none"/>
              </w:rPr>
            </w:pPr>
          </w:p>
        </w:tc>
        <w:tc>
          <w:tcPr>
            <w:tcW w:w="6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2611C8" w14:textId="77777777" w:rsidR="008F26C1" w:rsidRPr="008F26C1" w:rsidRDefault="008F26C1" w:rsidP="008F4742">
            <w:pPr>
              <w:widowControl w:val="0"/>
              <w:suppressAutoHyphens/>
              <w:autoSpaceDN w:val="0"/>
              <w:spacing w:after="0" w:line="240" w:lineRule="auto"/>
              <w:jc w:val="both"/>
              <w:textAlignment w:val="baseline"/>
              <w:rPr>
                <w:rFonts w:ascii="Times New Roman" w:eastAsia="Calibri" w:hAnsi="Times New Roman" w:cs="Times New Roman"/>
                <w:kern w:val="0"/>
                <w14:ligatures w14:val="none"/>
              </w:rPr>
            </w:pPr>
            <w:r w:rsidRPr="008F26C1">
              <w:rPr>
                <w:rFonts w:ascii="Times New Roman" w:eastAsia="Calibri" w:hAnsi="Times New Roman" w:cs="Times New Roman"/>
                <w:kern w:val="0"/>
                <w14:ligatures w14:val="none"/>
              </w:rPr>
              <w:t>Издања Независног универзитета</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84FA07" w14:textId="77777777" w:rsidR="008F26C1" w:rsidRPr="008F26C1" w:rsidRDefault="008F26C1" w:rsidP="008F4742">
            <w:pPr>
              <w:widowControl w:val="0"/>
              <w:suppressAutoHyphens/>
              <w:autoSpaceDN w:val="0"/>
              <w:spacing w:after="0" w:line="240" w:lineRule="auto"/>
              <w:jc w:val="center"/>
              <w:textAlignment w:val="baseline"/>
              <w:rPr>
                <w:rFonts w:ascii="Times New Roman" w:eastAsia="Calibri" w:hAnsi="Times New Roman" w:cs="Times New Roman"/>
                <w:kern w:val="0"/>
                <w14:ligatures w14:val="none"/>
              </w:rPr>
            </w:pPr>
            <w:r w:rsidRPr="008F26C1">
              <w:rPr>
                <w:rFonts w:ascii="Times New Roman" w:eastAsia="Calibri" w:hAnsi="Times New Roman" w:cs="Times New Roman"/>
                <w:kern w:val="0"/>
                <w14:ligatures w14:val="none"/>
              </w:rPr>
              <w:t>152</w:t>
            </w:r>
          </w:p>
        </w:tc>
      </w:tr>
      <w:tr w:rsidR="008F26C1" w:rsidRPr="00C45144" w14:paraId="1946AD69" w14:textId="77777777" w:rsidTr="008F26C1">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8EB893" w14:textId="77777777" w:rsidR="008F26C1" w:rsidRPr="008F26C1" w:rsidRDefault="008F26C1" w:rsidP="00771C8D">
            <w:pPr>
              <w:pStyle w:val="ListParagraph"/>
              <w:widowControl w:val="0"/>
              <w:numPr>
                <w:ilvl w:val="0"/>
                <w:numId w:val="4"/>
              </w:numPr>
              <w:suppressAutoHyphens/>
              <w:autoSpaceDN w:val="0"/>
              <w:spacing w:after="0" w:line="240" w:lineRule="auto"/>
              <w:jc w:val="both"/>
              <w:textAlignment w:val="baseline"/>
              <w:rPr>
                <w:rFonts w:ascii="Times New Roman" w:eastAsia="Calibri" w:hAnsi="Times New Roman" w:cs="Times New Roman"/>
                <w:kern w:val="0"/>
                <w14:ligatures w14:val="none"/>
              </w:rPr>
            </w:pPr>
          </w:p>
        </w:tc>
        <w:tc>
          <w:tcPr>
            <w:tcW w:w="6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4B9248" w14:textId="77777777" w:rsidR="008F26C1" w:rsidRPr="008F26C1" w:rsidRDefault="008F26C1" w:rsidP="008F4742">
            <w:pPr>
              <w:widowControl w:val="0"/>
              <w:suppressAutoHyphens/>
              <w:autoSpaceDN w:val="0"/>
              <w:spacing w:after="0" w:line="240" w:lineRule="auto"/>
              <w:jc w:val="both"/>
              <w:textAlignment w:val="baseline"/>
              <w:rPr>
                <w:rFonts w:ascii="Times New Roman" w:eastAsia="Calibri" w:hAnsi="Times New Roman" w:cs="Times New Roman"/>
                <w:kern w:val="0"/>
                <w14:ligatures w14:val="none"/>
              </w:rPr>
            </w:pPr>
            <w:r w:rsidRPr="008F26C1">
              <w:rPr>
                <w:rFonts w:ascii="Times New Roman" w:eastAsia="Calibri" w:hAnsi="Times New Roman" w:cs="Times New Roman"/>
                <w:kern w:val="0"/>
                <w14:ligatures w14:val="none"/>
              </w:rPr>
              <w:t>Наставничко-истраживачка библиотека</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379472" w14:textId="77777777" w:rsidR="008F26C1" w:rsidRPr="008F26C1" w:rsidRDefault="008F26C1" w:rsidP="008F4742">
            <w:pPr>
              <w:widowControl w:val="0"/>
              <w:suppressAutoHyphens/>
              <w:autoSpaceDN w:val="0"/>
              <w:spacing w:after="0" w:line="240" w:lineRule="auto"/>
              <w:jc w:val="center"/>
              <w:textAlignment w:val="baseline"/>
              <w:rPr>
                <w:rFonts w:ascii="Times New Roman" w:eastAsia="Calibri" w:hAnsi="Times New Roman" w:cs="Times New Roman"/>
                <w:kern w:val="3"/>
                <w14:ligatures w14:val="none"/>
              </w:rPr>
            </w:pPr>
            <w:r w:rsidRPr="008F26C1">
              <w:rPr>
                <w:rFonts w:ascii="Times New Roman" w:eastAsia="Calibri" w:hAnsi="Times New Roman" w:cs="Times New Roman"/>
                <w:kern w:val="0"/>
                <w14:ligatures w14:val="none"/>
              </w:rPr>
              <w:t>1528</w:t>
            </w:r>
          </w:p>
        </w:tc>
      </w:tr>
      <w:tr w:rsidR="008F26C1" w:rsidRPr="00C45144" w14:paraId="50CA2EFB" w14:textId="77777777" w:rsidTr="008F26C1">
        <w:tc>
          <w:tcPr>
            <w:tcW w:w="6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77605F" w14:textId="77777777" w:rsidR="008F26C1" w:rsidRPr="008F26C1" w:rsidRDefault="008F26C1" w:rsidP="00771C8D">
            <w:pPr>
              <w:pStyle w:val="ListParagraph"/>
              <w:widowControl w:val="0"/>
              <w:numPr>
                <w:ilvl w:val="0"/>
                <w:numId w:val="4"/>
              </w:numPr>
              <w:suppressAutoHyphens/>
              <w:autoSpaceDN w:val="0"/>
              <w:spacing w:after="0" w:line="240" w:lineRule="auto"/>
              <w:jc w:val="both"/>
              <w:textAlignment w:val="baseline"/>
              <w:rPr>
                <w:rFonts w:ascii="Times New Roman" w:eastAsia="Calibri" w:hAnsi="Times New Roman" w:cs="Times New Roman"/>
                <w:kern w:val="0"/>
                <w14:ligatures w14:val="none"/>
              </w:rPr>
            </w:pPr>
          </w:p>
        </w:tc>
        <w:tc>
          <w:tcPr>
            <w:tcW w:w="66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B90470" w14:textId="77777777" w:rsidR="008F26C1" w:rsidRPr="008F26C1" w:rsidRDefault="008F26C1" w:rsidP="008F4742">
            <w:pPr>
              <w:widowControl w:val="0"/>
              <w:suppressAutoHyphens/>
              <w:autoSpaceDN w:val="0"/>
              <w:spacing w:after="0" w:line="240" w:lineRule="auto"/>
              <w:jc w:val="both"/>
              <w:textAlignment w:val="baseline"/>
              <w:rPr>
                <w:rFonts w:ascii="Times New Roman" w:eastAsia="Calibri" w:hAnsi="Times New Roman" w:cs="Times New Roman"/>
                <w:kern w:val="0"/>
                <w14:ligatures w14:val="none"/>
              </w:rPr>
            </w:pPr>
            <w:r w:rsidRPr="008F26C1">
              <w:rPr>
                <w:rFonts w:ascii="Times New Roman" w:eastAsia="Calibri" w:hAnsi="Times New Roman" w:cs="Times New Roman"/>
                <w:kern w:val="0"/>
                <w14:ligatures w14:val="none"/>
              </w:rPr>
              <w:t>Електронска издања</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EC140D" w14:textId="77777777" w:rsidR="008F26C1" w:rsidRPr="008F26C1" w:rsidRDefault="008F26C1" w:rsidP="008F4742">
            <w:pPr>
              <w:widowControl w:val="0"/>
              <w:suppressAutoHyphens/>
              <w:autoSpaceDN w:val="0"/>
              <w:spacing w:after="0" w:line="240" w:lineRule="auto"/>
              <w:jc w:val="center"/>
              <w:textAlignment w:val="baseline"/>
              <w:rPr>
                <w:rFonts w:ascii="Times New Roman" w:eastAsia="Calibri" w:hAnsi="Times New Roman" w:cs="Times New Roman"/>
                <w:kern w:val="0"/>
                <w14:ligatures w14:val="none"/>
              </w:rPr>
            </w:pPr>
            <w:r w:rsidRPr="008F26C1">
              <w:rPr>
                <w:rFonts w:ascii="Times New Roman" w:eastAsia="Calibri" w:hAnsi="Times New Roman" w:cs="Times New Roman"/>
                <w:kern w:val="0"/>
                <w14:ligatures w14:val="none"/>
              </w:rPr>
              <w:t>12 191</w:t>
            </w:r>
          </w:p>
        </w:tc>
      </w:tr>
      <w:tr w:rsidR="008F26C1" w:rsidRPr="00C45144" w14:paraId="68C740CF" w14:textId="77777777" w:rsidTr="008F26C1">
        <w:tc>
          <w:tcPr>
            <w:tcW w:w="729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79417A" w14:textId="77777777" w:rsidR="008F26C1" w:rsidRPr="008F26C1" w:rsidRDefault="008F26C1" w:rsidP="008F4742">
            <w:pPr>
              <w:widowControl w:val="0"/>
              <w:suppressAutoHyphens/>
              <w:autoSpaceDN w:val="0"/>
              <w:spacing w:after="0" w:line="240" w:lineRule="auto"/>
              <w:jc w:val="both"/>
              <w:textAlignment w:val="baseline"/>
              <w:rPr>
                <w:rFonts w:ascii="Times New Roman" w:eastAsia="Calibri" w:hAnsi="Times New Roman" w:cs="Times New Roman"/>
                <w:b/>
                <w:bCs/>
                <w:kern w:val="0"/>
                <w14:ligatures w14:val="none"/>
              </w:rPr>
            </w:pPr>
            <w:r w:rsidRPr="008F26C1">
              <w:rPr>
                <w:rFonts w:ascii="Times New Roman" w:eastAsia="Calibri" w:hAnsi="Times New Roman" w:cs="Times New Roman"/>
                <w:b/>
                <w:bCs/>
                <w:kern w:val="0"/>
                <w14:ligatures w14:val="none"/>
              </w:rPr>
              <w:t>Укупно</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D1CD8D" w14:textId="77777777" w:rsidR="008F26C1" w:rsidRPr="008F26C1" w:rsidRDefault="008F26C1" w:rsidP="008F4742">
            <w:pPr>
              <w:widowControl w:val="0"/>
              <w:suppressAutoHyphens/>
              <w:autoSpaceDN w:val="0"/>
              <w:spacing w:after="0" w:line="240" w:lineRule="auto"/>
              <w:jc w:val="center"/>
              <w:textAlignment w:val="baseline"/>
              <w:rPr>
                <w:rFonts w:ascii="Times New Roman" w:eastAsia="Calibri" w:hAnsi="Times New Roman" w:cs="Times New Roman"/>
                <w:kern w:val="3"/>
                <w14:ligatures w14:val="none"/>
              </w:rPr>
            </w:pPr>
            <w:r w:rsidRPr="008F26C1">
              <w:rPr>
                <w:rFonts w:ascii="Times New Roman" w:eastAsia="Calibri" w:hAnsi="Times New Roman" w:cs="Times New Roman"/>
                <w:b/>
                <w:bCs/>
                <w:kern w:val="0"/>
                <w14:ligatures w14:val="none"/>
              </w:rPr>
              <w:t>13 871</w:t>
            </w:r>
          </w:p>
        </w:tc>
      </w:tr>
      <w:tr w:rsidR="008F26C1" w:rsidRPr="00C45144" w14:paraId="1EEBA73A" w14:textId="77777777" w:rsidTr="008F26C1">
        <w:tc>
          <w:tcPr>
            <w:tcW w:w="1007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0E33F2" w14:textId="77777777" w:rsidR="008F26C1" w:rsidRPr="008F26C1" w:rsidRDefault="008F26C1" w:rsidP="008F4742">
            <w:pPr>
              <w:widowControl w:val="0"/>
              <w:suppressAutoHyphens/>
              <w:autoSpaceDN w:val="0"/>
              <w:spacing w:after="0" w:line="240" w:lineRule="auto"/>
              <w:jc w:val="both"/>
              <w:textAlignment w:val="baseline"/>
              <w:rPr>
                <w:rFonts w:ascii="Times New Roman" w:eastAsia="Calibri" w:hAnsi="Times New Roman" w:cs="Times New Roman"/>
                <w:b/>
                <w:bCs/>
                <w:kern w:val="0"/>
                <w14:ligatures w14:val="none"/>
              </w:rPr>
            </w:pPr>
          </w:p>
        </w:tc>
      </w:tr>
      <w:tr w:rsidR="008F26C1" w:rsidRPr="00C45144" w14:paraId="4D67920F" w14:textId="77777777" w:rsidTr="008F26C1">
        <w:tc>
          <w:tcPr>
            <w:tcW w:w="729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7B2D84" w14:textId="77777777" w:rsidR="008F26C1" w:rsidRPr="008F26C1" w:rsidRDefault="008F26C1" w:rsidP="008F4742">
            <w:pPr>
              <w:widowControl w:val="0"/>
              <w:suppressAutoHyphens/>
              <w:autoSpaceDN w:val="0"/>
              <w:spacing w:after="0" w:line="240" w:lineRule="auto"/>
              <w:jc w:val="both"/>
              <w:textAlignment w:val="baseline"/>
              <w:rPr>
                <w:rFonts w:ascii="Times New Roman" w:eastAsia="Calibri" w:hAnsi="Times New Roman" w:cs="Times New Roman"/>
                <w:b/>
                <w:kern w:val="0"/>
                <w14:ligatures w14:val="none"/>
              </w:rPr>
            </w:pPr>
            <w:r w:rsidRPr="008F26C1">
              <w:rPr>
                <w:rFonts w:ascii="Times New Roman" w:eastAsia="Calibri" w:hAnsi="Times New Roman" w:cs="Times New Roman"/>
                <w:b/>
                <w:kern w:val="0"/>
                <w14:ligatures w14:val="none"/>
              </w:rPr>
              <w:t>Укупно библиотечких јединица /наслова/</w:t>
            </w:r>
          </w:p>
        </w:tc>
        <w:tc>
          <w:tcPr>
            <w:tcW w:w="27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8E0BCC" w14:textId="77777777" w:rsidR="008F26C1" w:rsidRPr="008F26C1" w:rsidRDefault="008F26C1" w:rsidP="008F4742">
            <w:pPr>
              <w:widowControl w:val="0"/>
              <w:suppressAutoHyphens/>
              <w:autoSpaceDN w:val="0"/>
              <w:spacing w:after="0" w:line="240" w:lineRule="auto"/>
              <w:jc w:val="center"/>
              <w:textAlignment w:val="baseline"/>
              <w:rPr>
                <w:rFonts w:ascii="Times New Roman" w:eastAsia="Calibri" w:hAnsi="Times New Roman" w:cs="Times New Roman"/>
                <w:kern w:val="3"/>
                <w14:ligatures w14:val="none"/>
              </w:rPr>
            </w:pPr>
            <w:r w:rsidRPr="008F26C1">
              <w:rPr>
                <w:rFonts w:ascii="Times New Roman" w:eastAsia="Calibri" w:hAnsi="Times New Roman" w:cs="Times New Roman"/>
                <w:b/>
                <w:bCs/>
                <w:kern w:val="0"/>
                <w14:ligatures w14:val="none"/>
              </w:rPr>
              <w:t>16 943</w:t>
            </w:r>
          </w:p>
        </w:tc>
      </w:tr>
    </w:tbl>
    <w:p w14:paraId="6A1C8043" w14:textId="77777777" w:rsidR="00C82795" w:rsidRDefault="00C82795" w:rsidP="008F4742">
      <w:pPr>
        <w:spacing w:line="240" w:lineRule="auto"/>
        <w:rPr>
          <w:lang w:val="sr-Cyrl-BA"/>
        </w:rPr>
      </w:pPr>
    </w:p>
    <w:p w14:paraId="13EFF215" w14:textId="77777777" w:rsidR="000235EF" w:rsidRDefault="000235EF" w:rsidP="008F4742">
      <w:pPr>
        <w:spacing w:line="240" w:lineRule="auto"/>
        <w:rPr>
          <w:lang w:val="sr-Cyrl-BA"/>
        </w:rPr>
      </w:pPr>
    </w:p>
    <w:p w14:paraId="27A716FF" w14:textId="77777777" w:rsidR="000235EF" w:rsidRDefault="000235EF" w:rsidP="008F4742">
      <w:pPr>
        <w:spacing w:line="240" w:lineRule="auto"/>
        <w:rPr>
          <w:lang w:val="sr-Cyrl-BA"/>
        </w:rPr>
      </w:pPr>
    </w:p>
    <w:p w14:paraId="0F66C824" w14:textId="0A6498BB" w:rsidR="00476655" w:rsidRDefault="00C82795" w:rsidP="008F4742">
      <w:pPr>
        <w:pStyle w:val="Heading4"/>
        <w:spacing w:line="240" w:lineRule="auto"/>
        <w:jc w:val="center"/>
        <w:rPr>
          <w:bCs/>
          <w:szCs w:val="24"/>
          <w:lang w:val="sr-Cyrl-BA"/>
        </w:rPr>
      </w:pPr>
      <w:bookmarkStart w:id="14" w:name="_АКАДЕМСКО_ОСОБЉЕ"/>
      <w:bookmarkEnd w:id="14"/>
      <w:r w:rsidRPr="00C82795">
        <w:rPr>
          <w:rFonts w:ascii="Times New Roman" w:hAnsi="Times New Roman" w:cs="Times New Roman"/>
          <w:b/>
          <w:i w:val="0"/>
          <w:color w:val="auto"/>
          <w:sz w:val="24"/>
          <w:lang w:val="sr-Cyrl-BA"/>
        </w:rPr>
        <w:lastRenderedPageBreak/>
        <w:t>АКАДЕМСКО</w:t>
      </w:r>
      <w:r w:rsidRPr="00C82795">
        <w:rPr>
          <w:lang w:val="sr-Cyrl-BA"/>
        </w:rPr>
        <w:t xml:space="preserve"> </w:t>
      </w:r>
      <w:r w:rsidRPr="00C82795">
        <w:rPr>
          <w:rFonts w:ascii="Times New Roman" w:hAnsi="Times New Roman" w:cs="Times New Roman"/>
          <w:b/>
          <w:i w:val="0"/>
          <w:color w:val="auto"/>
          <w:sz w:val="24"/>
          <w:lang w:val="sr-Cyrl-BA"/>
        </w:rPr>
        <w:t>ОСОБЉЕ</w:t>
      </w:r>
    </w:p>
    <w:tbl>
      <w:tblPr>
        <w:tblStyle w:val="TableGrid"/>
        <w:tblW w:w="0" w:type="auto"/>
        <w:tblLook w:val="04A0" w:firstRow="1" w:lastRow="0" w:firstColumn="1" w:lastColumn="0" w:noHBand="0" w:noVBand="1"/>
      </w:tblPr>
      <w:tblGrid>
        <w:gridCol w:w="1540"/>
        <w:gridCol w:w="1038"/>
        <w:gridCol w:w="1191"/>
        <w:gridCol w:w="988"/>
        <w:gridCol w:w="1049"/>
        <w:gridCol w:w="1125"/>
        <w:gridCol w:w="990"/>
        <w:gridCol w:w="1066"/>
        <w:gridCol w:w="1083"/>
      </w:tblGrid>
      <w:tr w:rsidR="00476655" w14:paraId="6572B4DC" w14:textId="3440F080" w:rsidTr="006C4887">
        <w:tc>
          <w:tcPr>
            <w:tcW w:w="10070" w:type="dxa"/>
            <w:gridSpan w:val="9"/>
          </w:tcPr>
          <w:p w14:paraId="3A5736D7" w14:textId="5BBD5B4E" w:rsidR="00476655" w:rsidRPr="00C82795" w:rsidRDefault="00476655" w:rsidP="008F4742">
            <w:pPr>
              <w:pStyle w:val="Heading4"/>
              <w:jc w:val="center"/>
              <w:outlineLvl w:val="3"/>
              <w:rPr>
                <w:rFonts w:ascii="Times New Roman" w:hAnsi="Times New Roman" w:cs="Times New Roman"/>
                <w:b/>
                <w:i w:val="0"/>
                <w:lang w:val="sr-Cyrl-BA"/>
              </w:rPr>
            </w:pPr>
          </w:p>
        </w:tc>
      </w:tr>
      <w:tr w:rsidR="00755EA2" w14:paraId="1AFBA0A4" w14:textId="3EDFB5DD" w:rsidTr="00755EA2">
        <w:tc>
          <w:tcPr>
            <w:tcW w:w="3769" w:type="dxa"/>
            <w:gridSpan w:val="3"/>
            <w:vAlign w:val="center"/>
          </w:tcPr>
          <w:p w14:paraId="3B5223D6" w14:textId="3AB4D76E" w:rsidR="00755EA2" w:rsidRDefault="00755EA2" w:rsidP="008F4742">
            <w:pPr>
              <w:rPr>
                <w:rFonts w:ascii="Times New Roman" w:hAnsi="Times New Roman" w:cs="Times New Roman"/>
                <w:b/>
                <w:bCs/>
                <w:sz w:val="24"/>
                <w:szCs w:val="24"/>
                <w:lang w:val="sr-Cyrl-BA"/>
              </w:rPr>
            </w:pPr>
            <w:r>
              <w:rPr>
                <w:rFonts w:ascii="Times New Roman" w:hAnsi="Times New Roman" w:cs="Times New Roman"/>
                <w:b/>
                <w:bCs/>
                <w:sz w:val="24"/>
                <w:szCs w:val="24"/>
                <w:lang w:val="sr-Cyrl-BA"/>
              </w:rPr>
              <w:t>Број избора у звања:</w:t>
            </w:r>
          </w:p>
        </w:tc>
        <w:tc>
          <w:tcPr>
            <w:tcW w:w="2037" w:type="dxa"/>
            <w:gridSpan w:val="2"/>
            <w:vAlign w:val="center"/>
          </w:tcPr>
          <w:p w14:paraId="5E6E3EB8" w14:textId="77777777" w:rsidR="00755EA2" w:rsidRDefault="00755EA2" w:rsidP="008F4742">
            <w:pPr>
              <w:jc w:val="center"/>
              <w:rPr>
                <w:rFonts w:ascii="Times New Roman" w:hAnsi="Times New Roman" w:cs="Times New Roman"/>
                <w:sz w:val="20"/>
                <w:szCs w:val="20"/>
                <w:lang w:val="sr-Cyrl-BA"/>
              </w:rPr>
            </w:pPr>
            <w:r w:rsidRPr="00B35C07">
              <w:rPr>
                <w:rFonts w:ascii="Times New Roman" w:hAnsi="Times New Roman" w:cs="Times New Roman"/>
                <w:sz w:val="20"/>
                <w:szCs w:val="20"/>
                <w:lang w:val="sr-Cyrl-BA"/>
              </w:rPr>
              <w:t xml:space="preserve">Претпрошла </w:t>
            </w:r>
          </w:p>
          <w:p w14:paraId="29C4F0D6" w14:textId="49124F05" w:rsidR="00755EA2" w:rsidRPr="00B35C07" w:rsidRDefault="00755EA2" w:rsidP="008F4742">
            <w:pPr>
              <w:jc w:val="center"/>
              <w:rPr>
                <w:rFonts w:ascii="Times New Roman" w:hAnsi="Times New Roman" w:cs="Times New Roman"/>
                <w:sz w:val="20"/>
                <w:szCs w:val="20"/>
                <w:lang w:val="sr-Cyrl-BA"/>
              </w:rPr>
            </w:pPr>
            <w:r w:rsidRPr="00B35C07">
              <w:rPr>
                <w:rFonts w:ascii="Times New Roman" w:hAnsi="Times New Roman" w:cs="Times New Roman"/>
                <w:sz w:val="20"/>
                <w:szCs w:val="20"/>
                <w:lang w:val="sr-Cyrl-BA"/>
              </w:rPr>
              <w:t>академска година</w:t>
            </w:r>
          </w:p>
          <w:p w14:paraId="7ABEF362" w14:textId="03580C73" w:rsidR="00755EA2" w:rsidRDefault="00755EA2" w:rsidP="008F4742">
            <w:pPr>
              <w:jc w:val="center"/>
              <w:rPr>
                <w:rFonts w:ascii="Times New Roman" w:hAnsi="Times New Roman" w:cs="Times New Roman"/>
                <w:b/>
                <w:bCs/>
                <w:sz w:val="24"/>
                <w:szCs w:val="24"/>
                <w:lang w:val="sr-Cyrl-BA"/>
              </w:rPr>
            </w:pPr>
            <w:r w:rsidRPr="00B35C07">
              <w:rPr>
                <w:rFonts w:ascii="Times New Roman" w:hAnsi="Times New Roman" w:cs="Times New Roman"/>
                <w:sz w:val="20"/>
                <w:szCs w:val="20"/>
                <w:lang w:val="sr-Cyrl-BA"/>
              </w:rPr>
              <w:t>(2021/22.)</w:t>
            </w:r>
          </w:p>
        </w:tc>
        <w:tc>
          <w:tcPr>
            <w:tcW w:w="2115" w:type="dxa"/>
            <w:gridSpan w:val="2"/>
            <w:vAlign w:val="center"/>
          </w:tcPr>
          <w:p w14:paraId="646CFE60" w14:textId="77777777" w:rsidR="00755EA2" w:rsidRDefault="00755EA2" w:rsidP="008F4742">
            <w:pPr>
              <w:jc w:val="center"/>
              <w:rPr>
                <w:rFonts w:ascii="Times New Roman" w:hAnsi="Times New Roman" w:cs="Times New Roman"/>
                <w:sz w:val="20"/>
                <w:szCs w:val="20"/>
                <w:lang w:val="sr-Cyrl-BA"/>
              </w:rPr>
            </w:pPr>
            <w:r w:rsidRPr="00B35C07">
              <w:rPr>
                <w:rFonts w:ascii="Times New Roman" w:hAnsi="Times New Roman" w:cs="Times New Roman"/>
                <w:sz w:val="20"/>
                <w:szCs w:val="20"/>
                <w:lang w:val="sr-Cyrl-BA"/>
              </w:rPr>
              <w:t xml:space="preserve">Прошла </w:t>
            </w:r>
          </w:p>
          <w:p w14:paraId="63E24EEC" w14:textId="1DC9DE97" w:rsidR="00755EA2" w:rsidRPr="00B35C07" w:rsidRDefault="00755EA2" w:rsidP="008F4742">
            <w:pPr>
              <w:jc w:val="center"/>
              <w:rPr>
                <w:rFonts w:ascii="Times New Roman" w:hAnsi="Times New Roman" w:cs="Times New Roman"/>
                <w:sz w:val="20"/>
                <w:szCs w:val="20"/>
                <w:lang w:val="sr-Cyrl-BA"/>
              </w:rPr>
            </w:pPr>
            <w:r w:rsidRPr="00B35C07">
              <w:rPr>
                <w:rFonts w:ascii="Times New Roman" w:hAnsi="Times New Roman" w:cs="Times New Roman"/>
                <w:sz w:val="20"/>
                <w:szCs w:val="20"/>
                <w:lang w:val="sr-Cyrl-BA"/>
              </w:rPr>
              <w:t>академска година</w:t>
            </w:r>
          </w:p>
          <w:p w14:paraId="34AAE40D" w14:textId="7BFAA7F2" w:rsidR="00755EA2" w:rsidRDefault="00755EA2" w:rsidP="008F4742">
            <w:pPr>
              <w:jc w:val="center"/>
              <w:rPr>
                <w:rFonts w:ascii="Times New Roman" w:hAnsi="Times New Roman" w:cs="Times New Roman"/>
                <w:b/>
                <w:bCs/>
                <w:sz w:val="24"/>
                <w:szCs w:val="24"/>
                <w:lang w:val="sr-Cyrl-BA"/>
              </w:rPr>
            </w:pPr>
            <w:r w:rsidRPr="00B35C07">
              <w:rPr>
                <w:rFonts w:ascii="Times New Roman" w:hAnsi="Times New Roman" w:cs="Times New Roman"/>
                <w:sz w:val="20"/>
                <w:szCs w:val="20"/>
                <w:lang w:val="sr-Cyrl-BA"/>
              </w:rPr>
              <w:t>(2022/23)</w:t>
            </w:r>
          </w:p>
        </w:tc>
        <w:tc>
          <w:tcPr>
            <w:tcW w:w="2149" w:type="dxa"/>
            <w:gridSpan w:val="2"/>
            <w:vAlign w:val="center"/>
          </w:tcPr>
          <w:p w14:paraId="4335D51E" w14:textId="77777777" w:rsidR="00755EA2" w:rsidRDefault="00755EA2" w:rsidP="008F4742">
            <w:pPr>
              <w:jc w:val="center"/>
              <w:rPr>
                <w:rFonts w:ascii="Times New Roman" w:hAnsi="Times New Roman" w:cs="Times New Roman"/>
                <w:sz w:val="20"/>
                <w:szCs w:val="20"/>
                <w:lang w:val="sr-Cyrl-BA"/>
              </w:rPr>
            </w:pPr>
            <w:r w:rsidRPr="00B35C07">
              <w:rPr>
                <w:rFonts w:ascii="Times New Roman" w:hAnsi="Times New Roman" w:cs="Times New Roman"/>
                <w:sz w:val="20"/>
                <w:szCs w:val="20"/>
                <w:lang w:val="sr-Cyrl-BA"/>
              </w:rPr>
              <w:t xml:space="preserve">Текућа </w:t>
            </w:r>
          </w:p>
          <w:p w14:paraId="5A09E48D" w14:textId="4668F2C2" w:rsidR="00755EA2" w:rsidRPr="00B35C07" w:rsidRDefault="00755EA2" w:rsidP="008F4742">
            <w:pPr>
              <w:jc w:val="center"/>
              <w:rPr>
                <w:rFonts w:ascii="Times New Roman" w:hAnsi="Times New Roman" w:cs="Times New Roman"/>
                <w:sz w:val="20"/>
                <w:szCs w:val="20"/>
                <w:lang w:val="sr-Cyrl-BA"/>
              </w:rPr>
            </w:pPr>
            <w:r w:rsidRPr="00B35C07">
              <w:rPr>
                <w:rFonts w:ascii="Times New Roman" w:hAnsi="Times New Roman" w:cs="Times New Roman"/>
                <w:sz w:val="20"/>
                <w:szCs w:val="20"/>
                <w:lang w:val="sr-Cyrl-BA"/>
              </w:rPr>
              <w:t>академска година</w:t>
            </w:r>
          </w:p>
          <w:p w14:paraId="2750BE5F" w14:textId="4891D5F4" w:rsidR="00755EA2" w:rsidRDefault="00755EA2" w:rsidP="008F4742">
            <w:pPr>
              <w:jc w:val="center"/>
              <w:rPr>
                <w:rFonts w:ascii="Times New Roman" w:hAnsi="Times New Roman" w:cs="Times New Roman"/>
                <w:b/>
                <w:bCs/>
                <w:sz w:val="24"/>
                <w:szCs w:val="24"/>
                <w:lang w:val="sr-Cyrl-BA"/>
              </w:rPr>
            </w:pPr>
            <w:r w:rsidRPr="00B35C07">
              <w:rPr>
                <w:rFonts w:ascii="Times New Roman" w:hAnsi="Times New Roman" w:cs="Times New Roman"/>
                <w:sz w:val="20"/>
                <w:szCs w:val="20"/>
                <w:lang w:val="sr-Cyrl-BA"/>
              </w:rPr>
              <w:t>(2023/24.)</w:t>
            </w:r>
          </w:p>
        </w:tc>
      </w:tr>
      <w:tr w:rsidR="00755EA2" w14:paraId="78C8FC16" w14:textId="77777777" w:rsidTr="00755EA2">
        <w:tc>
          <w:tcPr>
            <w:tcW w:w="3769" w:type="dxa"/>
            <w:gridSpan w:val="3"/>
          </w:tcPr>
          <w:p w14:paraId="6525B1B2" w14:textId="4DF7DA47" w:rsidR="00476655" w:rsidRPr="00755EA2" w:rsidRDefault="00755EA2" w:rsidP="008F4742">
            <w:pPr>
              <w:rPr>
                <w:rFonts w:ascii="Times New Roman" w:hAnsi="Times New Roman" w:cs="Times New Roman"/>
                <w:lang w:val="sr-Cyrl-BA"/>
              </w:rPr>
            </w:pPr>
            <w:r w:rsidRPr="00755EA2">
              <w:rPr>
                <w:rFonts w:ascii="Times New Roman" w:hAnsi="Times New Roman" w:cs="Times New Roman"/>
                <w:lang w:val="sr-Cyrl-BA"/>
              </w:rPr>
              <w:t>Редовни професор</w:t>
            </w:r>
          </w:p>
        </w:tc>
        <w:tc>
          <w:tcPr>
            <w:tcW w:w="2037" w:type="dxa"/>
            <w:gridSpan w:val="2"/>
          </w:tcPr>
          <w:p w14:paraId="721ED61F" w14:textId="4AA0F03E" w:rsidR="00476655" w:rsidRDefault="006906CB" w:rsidP="008F4742">
            <w:pPr>
              <w:jc w:val="center"/>
              <w:rPr>
                <w:rFonts w:ascii="Times New Roman" w:hAnsi="Times New Roman" w:cs="Times New Roman"/>
                <w:b/>
                <w:bCs/>
                <w:sz w:val="24"/>
                <w:szCs w:val="24"/>
                <w:lang w:val="sr-Cyrl-BA"/>
              </w:rPr>
            </w:pPr>
            <w:r>
              <w:rPr>
                <w:rFonts w:ascii="Times New Roman" w:hAnsi="Times New Roman" w:cs="Times New Roman"/>
                <w:b/>
                <w:bCs/>
                <w:sz w:val="24"/>
                <w:szCs w:val="24"/>
                <w:lang w:val="sr-Cyrl-BA"/>
              </w:rPr>
              <w:t>1</w:t>
            </w:r>
          </w:p>
        </w:tc>
        <w:tc>
          <w:tcPr>
            <w:tcW w:w="2115" w:type="dxa"/>
            <w:gridSpan w:val="2"/>
          </w:tcPr>
          <w:p w14:paraId="24096903" w14:textId="7C4DEEDB" w:rsidR="00476655" w:rsidRDefault="00F27703" w:rsidP="008F4742">
            <w:pPr>
              <w:jc w:val="center"/>
              <w:rPr>
                <w:rFonts w:ascii="Times New Roman" w:hAnsi="Times New Roman" w:cs="Times New Roman"/>
                <w:b/>
                <w:bCs/>
                <w:sz w:val="24"/>
                <w:szCs w:val="24"/>
                <w:lang w:val="sr-Cyrl-BA"/>
              </w:rPr>
            </w:pPr>
            <w:r>
              <w:rPr>
                <w:rFonts w:ascii="Times New Roman" w:hAnsi="Times New Roman" w:cs="Times New Roman"/>
                <w:b/>
                <w:bCs/>
                <w:sz w:val="24"/>
                <w:szCs w:val="24"/>
                <w:lang w:val="sr-Cyrl-BA"/>
              </w:rPr>
              <w:t>1</w:t>
            </w:r>
          </w:p>
        </w:tc>
        <w:tc>
          <w:tcPr>
            <w:tcW w:w="2149" w:type="dxa"/>
            <w:gridSpan w:val="2"/>
          </w:tcPr>
          <w:p w14:paraId="180E5469" w14:textId="210F9F67" w:rsidR="00476655" w:rsidRDefault="00F27703" w:rsidP="008F4742">
            <w:pPr>
              <w:jc w:val="center"/>
              <w:rPr>
                <w:rFonts w:ascii="Times New Roman" w:hAnsi="Times New Roman" w:cs="Times New Roman"/>
                <w:b/>
                <w:bCs/>
                <w:sz w:val="24"/>
                <w:szCs w:val="24"/>
                <w:lang w:val="sr-Cyrl-BA"/>
              </w:rPr>
            </w:pPr>
            <w:r>
              <w:rPr>
                <w:rFonts w:ascii="Times New Roman" w:hAnsi="Times New Roman" w:cs="Times New Roman"/>
                <w:b/>
                <w:bCs/>
                <w:sz w:val="24"/>
                <w:szCs w:val="24"/>
                <w:lang w:val="sr-Cyrl-BA"/>
              </w:rPr>
              <w:t>-</w:t>
            </w:r>
          </w:p>
        </w:tc>
      </w:tr>
      <w:tr w:rsidR="00755EA2" w14:paraId="4A62FEBA" w14:textId="77777777" w:rsidTr="00755EA2">
        <w:tc>
          <w:tcPr>
            <w:tcW w:w="3769" w:type="dxa"/>
            <w:gridSpan w:val="3"/>
          </w:tcPr>
          <w:p w14:paraId="6D4E6F21" w14:textId="7770B8B3" w:rsidR="00476655" w:rsidRPr="00755EA2" w:rsidRDefault="00755EA2" w:rsidP="008F4742">
            <w:pPr>
              <w:rPr>
                <w:rFonts w:ascii="Times New Roman" w:hAnsi="Times New Roman" w:cs="Times New Roman"/>
                <w:lang w:val="sr-Cyrl-BA"/>
              </w:rPr>
            </w:pPr>
            <w:r w:rsidRPr="00755EA2">
              <w:rPr>
                <w:rFonts w:ascii="Times New Roman" w:hAnsi="Times New Roman" w:cs="Times New Roman"/>
                <w:lang w:val="sr-Cyrl-BA"/>
              </w:rPr>
              <w:t>Ванредни професор</w:t>
            </w:r>
          </w:p>
        </w:tc>
        <w:tc>
          <w:tcPr>
            <w:tcW w:w="2037" w:type="dxa"/>
            <w:gridSpan w:val="2"/>
          </w:tcPr>
          <w:p w14:paraId="750A2A5D" w14:textId="73437995" w:rsidR="00476655" w:rsidRDefault="00476655" w:rsidP="008F4742">
            <w:pPr>
              <w:jc w:val="center"/>
              <w:rPr>
                <w:rFonts w:ascii="Times New Roman" w:hAnsi="Times New Roman" w:cs="Times New Roman"/>
                <w:b/>
                <w:bCs/>
                <w:sz w:val="24"/>
                <w:szCs w:val="24"/>
                <w:lang w:val="sr-Cyrl-BA"/>
              </w:rPr>
            </w:pPr>
          </w:p>
        </w:tc>
        <w:tc>
          <w:tcPr>
            <w:tcW w:w="2115" w:type="dxa"/>
            <w:gridSpan w:val="2"/>
          </w:tcPr>
          <w:p w14:paraId="220828D9" w14:textId="7F29A939" w:rsidR="00476655" w:rsidRDefault="00F27703" w:rsidP="008F4742">
            <w:pPr>
              <w:jc w:val="center"/>
              <w:rPr>
                <w:rFonts w:ascii="Times New Roman" w:hAnsi="Times New Roman" w:cs="Times New Roman"/>
                <w:b/>
                <w:bCs/>
                <w:sz w:val="24"/>
                <w:szCs w:val="24"/>
                <w:lang w:val="sr-Cyrl-BA"/>
              </w:rPr>
            </w:pPr>
            <w:r>
              <w:rPr>
                <w:rFonts w:ascii="Times New Roman" w:hAnsi="Times New Roman" w:cs="Times New Roman"/>
                <w:b/>
                <w:bCs/>
                <w:sz w:val="24"/>
                <w:szCs w:val="24"/>
                <w:lang w:val="sr-Cyrl-BA"/>
              </w:rPr>
              <w:t>1</w:t>
            </w:r>
          </w:p>
        </w:tc>
        <w:tc>
          <w:tcPr>
            <w:tcW w:w="2149" w:type="dxa"/>
            <w:gridSpan w:val="2"/>
          </w:tcPr>
          <w:p w14:paraId="2E13D870" w14:textId="6F6300DE" w:rsidR="00476655" w:rsidRDefault="00F27703" w:rsidP="008F4742">
            <w:pPr>
              <w:jc w:val="center"/>
              <w:rPr>
                <w:rFonts w:ascii="Times New Roman" w:hAnsi="Times New Roman" w:cs="Times New Roman"/>
                <w:b/>
                <w:bCs/>
                <w:sz w:val="24"/>
                <w:szCs w:val="24"/>
                <w:lang w:val="sr-Cyrl-BA"/>
              </w:rPr>
            </w:pPr>
            <w:r>
              <w:rPr>
                <w:rFonts w:ascii="Times New Roman" w:hAnsi="Times New Roman" w:cs="Times New Roman"/>
                <w:b/>
                <w:bCs/>
                <w:sz w:val="24"/>
                <w:szCs w:val="24"/>
                <w:lang w:val="sr-Cyrl-BA"/>
              </w:rPr>
              <w:t>-</w:t>
            </w:r>
          </w:p>
        </w:tc>
      </w:tr>
      <w:tr w:rsidR="00755EA2" w14:paraId="3174817F" w14:textId="77777777" w:rsidTr="00755EA2">
        <w:tc>
          <w:tcPr>
            <w:tcW w:w="3769" w:type="dxa"/>
            <w:gridSpan w:val="3"/>
          </w:tcPr>
          <w:p w14:paraId="17BCA1EE" w14:textId="04554E9B" w:rsidR="00476655" w:rsidRPr="00755EA2" w:rsidRDefault="00755EA2" w:rsidP="008F4742">
            <w:pPr>
              <w:rPr>
                <w:rFonts w:ascii="Times New Roman" w:hAnsi="Times New Roman" w:cs="Times New Roman"/>
                <w:lang w:val="sr-Cyrl-BA"/>
              </w:rPr>
            </w:pPr>
            <w:r w:rsidRPr="00755EA2">
              <w:rPr>
                <w:rFonts w:ascii="Times New Roman" w:hAnsi="Times New Roman" w:cs="Times New Roman"/>
                <w:lang w:val="sr-Cyrl-BA"/>
              </w:rPr>
              <w:t>Доцент</w:t>
            </w:r>
          </w:p>
        </w:tc>
        <w:tc>
          <w:tcPr>
            <w:tcW w:w="2037" w:type="dxa"/>
            <w:gridSpan w:val="2"/>
          </w:tcPr>
          <w:p w14:paraId="3A9CE08F" w14:textId="2ECE85F5" w:rsidR="00476655" w:rsidRDefault="006906CB" w:rsidP="008F4742">
            <w:pPr>
              <w:jc w:val="center"/>
              <w:rPr>
                <w:rFonts w:ascii="Times New Roman" w:hAnsi="Times New Roman" w:cs="Times New Roman"/>
                <w:b/>
                <w:bCs/>
                <w:sz w:val="24"/>
                <w:szCs w:val="24"/>
                <w:lang w:val="sr-Cyrl-BA"/>
              </w:rPr>
            </w:pPr>
            <w:r>
              <w:rPr>
                <w:rFonts w:ascii="Times New Roman" w:hAnsi="Times New Roman" w:cs="Times New Roman"/>
                <w:b/>
                <w:bCs/>
                <w:sz w:val="24"/>
                <w:szCs w:val="24"/>
                <w:lang w:val="sr-Cyrl-BA"/>
              </w:rPr>
              <w:t>2</w:t>
            </w:r>
          </w:p>
        </w:tc>
        <w:tc>
          <w:tcPr>
            <w:tcW w:w="2115" w:type="dxa"/>
            <w:gridSpan w:val="2"/>
          </w:tcPr>
          <w:p w14:paraId="2F5F9129" w14:textId="54D15133" w:rsidR="00476655" w:rsidRDefault="00F27703" w:rsidP="008F4742">
            <w:pPr>
              <w:jc w:val="center"/>
              <w:rPr>
                <w:rFonts w:ascii="Times New Roman" w:hAnsi="Times New Roman" w:cs="Times New Roman"/>
                <w:b/>
                <w:bCs/>
                <w:sz w:val="24"/>
                <w:szCs w:val="24"/>
                <w:lang w:val="sr-Cyrl-BA"/>
              </w:rPr>
            </w:pPr>
            <w:r>
              <w:rPr>
                <w:rFonts w:ascii="Times New Roman" w:hAnsi="Times New Roman" w:cs="Times New Roman"/>
                <w:b/>
                <w:bCs/>
                <w:sz w:val="24"/>
                <w:szCs w:val="24"/>
                <w:lang w:val="sr-Cyrl-BA"/>
              </w:rPr>
              <w:t>-</w:t>
            </w:r>
          </w:p>
        </w:tc>
        <w:tc>
          <w:tcPr>
            <w:tcW w:w="2149" w:type="dxa"/>
            <w:gridSpan w:val="2"/>
          </w:tcPr>
          <w:p w14:paraId="0050A91E" w14:textId="60150776" w:rsidR="00476655" w:rsidRDefault="00F27703" w:rsidP="008F4742">
            <w:pPr>
              <w:jc w:val="center"/>
              <w:rPr>
                <w:rFonts w:ascii="Times New Roman" w:hAnsi="Times New Roman" w:cs="Times New Roman"/>
                <w:b/>
                <w:bCs/>
                <w:sz w:val="24"/>
                <w:szCs w:val="24"/>
                <w:lang w:val="sr-Cyrl-BA"/>
              </w:rPr>
            </w:pPr>
            <w:r>
              <w:rPr>
                <w:rFonts w:ascii="Times New Roman" w:hAnsi="Times New Roman" w:cs="Times New Roman"/>
                <w:b/>
                <w:bCs/>
                <w:sz w:val="24"/>
                <w:szCs w:val="24"/>
                <w:lang w:val="sr-Cyrl-BA"/>
              </w:rPr>
              <w:t>2</w:t>
            </w:r>
          </w:p>
        </w:tc>
      </w:tr>
      <w:tr w:rsidR="00755EA2" w14:paraId="67948442" w14:textId="77777777" w:rsidTr="00755EA2">
        <w:tc>
          <w:tcPr>
            <w:tcW w:w="3769" w:type="dxa"/>
            <w:gridSpan w:val="3"/>
          </w:tcPr>
          <w:p w14:paraId="3DE08523" w14:textId="0F214179" w:rsidR="00476655" w:rsidRPr="00755EA2" w:rsidRDefault="00755EA2" w:rsidP="008F4742">
            <w:pPr>
              <w:rPr>
                <w:rFonts w:ascii="Times New Roman" w:hAnsi="Times New Roman" w:cs="Times New Roman"/>
                <w:lang w:val="sr-Cyrl-BA"/>
              </w:rPr>
            </w:pPr>
            <w:r w:rsidRPr="00755EA2">
              <w:rPr>
                <w:rFonts w:ascii="Times New Roman" w:hAnsi="Times New Roman" w:cs="Times New Roman"/>
                <w:lang w:val="sr-Cyrl-BA"/>
              </w:rPr>
              <w:t>Виши асистент</w:t>
            </w:r>
          </w:p>
        </w:tc>
        <w:tc>
          <w:tcPr>
            <w:tcW w:w="2037" w:type="dxa"/>
            <w:gridSpan w:val="2"/>
          </w:tcPr>
          <w:p w14:paraId="69606103" w14:textId="2107F8D1" w:rsidR="00476655" w:rsidRDefault="006906CB" w:rsidP="008F4742">
            <w:pPr>
              <w:jc w:val="center"/>
              <w:rPr>
                <w:rFonts w:ascii="Times New Roman" w:hAnsi="Times New Roman" w:cs="Times New Roman"/>
                <w:b/>
                <w:bCs/>
                <w:sz w:val="24"/>
                <w:szCs w:val="24"/>
                <w:lang w:val="sr-Cyrl-BA"/>
              </w:rPr>
            </w:pPr>
            <w:r>
              <w:rPr>
                <w:rFonts w:ascii="Times New Roman" w:hAnsi="Times New Roman" w:cs="Times New Roman"/>
                <w:b/>
                <w:bCs/>
                <w:sz w:val="24"/>
                <w:szCs w:val="24"/>
                <w:lang w:val="sr-Cyrl-BA"/>
              </w:rPr>
              <w:t>-</w:t>
            </w:r>
          </w:p>
        </w:tc>
        <w:tc>
          <w:tcPr>
            <w:tcW w:w="2115" w:type="dxa"/>
            <w:gridSpan w:val="2"/>
          </w:tcPr>
          <w:p w14:paraId="31768D01" w14:textId="7D25054A" w:rsidR="00476655" w:rsidRDefault="00F27703" w:rsidP="008F4742">
            <w:pPr>
              <w:jc w:val="center"/>
              <w:rPr>
                <w:rFonts w:ascii="Times New Roman" w:hAnsi="Times New Roman" w:cs="Times New Roman"/>
                <w:b/>
                <w:bCs/>
                <w:sz w:val="24"/>
                <w:szCs w:val="24"/>
                <w:lang w:val="sr-Cyrl-BA"/>
              </w:rPr>
            </w:pPr>
            <w:r>
              <w:rPr>
                <w:rFonts w:ascii="Times New Roman" w:hAnsi="Times New Roman" w:cs="Times New Roman"/>
                <w:b/>
                <w:bCs/>
                <w:sz w:val="24"/>
                <w:szCs w:val="24"/>
                <w:lang w:val="sr-Cyrl-BA"/>
              </w:rPr>
              <w:t>-</w:t>
            </w:r>
          </w:p>
        </w:tc>
        <w:tc>
          <w:tcPr>
            <w:tcW w:w="2149" w:type="dxa"/>
            <w:gridSpan w:val="2"/>
          </w:tcPr>
          <w:p w14:paraId="2C0C1BD5" w14:textId="21CC29D0" w:rsidR="00476655" w:rsidRDefault="00F27703" w:rsidP="008F4742">
            <w:pPr>
              <w:jc w:val="center"/>
              <w:rPr>
                <w:rFonts w:ascii="Times New Roman" w:hAnsi="Times New Roman" w:cs="Times New Roman"/>
                <w:b/>
                <w:bCs/>
                <w:sz w:val="24"/>
                <w:szCs w:val="24"/>
                <w:lang w:val="sr-Cyrl-BA"/>
              </w:rPr>
            </w:pPr>
            <w:r>
              <w:rPr>
                <w:rFonts w:ascii="Times New Roman" w:hAnsi="Times New Roman" w:cs="Times New Roman"/>
                <w:b/>
                <w:bCs/>
                <w:sz w:val="24"/>
                <w:szCs w:val="24"/>
                <w:lang w:val="sr-Cyrl-BA"/>
              </w:rPr>
              <w:t>-</w:t>
            </w:r>
          </w:p>
        </w:tc>
      </w:tr>
      <w:tr w:rsidR="00755EA2" w14:paraId="51123B8C" w14:textId="77777777" w:rsidTr="00755EA2">
        <w:tc>
          <w:tcPr>
            <w:tcW w:w="3769" w:type="dxa"/>
            <w:gridSpan w:val="3"/>
          </w:tcPr>
          <w:p w14:paraId="7F8335C4" w14:textId="2E5A116D" w:rsidR="00476655" w:rsidRPr="00755EA2" w:rsidRDefault="00755EA2" w:rsidP="008F4742">
            <w:pPr>
              <w:rPr>
                <w:rFonts w:ascii="Times New Roman" w:hAnsi="Times New Roman" w:cs="Times New Roman"/>
                <w:lang w:val="sr-Cyrl-BA"/>
              </w:rPr>
            </w:pPr>
            <w:r w:rsidRPr="00755EA2">
              <w:rPr>
                <w:rFonts w:ascii="Times New Roman" w:hAnsi="Times New Roman" w:cs="Times New Roman"/>
                <w:lang w:val="sr-Cyrl-BA"/>
              </w:rPr>
              <w:t>Професор високе школе</w:t>
            </w:r>
          </w:p>
        </w:tc>
        <w:tc>
          <w:tcPr>
            <w:tcW w:w="2037" w:type="dxa"/>
            <w:gridSpan w:val="2"/>
          </w:tcPr>
          <w:p w14:paraId="67B28DE5" w14:textId="49E12BA3" w:rsidR="00476655" w:rsidRDefault="006906CB" w:rsidP="008F4742">
            <w:pPr>
              <w:jc w:val="center"/>
              <w:rPr>
                <w:rFonts w:ascii="Times New Roman" w:hAnsi="Times New Roman" w:cs="Times New Roman"/>
                <w:b/>
                <w:bCs/>
                <w:sz w:val="24"/>
                <w:szCs w:val="24"/>
                <w:lang w:val="sr-Cyrl-BA"/>
              </w:rPr>
            </w:pPr>
            <w:r>
              <w:rPr>
                <w:rFonts w:ascii="Times New Roman" w:hAnsi="Times New Roman" w:cs="Times New Roman"/>
                <w:b/>
                <w:bCs/>
                <w:sz w:val="24"/>
                <w:szCs w:val="24"/>
                <w:lang w:val="sr-Cyrl-BA"/>
              </w:rPr>
              <w:t>-</w:t>
            </w:r>
          </w:p>
        </w:tc>
        <w:tc>
          <w:tcPr>
            <w:tcW w:w="2115" w:type="dxa"/>
            <w:gridSpan w:val="2"/>
          </w:tcPr>
          <w:p w14:paraId="47FA8765" w14:textId="1048DA14" w:rsidR="00476655" w:rsidRDefault="00F27703" w:rsidP="008F4742">
            <w:pPr>
              <w:jc w:val="center"/>
              <w:rPr>
                <w:rFonts w:ascii="Times New Roman" w:hAnsi="Times New Roman" w:cs="Times New Roman"/>
                <w:b/>
                <w:bCs/>
                <w:sz w:val="24"/>
                <w:szCs w:val="24"/>
                <w:lang w:val="sr-Cyrl-BA"/>
              </w:rPr>
            </w:pPr>
            <w:r>
              <w:rPr>
                <w:rFonts w:ascii="Times New Roman" w:hAnsi="Times New Roman" w:cs="Times New Roman"/>
                <w:b/>
                <w:bCs/>
                <w:sz w:val="24"/>
                <w:szCs w:val="24"/>
                <w:lang w:val="sr-Cyrl-BA"/>
              </w:rPr>
              <w:t>-</w:t>
            </w:r>
          </w:p>
        </w:tc>
        <w:tc>
          <w:tcPr>
            <w:tcW w:w="2149" w:type="dxa"/>
            <w:gridSpan w:val="2"/>
          </w:tcPr>
          <w:p w14:paraId="71291B89" w14:textId="306CD247" w:rsidR="00476655" w:rsidRDefault="00F27703" w:rsidP="008F4742">
            <w:pPr>
              <w:jc w:val="center"/>
              <w:rPr>
                <w:rFonts w:ascii="Times New Roman" w:hAnsi="Times New Roman" w:cs="Times New Roman"/>
                <w:b/>
                <w:bCs/>
                <w:sz w:val="24"/>
                <w:szCs w:val="24"/>
                <w:lang w:val="sr-Cyrl-BA"/>
              </w:rPr>
            </w:pPr>
            <w:r>
              <w:rPr>
                <w:rFonts w:ascii="Times New Roman" w:hAnsi="Times New Roman" w:cs="Times New Roman"/>
                <w:b/>
                <w:bCs/>
                <w:sz w:val="24"/>
                <w:szCs w:val="24"/>
                <w:lang w:val="sr-Cyrl-BA"/>
              </w:rPr>
              <w:t>-</w:t>
            </w:r>
          </w:p>
        </w:tc>
      </w:tr>
      <w:tr w:rsidR="00755EA2" w14:paraId="7298D3D5" w14:textId="77777777" w:rsidTr="00755EA2">
        <w:tc>
          <w:tcPr>
            <w:tcW w:w="3769" w:type="dxa"/>
            <w:gridSpan w:val="3"/>
            <w:tcBorders>
              <w:bottom w:val="single" w:sz="4" w:space="0" w:color="auto"/>
            </w:tcBorders>
          </w:tcPr>
          <w:p w14:paraId="4E2EE283" w14:textId="3E95416F" w:rsidR="00476655" w:rsidRPr="00755EA2" w:rsidRDefault="00755EA2" w:rsidP="008F4742">
            <w:pPr>
              <w:rPr>
                <w:rFonts w:ascii="Times New Roman" w:hAnsi="Times New Roman" w:cs="Times New Roman"/>
                <w:lang w:val="sr-Cyrl-BA"/>
              </w:rPr>
            </w:pPr>
            <w:r w:rsidRPr="00755EA2">
              <w:rPr>
                <w:rFonts w:ascii="Times New Roman" w:hAnsi="Times New Roman" w:cs="Times New Roman"/>
                <w:lang w:val="sr-Cyrl-BA"/>
              </w:rPr>
              <w:t>Лектор</w:t>
            </w:r>
          </w:p>
        </w:tc>
        <w:tc>
          <w:tcPr>
            <w:tcW w:w="2037" w:type="dxa"/>
            <w:gridSpan w:val="2"/>
            <w:tcBorders>
              <w:bottom w:val="single" w:sz="4" w:space="0" w:color="auto"/>
            </w:tcBorders>
          </w:tcPr>
          <w:p w14:paraId="77B4A623" w14:textId="5E53F184" w:rsidR="00476655" w:rsidRDefault="006906CB" w:rsidP="008F4742">
            <w:pPr>
              <w:jc w:val="center"/>
              <w:rPr>
                <w:rFonts w:ascii="Times New Roman" w:hAnsi="Times New Roman" w:cs="Times New Roman"/>
                <w:b/>
                <w:bCs/>
                <w:sz w:val="24"/>
                <w:szCs w:val="24"/>
                <w:lang w:val="sr-Cyrl-BA"/>
              </w:rPr>
            </w:pPr>
            <w:r>
              <w:rPr>
                <w:rFonts w:ascii="Times New Roman" w:hAnsi="Times New Roman" w:cs="Times New Roman"/>
                <w:b/>
                <w:bCs/>
                <w:sz w:val="24"/>
                <w:szCs w:val="24"/>
                <w:lang w:val="sr-Cyrl-BA"/>
              </w:rPr>
              <w:t>-</w:t>
            </w:r>
          </w:p>
        </w:tc>
        <w:tc>
          <w:tcPr>
            <w:tcW w:w="2115" w:type="dxa"/>
            <w:gridSpan w:val="2"/>
            <w:tcBorders>
              <w:bottom w:val="single" w:sz="4" w:space="0" w:color="auto"/>
            </w:tcBorders>
          </w:tcPr>
          <w:p w14:paraId="685671CA" w14:textId="55E2DDD9" w:rsidR="00476655" w:rsidRDefault="00F27703" w:rsidP="008F4742">
            <w:pPr>
              <w:jc w:val="center"/>
              <w:rPr>
                <w:rFonts w:ascii="Times New Roman" w:hAnsi="Times New Roman" w:cs="Times New Roman"/>
                <w:b/>
                <w:bCs/>
                <w:sz w:val="24"/>
                <w:szCs w:val="24"/>
                <w:lang w:val="sr-Cyrl-BA"/>
              </w:rPr>
            </w:pPr>
            <w:r>
              <w:rPr>
                <w:rFonts w:ascii="Times New Roman" w:hAnsi="Times New Roman" w:cs="Times New Roman"/>
                <w:b/>
                <w:bCs/>
                <w:sz w:val="24"/>
                <w:szCs w:val="24"/>
                <w:lang w:val="sr-Cyrl-BA"/>
              </w:rPr>
              <w:t>-</w:t>
            </w:r>
          </w:p>
        </w:tc>
        <w:tc>
          <w:tcPr>
            <w:tcW w:w="2149" w:type="dxa"/>
            <w:gridSpan w:val="2"/>
            <w:tcBorders>
              <w:bottom w:val="single" w:sz="4" w:space="0" w:color="auto"/>
            </w:tcBorders>
          </w:tcPr>
          <w:p w14:paraId="575853EF" w14:textId="59CBACBB" w:rsidR="00476655" w:rsidRDefault="00F27703" w:rsidP="008F4742">
            <w:pPr>
              <w:jc w:val="center"/>
              <w:rPr>
                <w:rFonts w:ascii="Times New Roman" w:hAnsi="Times New Roman" w:cs="Times New Roman"/>
                <w:b/>
                <w:bCs/>
                <w:sz w:val="24"/>
                <w:szCs w:val="24"/>
                <w:lang w:val="sr-Cyrl-BA"/>
              </w:rPr>
            </w:pPr>
            <w:r>
              <w:rPr>
                <w:rFonts w:ascii="Times New Roman" w:hAnsi="Times New Roman" w:cs="Times New Roman"/>
                <w:b/>
                <w:bCs/>
                <w:sz w:val="24"/>
                <w:szCs w:val="24"/>
                <w:lang w:val="sr-Cyrl-BA"/>
              </w:rPr>
              <w:t>-</w:t>
            </w:r>
          </w:p>
        </w:tc>
      </w:tr>
      <w:tr w:rsidR="00755EA2" w14:paraId="61DCD9BA" w14:textId="77777777" w:rsidTr="00755EA2">
        <w:tc>
          <w:tcPr>
            <w:tcW w:w="3769" w:type="dxa"/>
            <w:gridSpan w:val="3"/>
            <w:tcBorders>
              <w:bottom w:val="single" w:sz="4" w:space="0" w:color="auto"/>
            </w:tcBorders>
          </w:tcPr>
          <w:p w14:paraId="6CCF9451" w14:textId="7EFC0BF9" w:rsidR="00755EA2" w:rsidRPr="00755EA2" w:rsidRDefault="00755EA2" w:rsidP="008F4742">
            <w:pPr>
              <w:rPr>
                <w:rFonts w:ascii="Times New Roman" w:hAnsi="Times New Roman" w:cs="Times New Roman"/>
                <w:lang w:val="sr-Cyrl-BA"/>
              </w:rPr>
            </w:pPr>
            <w:r w:rsidRPr="00755EA2">
              <w:rPr>
                <w:rFonts w:ascii="Times New Roman" w:hAnsi="Times New Roman" w:cs="Times New Roman"/>
                <w:lang w:val="sr-Cyrl-BA"/>
              </w:rPr>
              <w:t>Асистент</w:t>
            </w:r>
          </w:p>
        </w:tc>
        <w:tc>
          <w:tcPr>
            <w:tcW w:w="2037" w:type="dxa"/>
            <w:gridSpan w:val="2"/>
            <w:tcBorders>
              <w:bottom w:val="single" w:sz="4" w:space="0" w:color="auto"/>
            </w:tcBorders>
          </w:tcPr>
          <w:p w14:paraId="7279E05B" w14:textId="556544F8" w:rsidR="00755EA2" w:rsidRDefault="006906CB" w:rsidP="008F4742">
            <w:pPr>
              <w:jc w:val="center"/>
              <w:rPr>
                <w:rFonts w:ascii="Times New Roman" w:hAnsi="Times New Roman" w:cs="Times New Roman"/>
                <w:b/>
                <w:bCs/>
                <w:sz w:val="24"/>
                <w:szCs w:val="24"/>
                <w:lang w:val="sr-Cyrl-BA"/>
              </w:rPr>
            </w:pPr>
            <w:r>
              <w:rPr>
                <w:rFonts w:ascii="Times New Roman" w:hAnsi="Times New Roman" w:cs="Times New Roman"/>
                <w:b/>
                <w:bCs/>
                <w:sz w:val="24"/>
                <w:szCs w:val="24"/>
                <w:lang w:val="sr-Cyrl-BA"/>
              </w:rPr>
              <w:t>-</w:t>
            </w:r>
          </w:p>
        </w:tc>
        <w:tc>
          <w:tcPr>
            <w:tcW w:w="2115" w:type="dxa"/>
            <w:gridSpan w:val="2"/>
            <w:tcBorders>
              <w:bottom w:val="single" w:sz="4" w:space="0" w:color="auto"/>
            </w:tcBorders>
          </w:tcPr>
          <w:p w14:paraId="48A109DB" w14:textId="7B65AA97" w:rsidR="00755EA2" w:rsidRDefault="00F27703" w:rsidP="008F4742">
            <w:pPr>
              <w:jc w:val="center"/>
              <w:rPr>
                <w:rFonts w:ascii="Times New Roman" w:hAnsi="Times New Roman" w:cs="Times New Roman"/>
                <w:b/>
                <w:bCs/>
                <w:sz w:val="24"/>
                <w:szCs w:val="24"/>
                <w:lang w:val="sr-Cyrl-BA"/>
              </w:rPr>
            </w:pPr>
            <w:r>
              <w:rPr>
                <w:rFonts w:ascii="Times New Roman" w:hAnsi="Times New Roman" w:cs="Times New Roman"/>
                <w:b/>
                <w:bCs/>
                <w:sz w:val="24"/>
                <w:szCs w:val="24"/>
                <w:lang w:val="sr-Cyrl-BA"/>
              </w:rPr>
              <w:t>-</w:t>
            </w:r>
          </w:p>
        </w:tc>
        <w:tc>
          <w:tcPr>
            <w:tcW w:w="2149" w:type="dxa"/>
            <w:gridSpan w:val="2"/>
            <w:tcBorders>
              <w:bottom w:val="single" w:sz="4" w:space="0" w:color="auto"/>
            </w:tcBorders>
          </w:tcPr>
          <w:p w14:paraId="6503E7B4" w14:textId="75AE71F3" w:rsidR="00755EA2" w:rsidRDefault="00F27703" w:rsidP="008F4742">
            <w:pPr>
              <w:jc w:val="center"/>
              <w:rPr>
                <w:rFonts w:ascii="Times New Roman" w:hAnsi="Times New Roman" w:cs="Times New Roman"/>
                <w:b/>
                <w:bCs/>
                <w:sz w:val="24"/>
                <w:szCs w:val="24"/>
                <w:lang w:val="sr-Cyrl-BA"/>
              </w:rPr>
            </w:pPr>
            <w:r>
              <w:rPr>
                <w:rFonts w:ascii="Times New Roman" w:hAnsi="Times New Roman" w:cs="Times New Roman"/>
                <w:b/>
                <w:bCs/>
                <w:sz w:val="24"/>
                <w:szCs w:val="24"/>
                <w:lang w:val="sr-Cyrl-BA"/>
              </w:rPr>
              <w:t>-</w:t>
            </w:r>
          </w:p>
        </w:tc>
      </w:tr>
      <w:tr w:rsidR="00755EA2" w14:paraId="3D3CCD9F" w14:textId="77777777" w:rsidTr="00755EA2">
        <w:tc>
          <w:tcPr>
            <w:tcW w:w="3769" w:type="dxa"/>
            <w:gridSpan w:val="3"/>
            <w:tcBorders>
              <w:bottom w:val="single" w:sz="4" w:space="0" w:color="auto"/>
            </w:tcBorders>
          </w:tcPr>
          <w:p w14:paraId="66A7DB2F" w14:textId="6CC724FD" w:rsidR="00755EA2" w:rsidRPr="00755EA2" w:rsidRDefault="00755EA2" w:rsidP="008F4742">
            <w:pPr>
              <w:rPr>
                <w:rFonts w:ascii="Times New Roman" w:hAnsi="Times New Roman" w:cs="Times New Roman"/>
                <w:lang w:val="sr-Cyrl-BA"/>
              </w:rPr>
            </w:pPr>
            <w:r w:rsidRPr="00755EA2">
              <w:rPr>
                <w:rFonts w:ascii="Times New Roman" w:hAnsi="Times New Roman" w:cs="Times New Roman"/>
                <w:lang w:val="sr-Cyrl-BA"/>
              </w:rPr>
              <w:t>Предавач високе школе</w:t>
            </w:r>
          </w:p>
        </w:tc>
        <w:tc>
          <w:tcPr>
            <w:tcW w:w="2037" w:type="dxa"/>
            <w:gridSpan w:val="2"/>
            <w:tcBorders>
              <w:bottom w:val="single" w:sz="4" w:space="0" w:color="auto"/>
            </w:tcBorders>
          </w:tcPr>
          <w:p w14:paraId="50908AFE" w14:textId="2913CD24" w:rsidR="00755EA2" w:rsidRDefault="006906CB" w:rsidP="008F4742">
            <w:pPr>
              <w:jc w:val="center"/>
              <w:rPr>
                <w:rFonts w:ascii="Times New Roman" w:hAnsi="Times New Roman" w:cs="Times New Roman"/>
                <w:b/>
                <w:bCs/>
                <w:sz w:val="24"/>
                <w:szCs w:val="24"/>
                <w:lang w:val="sr-Cyrl-BA"/>
              </w:rPr>
            </w:pPr>
            <w:r>
              <w:rPr>
                <w:rFonts w:ascii="Times New Roman" w:hAnsi="Times New Roman" w:cs="Times New Roman"/>
                <w:b/>
                <w:bCs/>
                <w:sz w:val="24"/>
                <w:szCs w:val="24"/>
                <w:lang w:val="sr-Cyrl-BA"/>
              </w:rPr>
              <w:t>-</w:t>
            </w:r>
          </w:p>
        </w:tc>
        <w:tc>
          <w:tcPr>
            <w:tcW w:w="2115" w:type="dxa"/>
            <w:gridSpan w:val="2"/>
            <w:tcBorders>
              <w:bottom w:val="single" w:sz="4" w:space="0" w:color="auto"/>
            </w:tcBorders>
          </w:tcPr>
          <w:p w14:paraId="543101D9" w14:textId="064E5E1E" w:rsidR="00755EA2" w:rsidRDefault="00F27703" w:rsidP="008F4742">
            <w:pPr>
              <w:jc w:val="center"/>
              <w:rPr>
                <w:rFonts w:ascii="Times New Roman" w:hAnsi="Times New Roman" w:cs="Times New Roman"/>
                <w:b/>
                <w:bCs/>
                <w:sz w:val="24"/>
                <w:szCs w:val="24"/>
                <w:lang w:val="sr-Cyrl-BA"/>
              </w:rPr>
            </w:pPr>
            <w:r>
              <w:rPr>
                <w:rFonts w:ascii="Times New Roman" w:hAnsi="Times New Roman" w:cs="Times New Roman"/>
                <w:b/>
                <w:bCs/>
                <w:sz w:val="24"/>
                <w:szCs w:val="24"/>
                <w:lang w:val="sr-Cyrl-BA"/>
              </w:rPr>
              <w:t>-</w:t>
            </w:r>
          </w:p>
        </w:tc>
        <w:tc>
          <w:tcPr>
            <w:tcW w:w="2149" w:type="dxa"/>
            <w:gridSpan w:val="2"/>
            <w:tcBorders>
              <w:bottom w:val="single" w:sz="4" w:space="0" w:color="auto"/>
            </w:tcBorders>
          </w:tcPr>
          <w:p w14:paraId="7720B7EC" w14:textId="40566652" w:rsidR="00755EA2" w:rsidRDefault="00F27703" w:rsidP="008F4742">
            <w:pPr>
              <w:jc w:val="center"/>
              <w:rPr>
                <w:rFonts w:ascii="Times New Roman" w:hAnsi="Times New Roman" w:cs="Times New Roman"/>
                <w:b/>
                <w:bCs/>
                <w:sz w:val="24"/>
                <w:szCs w:val="24"/>
                <w:lang w:val="sr-Cyrl-BA"/>
              </w:rPr>
            </w:pPr>
            <w:r>
              <w:rPr>
                <w:rFonts w:ascii="Times New Roman" w:hAnsi="Times New Roman" w:cs="Times New Roman"/>
                <w:b/>
                <w:bCs/>
                <w:sz w:val="24"/>
                <w:szCs w:val="24"/>
                <w:lang w:val="sr-Cyrl-BA"/>
              </w:rPr>
              <w:t>-</w:t>
            </w:r>
          </w:p>
        </w:tc>
      </w:tr>
      <w:tr w:rsidR="00755EA2" w14:paraId="5BBC4DA3" w14:textId="77777777" w:rsidTr="00755EA2">
        <w:tc>
          <w:tcPr>
            <w:tcW w:w="3769" w:type="dxa"/>
            <w:gridSpan w:val="3"/>
            <w:tcBorders>
              <w:bottom w:val="single" w:sz="4" w:space="0" w:color="auto"/>
            </w:tcBorders>
          </w:tcPr>
          <w:p w14:paraId="2659C505" w14:textId="724FAF10" w:rsidR="00755EA2" w:rsidRPr="00755EA2" w:rsidRDefault="00755EA2" w:rsidP="008F4742">
            <w:pPr>
              <w:rPr>
                <w:rFonts w:ascii="Times New Roman" w:hAnsi="Times New Roman" w:cs="Times New Roman"/>
                <w:b/>
                <w:bCs/>
                <w:lang w:val="sr-Cyrl-BA"/>
              </w:rPr>
            </w:pPr>
            <w:r w:rsidRPr="00755EA2">
              <w:rPr>
                <w:rFonts w:ascii="Times New Roman" w:hAnsi="Times New Roman" w:cs="Times New Roman"/>
                <w:b/>
                <w:bCs/>
                <w:lang w:val="sr-Cyrl-BA"/>
              </w:rPr>
              <w:t>Укупан број објављених избора</w:t>
            </w:r>
          </w:p>
        </w:tc>
        <w:tc>
          <w:tcPr>
            <w:tcW w:w="2037" w:type="dxa"/>
            <w:gridSpan w:val="2"/>
            <w:tcBorders>
              <w:bottom w:val="single" w:sz="4" w:space="0" w:color="auto"/>
            </w:tcBorders>
          </w:tcPr>
          <w:p w14:paraId="5CE82975" w14:textId="384BDFF4" w:rsidR="00755EA2" w:rsidRDefault="006906CB" w:rsidP="008F4742">
            <w:pPr>
              <w:jc w:val="center"/>
              <w:rPr>
                <w:rFonts w:ascii="Times New Roman" w:hAnsi="Times New Roman" w:cs="Times New Roman"/>
                <w:b/>
                <w:bCs/>
                <w:sz w:val="24"/>
                <w:szCs w:val="24"/>
                <w:lang w:val="sr-Cyrl-BA"/>
              </w:rPr>
            </w:pPr>
            <w:r>
              <w:rPr>
                <w:rFonts w:ascii="Times New Roman" w:hAnsi="Times New Roman" w:cs="Times New Roman"/>
                <w:b/>
                <w:bCs/>
                <w:sz w:val="24"/>
                <w:szCs w:val="24"/>
                <w:lang w:val="sr-Cyrl-BA"/>
              </w:rPr>
              <w:t>3</w:t>
            </w:r>
          </w:p>
        </w:tc>
        <w:tc>
          <w:tcPr>
            <w:tcW w:w="2115" w:type="dxa"/>
            <w:gridSpan w:val="2"/>
            <w:tcBorders>
              <w:bottom w:val="single" w:sz="4" w:space="0" w:color="auto"/>
            </w:tcBorders>
          </w:tcPr>
          <w:p w14:paraId="518B42C6" w14:textId="077D50BC" w:rsidR="00755EA2" w:rsidRDefault="00F27703" w:rsidP="008F4742">
            <w:pPr>
              <w:jc w:val="center"/>
              <w:rPr>
                <w:rFonts w:ascii="Times New Roman" w:hAnsi="Times New Roman" w:cs="Times New Roman"/>
                <w:b/>
                <w:bCs/>
                <w:sz w:val="24"/>
                <w:szCs w:val="24"/>
                <w:lang w:val="sr-Cyrl-BA"/>
              </w:rPr>
            </w:pPr>
            <w:r>
              <w:rPr>
                <w:rFonts w:ascii="Times New Roman" w:hAnsi="Times New Roman" w:cs="Times New Roman"/>
                <w:b/>
                <w:bCs/>
                <w:sz w:val="24"/>
                <w:szCs w:val="24"/>
                <w:lang w:val="sr-Cyrl-BA"/>
              </w:rPr>
              <w:t>2</w:t>
            </w:r>
          </w:p>
        </w:tc>
        <w:tc>
          <w:tcPr>
            <w:tcW w:w="2149" w:type="dxa"/>
            <w:gridSpan w:val="2"/>
            <w:tcBorders>
              <w:bottom w:val="single" w:sz="4" w:space="0" w:color="auto"/>
            </w:tcBorders>
          </w:tcPr>
          <w:p w14:paraId="668D7487" w14:textId="4DA0391F" w:rsidR="00755EA2" w:rsidRPr="00F27703" w:rsidRDefault="00F27703" w:rsidP="008F4742">
            <w:pPr>
              <w:jc w:val="center"/>
              <w:rPr>
                <w:rFonts w:ascii="Times New Roman" w:hAnsi="Times New Roman" w:cs="Times New Roman"/>
                <w:b/>
                <w:bCs/>
                <w:sz w:val="24"/>
                <w:szCs w:val="24"/>
                <w:lang w:val="sr-Latn-RS"/>
              </w:rPr>
            </w:pPr>
            <w:r>
              <w:rPr>
                <w:rFonts w:ascii="Times New Roman" w:hAnsi="Times New Roman" w:cs="Times New Roman"/>
                <w:b/>
                <w:bCs/>
                <w:sz w:val="24"/>
                <w:szCs w:val="24"/>
                <w:lang w:val="sr-Cyrl-BA"/>
              </w:rPr>
              <w:t>2</w:t>
            </w:r>
          </w:p>
        </w:tc>
      </w:tr>
      <w:tr w:rsidR="00755EA2" w14:paraId="2100D063" w14:textId="77777777" w:rsidTr="006C4887">
        <w:tc>
          <w:tcPr>
            <w:tcW w:w="10070" w:type="dxa"/>
            <w:gridSpan w:val="9"/>
            <w:tcBorders>
              <w:bottom w:val="single" w:sz="4" w:space="0" w:color="auto"/>
            </w:tcBorders>
          </w:tcPr>
          <w:p w14:paraId="60A7D0C4" w14:textId="77777777" w:rsidR="00755EA2" w:rsidRDefault="00755EA2" w:rsidP="008F4742">
            <w:pPr>
              <w:jc w:val="center"/>
              <w:rPr>
                <w:rFonts w:ascii="Times New Roman" w:hAnsi="Times New Roman" w:cs="Times New Roman"/>
                <w:b/>
                <w:bCs/>
                <w:sz w:val="24"/>
                <w:szCs w:val="24"/>
                <w:lang w:val="sr-Cyrl-BA"/>
              </w:rPr>
            </w:pPr>
          </w:p>
        </w:tc>
      </w:tr>
      <w:tr w:rsidR="00755EA2" w14:paraId="5DA9A936" w14:textId="77777777" w:rsidTr="00755EA2">
        <w:trPr>
          <w:trHeight w:val="908"/>
        </w:trPr>
        <w:tc>
          <w:tcPr>
            <w:tcW w:w="1540" w:type="dxa"/>
            <w:tcBorders>
              <w:top w:val="single" w:sz="4" w:space="0" w:color="auto"/>
              <w:left w:val="single" w:sz="4" w:space="0" w:color="auto"/>
              <w:bottom w:val="single" w:sz="4" w:space="0" w:color="auto"/>
              <w:right w:val="single" w:sz="4" w:space="0" w:color="auto"/>
            </w:tcBorders>
          </w:tcPr>
          <w:p w14:paraId="25EA139C" w14:textId="06D7D51E" w:rsidR="00476655" w:rsidRDefault="00755EA2" w:rsidP="008F4742">
            <w:pPr>
              <w:rPr>
                <w:rFonts w:ascii="Times New Roman" w:hAnsi="Times New Roman" w:cs="Times New Roman"/>
                <w:b/>
                <w:bCs/>
                <w:sz w:val="24"/>
                <w:szCs w:val="24"/>
                <w:lang w:val="sr-Cyrl-BA"/>
              </w:rPr>
            </w:pPr>
            <w:r w:rsidRPr="00755EA2">
              <w:rPr>
                <w:rFonts w:ascii="Times New Roman" w:hAnsi="Times New Roman" w:cs="Times New Roman"/>
                <w:b/>
                <w:bCs/>
                <w:sz w:val="20"/>
                <w:szCs w:val="20"/>
                <w:lang w:val="sr-Cyrl-BA"/>
              </w:rPr>
              <w:t>Број академског особља у текућој акад</w:t>
            </w:r>
            <w:r>
              <w:rPr>
                <w:rFonts w:ascii="Times New Roman" w:hAnsi="Times New Roman" w:cs="Times New Roman"/>
                <w:b/>
                <w:bCs/>
                <w:sz w:val="20"/>
                <w:szCs w:val="20"/>
                <w:lang w:val="sr-Cyrl-BA"/>
              </w:rPr>
              <w:t>.</w:t>
            </w:r>
            <w:r w:rsidRPr="00755EA2">
              <w:rPr>
                <w:rFonts w:ascii="Times New Roman" w:hAnsi="Times New Roman" w:cs="Times New Roman"/>
                <w:b/>
                <w:bCs/>
                <w:sz w:val="20"/>
                <w:szCs w:val="20"/>
                <w:lang w:val="sr-Cyrl-BA"/>
              </w:rPr>
              <w:t xml:space="preserve"> години</w:t>
            </w:r>
          </w:p>
        </w:tc>
        <w:tc>
          <w:tcPr>
            <w:tcW w:w="1038" w:type="dxa"/>
            <w:tcBorders>
              <w:top w:val="single" w:sz="4" w:space="0" w:color="auto"/>
              <w:left w:val="single" w:sz="4" w:space="0" w:color="auto"/>
              <w:bottom w:val="single" w:sz="4" w:space="0" w:color="auto"/>
              <w:right w:val="single" w:sz="4" w:space="0" w:color="auto"/>
            </w:tcBorders>
            <w:vAlign w:val="center"/>
          </w:tcPr>
          <w:p w14:paraId="69EB8D25" w14:textId="77777777" w:rsidR="00755EA2" w:rsidRDefault="00755EA2" w:rsidP="008F4742">
            <w:pPr>
              <w:jc w:val="center"/>
              <w:rPr>
                <w:rFonts w:ascii="Times New Roman" w:hAnsi="Times New Roman" w:cs="Times New Roman"/>
                <w:b/>
                <w:bCs/>
                <w:sz w:val="20"/>
                <w:szCs w:val="20"/>
                <w:lang w:val="sr-Cyrl-BA"/>
              </w:rPr>
            </w:pPr>
            <w:r w:rsidRPr="00755EA2">
              <w:rPr>
                <w:rFonts w:ascii="Times New Roman" w:hAnsi="Times New Roman" w:cs="Times New Roman"/>
                <w:b/>
                <w:bCs/>
                <w:sz w:val="20"/>
                <w:szCs w:val="20"/>
                <w:lang w:val="sr-Cyrl-BA"/>
              </w:rPr>
              <w:t>Ред.</w:t>
            </w:r>
          </w:p>
          <w:p w14:paraId="1FFEFEE5" w14:textId="76F68224" w:rsidR="00476655" w:rsidRPr="00755EA2" w:rsidRDefault="00755EA2" w:rsidP="008F4742">
            <w:pPr>
              <w:jc w:val="center"/>
              <w:rPr>
                <w:rFonts w:ascii="Times New Roman" w:hAnsi="Times New Roman" w:cs="Times New Roman"/>
                <w:b/>
                <w:bCs/>
                <w:sz w:val="20"/>
                <w:szCs w:val="20"/>
                <w:lang w:val="sr-Cyrl-BA"/>
              </w:rPr>
            </w:pPr>
            <w:r w:rsidRPr="00755EA2">
              <w:rPr>
                <w:rFonts w:ascii="Times New Roman" w:hAnsi="Times New Roman" w:cs="Times New Roman"/>
                <w:b/>
                <w:bCs/>
                <w:sz w:val="20"/>
                <w:szCs w:val="20"/>
                <w:lang w:val="sr-Cyrl-BA"/>
              </w:rPr>
              <w:t>проф</w:t>
            </w:r>
          </w:p>
        </w:tc>
        <w:tc>
          <w:tcPr>
            <w:tcW w:w="1191" w:type="dxa"/>
            <w:tcBorders>
              <w:top w:val="single" w:sz="4" w:space="0" w:color="auto"/>
              <w:left w:val="single" w:sz="4" w:space="0" w:color="auto"/>
              <w:bottom w:val="single" w:sz="4" w:space="0" w:color="auto"/>
              <w:right w:val="single" w:sz="4" w:space="0" w:color="auto"/>
            </w:tcBorders>
            <w:vAlign w:val="center"/>
          </w:tcPr>
          <w:p w14:paraId="74978ABB" w14:textId="77777777" w:rsidR="00755EA2" w:rsidRDefault="00755EA2" w:rsidP="008F4742">
            <w:pPr>
              <w:jc w:val="center"/>
              <w:rPr>
                <w:rFonts w:ascii="Times New Roman" w:hAnsi="Times New Roman" w:cs="Times New Roman"/>
                <w:b/>
                <w:bCs/>
                <w:sz w:val="20"/>
                <w:szCs w:val="20"/>
                <w:lang w:val="sr-Cyrl-BA"/>
              </w:rPr>
            </w:pPr>
            <w:r w:rsidRPr="00755EA2">
              <w:rPr>
                <w:rFonts w:ascii="Times New Roman" w:hAnsi="Times New Roman" w:cs="Times New Roman"/>
                <w:b/>
                <w:bCs/>
                <w:sz w:val="20"/>
                <w:szCs w:val="20"/>
                <w:lang w:val="sr-Cyrl-BA"/>
              </w:rPr>
              <w:t>Ванр.</w:t>
            </w:r>
          </w:p>
          <w:p w14:paraId="14856C03" w14:textId="0C92BE34" w:rsidR="00476655" w:rsidRPr="00755EA2" w:rsidRDefault="00755EA2" w:rsidP="008F4742">
            <w:pPr>
              <w:jc w:val="center"/>
              <w:rPr>
                <w:rFonts w:ascii="Times New Roman" w:hAnsi="Times New Roman" w:cs="Times New Roman"/>
                <w:b/>
                <w:bCs/>
                <w:sz w:val="20"/>
                <w:szCs w:val="20"/>
                <w:lang w:val="sr-Cyrl-BA"/>
              </w:rPr>
            </w:pPr>
            <w:r w:rsidRPr="00755EA2">
              <w:rPr>
                <w:rFonts w:ascii="Times New Roman" w:hAnsi="Times New Roman" w:cs="Times New Roman"/>
                <w:b/>
                <w:bCs/>
                <w:sz w:val="20"/>
                <w:szCs w:val="20"/>
                <w:lang w:val="sr-Cyrl-BA"/>
              </w:rPr>
              <w:t>проф</w:t>
            </w:r>
          </w:p>
        </w:tc>
        <w:tc>
          <w:tcPr>
            <w:tcW w:w="988" w:type="dxa"/>
            <w:tcBorders>
              <w:top w:val="single" w:sz="4" w:space="0" w:color="auto"/>
              <w:left w:val="single" w:sz="4" w:space="0" w:color="auto"/>
              <w:bottom w:val="single" w:sz="4" w:space="0" w:color="auto"/>
              <w:right w:val="single" w:sz="4" w:space="0" w:color="auto"/>
            </w:tcBorders>
            <w:vAlign w:val="center"/>
          </w:tcPr>
          <w:p w14:paraId="5D8D7A3E" w14:textId="7C456C78" w:rsidR="00476655" w:rsidRPr="00755EA2" w:rsidRDefault="00755EA2" w:rsidP="008F4742">
            <w:pPr>
              <w:jc w:val="center"/>
              <w:rPr>
                <w:rFonts w:ascii="Times New Roman" w:hAnsi="Times New Roman" w:cs="Times New Roman"/>
                <w:b/>
                <w:bCs/>
                <w:sz w:val="20"/>
                <w:szCs w:val="20"/>
                <w:lang w:val="sr-Cyrl-BA"/>
              </w:rPr>
            </w:pPr>
            <w:r w:rsidRPr="00755EA2">
              <w:rPr>
                <w:rFonts w:ascii="Times New Roman" w:hAnsi="Times New Roman" w:cs="Times New Roman"/>
                <w:b/>
                <w:bCs/>
                <w:sz w:val="20"/>
                <w:szCs w:val="20"/>
                <w:lang w:val="sr-Cyrl-BA"/>
              </w:rPr>
              <w:t>Доцент</w:t>
            </w:r>
          </w:p>
        </w:tc>
        <w:tc>
          <w:tcPr>
            <w:tcW w:w="1049" w:type="dxa"/>
            <w:tcBorders>
              <w:top w:val="single" w:sz="4" w:space="0" w:color="auto"/>
              <w:left w:val="single" w:sz="4" w:space="0" w:color="auto"/>
              <w:bottom w:val="single" w:sz="4" w:space="0" w:color="auto"/>
              <w:right w:val="single" w:sz="4" w:space="0" w:color="auto"/>
            </w:tcBorders>
            <w:vAlign w:val="center"/>
          </w:tcPr>
          <w:p w14:paraId="17977D7C" w14:textId="58C17F98" w:rsidR="00476655" w:rsidRPr="00755EA2" w:rsidRDefault="00755EA2" w:rsidP="008F4742">
            <w:pPr>
              <w:jc w:val="center"/>
              <w:rPr>
                <w:rFonts w:ascii="Times New Roman" w:hAnsi="Times New Roman" w:cs="Times New Roman"/>
                <w:b/>
                <w:bCs/>
                <w:sz w:val="20"/>
                <w:szCs w:val="20"/>
                <w:lang w:val="sr-Cyrl-BA"/>
              </w:rPr>
            </w:pPr>
            <w:r w:rsidRPr="00755EA2">
              <w:rPr>
                <w:rFonts w:ascii="Times New Roman" w:hAnsi="Times New Roman" w:cs="Times New Roman"/>
                <w:b/>
                <w:bCs/>
                <w:sz w:val="20"/>
                <w:szCs w:val="20"/>
                <w:lang w:val="sr-Cyrl-BA"/>
              </w:rPr>
              <w:t>Виши асистент</w:t>
            </w:r>
          </w:p>
        </w:tc>
        <w:tc>
          <w:tcPr>
            <w:tcW w:w="1125" w:type="dxa"/>
            <w:tcBorders>
              <w:top w:val="single" w:sz="4" w:space="0" w:color="auto"/>
              <w:left w:val="single" w:sz="4" w:space="0" w:color="auto"/>
              <w:bottom w:val="single" w:sz="4" w:space="0" w:color="auto"/>
              <w:right w:val="single" w:sz="4" w:space="0" w:color="auto"/>
            </w:tcBorders>
            <w:vAlign w:val="center"/>
          </w:tcPr>
          <w:p w14:paraId="73080975" w14:textId="77777777" w:rsidR="00755EA2" w:rsidRDefault="00755EA2" w:rsidP="008F4742">
            <w:pPr>
              <w:jc w:val="center"/>
              <w:rPr>
                <w:rFonts w:ascii="Times New Roman" w:hAnsi="Times New Roman" w:cs="Times New Roman"/>
                <w:b/>
                <w:bCs/>
                <w:sz w:val="20"/>
                <w:szCs w:val="20"/>
                <w:lang w:val="sr-Cyrl-BA"/>
              </w:rPr>
            </w:pPr>
            <w:r w:rsidRPr="00755EA2">
              <w:rPr>
                <w:rFonts w:ascii="Times New Roman" w:hAnsi="Times New Roman" w:cs="Times New Roman"/>
                <w:b/>
                <w:bCs/>
                <w:sz w:val="20"/>
                <w:szCs w:val="20"/>
                <w:lang w:val="sr-Cyrl-BA"/>
              </w:rPr>
              <w:t>Проф.</w:t>
            </w:r>
          </w:p>
          <w:p w14:paraId="29B5B32C" w14:textId="74B230D3" w:rsidR="00476655" w:rsidRPr="00755EA2" w:rsidRDefault="00755EA2" w:rsidP="008F4742">
            <w:pPr>
              <w:jc w:val="center"/>
              <w:rPr>
                <w:rFonts w:ascii="Times New Roman" w:hAnsi="Times New Roman" w:cs="Times New Roman"/>
                <w:b/>
                <w:bCs/>
                <w:sz w:val="20"/>
                <w:szCs w:val="20"/>
                <w:lang w:val="sr-Cyrl-BA"/>
              </w:rPr>
            </w:pPr>
            <w:r w:rsidRPr="00755EA2">
              <w:rPr>
                <w:rFonts w:ascii="Times New Roman" w:hAnsi="Times New Roman" w:cs="Times New Roman"/>
                <w:b/>
                <w:bCs/>
                <w:sz w:val="20"/>
                <w:szCs w:val="20"/>
                <w:lang w:val="sr-Cyrl-BA"/>
              </w:rPr>
              <w:t>ВШ</w:t>
            </w:r>
          </w:p>
        </w:tc>
        <w:tc>
          <w:tcPr>
            <w:tcW w:w="990" w:type="dxa"/>
            <w:tcBorders>
              <w:top w:val="single" w:sz="4" w:space="0" w:color="auto"/>
              <w:left w:val="single" w:sz="4" w:space="0" w:color="auto"/>
              <w:bottom w:val="single" w:sz="4" w:space="0" w:color="auto"/>
              <w:right w:val="single" w:sz="4" w:space="0" w:color="auto"/>
            </w:tcBorders>
            <w:vAlign w:val="center"/>
          </w:tcPr>
          <w:p w14:paraId="3AA77082" w14:textId="40549466" w:rsidR="00476655" w:rsidRPr="00755EA2" w:rsidRDefault="00755EA2" w:rsidP="008F4742">
            <w:pPr>
              <w:jc w:val="center"/>
              <w:rPr>
                <w:rFonts w:ascii="Times New Roman" w:hAnsi="Times New Roman" w:cs="Times New Roman"/>
                <w:b/>
                <w:bCs/>
                <w:sz w:val="20"/>
                <w:szCs w:val="20"/>
                <w:lang w:val="sr-Cyrl-BA"/>
              </w:rPr>
            </w:pPr>
            <w:r w:rsidRPr="00755EA2">
              <w:rPr>
                <w:rFonts w:ascii="Times New Roman" w:hAnsi="Times New Roman" w:cs="Times New Roman"/>
                <w:b/>
                <w:bCs/>
                <w:sz w:val="20"/>
                <w:szCs w:val="20"/>
                <w:lang w:val="sr-Cyrl-BA"/>
              </w:rPr>
              <w:t>Лектор</w:t>
            </w:r>
          </w:p>
        </w:tc>
        <w:tc>
          <w:tcPr>
            <w:tcW w:w="1066" w:type="dxa"/>
            <w:tcBorders>
              <w:top w:val="single" w:sz="4" w:space="0" w:color="auto"/>
              <w:left w:val="single" w:sz="4" w:space="0" w:color="auto"/>
              <w:bottom w:val="single" w:sz="4" w:space="0" w:color="auto"/>
              <w:right w:val="single" w:sz="4" w:space="0" w:color="auto"/>
            </w:tcBorders>
            <w:vAlign w:val="center"/>
          </w:tcPr>
          <w:p w14:paraId="4493F6AE" w14:textId="7063708C" w:rsidR="00476655" w:rsidRPr="00755EA2" w:rsidRDefault="00755EA2" w:rsidP="008F4742">
            <w:pPr>
              <w:jc w:val="center"/>
              <w:rPr>
                <w:rFonts w:ascii="Times New Roman" w:hAnsi="Times New Roman" w:cs="Times New Roman"/>
                <w:b/>
                <w:bCs/>
                <w:sz w:val="20"/>
                <w:szCs w:val="20"/>
                <w:lang w:val="sr-Cyrl-BA"/>
              </w:rPr>
            </w:pPr>
            <w:r w:rsidRPr="00755EA2">
              <w:rPr>
                <w:rFonts w:ascii="Times New Roman" w:hAnsi="Times New Roman" w:cs="Times New Roman"/>
                <w:b/>
                <w:bCs/>
                <w:sz w:val="20"/>
                <w:szCs w:val="20"/>
                <w:lang w:val="sr-Cyrl-BA"/>
              </w:rPr>
              <w:t>Асистент</w:t>
            </w:r>
          </w:p>
        </w:tc>
        <w:tc>
          <w:tcPr>
            <w:tcW w:w="1083" w:type="dxa"/>
            <w:tcBorders>
              <w:top w:val="single" w:sz="4" w:space="0" w:color="auto"/>
              <w:left w:val="single" w:sz="4" w:space="0" w:color="auto"/>
              <w:bottom w:val="single" w:sz="4" w:space="0" w:color="auto"/>
              <w:right w:val="single" w:sz="4" w:space="0" w:color="auto"/>
            </w:tcBorders>
            <w:vAlign w:val="center"/>
          </w:tcPr>
          <w:p w14:paraId="7B6B47AD" w14:textId="7F54C0E6" w:rsidR="00476655" w:rsidRPr="00755EA2" w:rsidRDefault="00755EA2" w:rsidP="008F4742">
            <w:pPr>
              <w:jc w:val="center"/>
              <w:rPr>
                <w:rFonts w:ascii="Times New Roman" w:hAnsi="Times New Roman" w:cs="Times New Roman"/>
                <w:b/>
                <w:bCs/>
                <w:sz w:val="20"/>
                <w:szCs w:val="20"/>
                <w:lang w:val="sr-Cyrl-BA"/>
              </w:rPr>
            </w:pPr>
            <w:r w:rsidRPr="00755EA2">
              <w:rPr>
                <w:rFonts w:ascii="Times New Roman" w:hAnsi="Times New Roman" w:cs="Times New Roman"/>
                <w:b/>
                <w:bCs/>
                <w:sz w:val="20"/>
                <w:szCs w:val="20"/>
                <w:lang w:val="sr-Cyrl-BA"/>
              </w:rPr>
              <w:t>Предавач високе школе</w:t>
            </w:r>
          </w:p>
        </w:tc>
      </w:tr>
      <w:tr w:rsidR="00755EA2" w14:paraId="1F462D30" w14:textId="77777777" w:rsidTr="00F27703">
        <w:tc>
          <w:tcPr>
            <w:tcW w:w="1540" w:type="dxa"/>
            <w:tcBorders>
              <w:top w:val="single" w:sz="4" w:space="0" w:color="auto"/>
              <w:left w:val="single" w:sz="4" w:space="0" w:color="auto"/>
              <w:bottom w:val="single" w:sz="4" w:space="0" w:color="auto"/>
              <w:right w:val="single" w:sz="4" w:space="0" w:color="auto"/>
            </w:tcBorders>
          </w:tcPr>
          <w:p w14:paraId="00F9FAB9" w14:textId="432575FE" w:rsidR="00476655" w:rsidRPr="00755EA2" w:rsidRDefault="00755EA2" w:rsidP="008F4742">
            <w:pPr>
              <w:rPr>
                <w:rFonts w:ascii="Times New Roman" w:hAnsi="Times New Roman" w:cs="Times New Roman"/>
                <w:sz w:val="20"/>
                <w:szCs w:val="20"/>
                <w:lang w:val="sr-Cyrl-BA"/>
              </w:rPr>
            </w:pPr>
            <w:r w:rsidRPr="00755EA2">
              <w:rPr>
                <w:rFonts w:ascii="Times New Roman" w:hAnsi="Times New Roman" w:cs="Times New Roman"/>
                <w:sz w:val="20"/>
                <w:szCs w:val="20"/>
                <w:lang w:val="sr-Cyrl-BA"/>
              </w:rPr>
              <w:t>Радни однос</w:t>
            </w:r>
          </w:p>
        </w:tc>
        <w:tc>
          <w:tcPr>
            <w:tcW w:w="1038" w:type="dxa"/>
            <w:tcBorders>
              <w:top w:val="single" w:sz="4" w:space="0" w:color="auto"/>
              <w:left w:val="single" w:sz="4" w:space="0" w:color="auto"/>
              <w:bottom w:val="single" w:sz="4" w:space="0" w:color="auto"/>
              <w:right w:val="single" w:sz="4" w:space="0" w:color="auto"/>
            </w:tcBorders>
            <w:vAlign w:val="center"/>
          </w:tcPr>
          <w:p w14:paraId="11142E80" w14:textId="70335A6D" w:rsidR="00476655" w:rsidRPr="00F27703" w:rsidRDefault="008A7C4E" w:rsidP="008F4742">
            <w:pPr>
              <w:jc w:val="center"/>
              <w:rPr>
                <w:rFonts w:ascii="Times New Roman" w:hAnsi="Times New Roman" w:cs="Times New Roman"/>
                <w:b/>
                <w:bCs/>
                <w:sz w:val="24"/>
                <w:szCs w:val="24"/>
                <w:lang w:val="sr-Latn-RS"/>
              </w:rPr>
            </w:pPr>
            <w:r>
              <w:rPr>
                <w:rFonts w:ascii="Times New Roman" w:hAnsi="Times New Roman" w:cs="Times New Roman"/>
                <w:b/>
                <w:bCs/>
                <w:sz w:val="24"/>
                <w:szCs w:val="24"/>
                <w:lang w:val="sr-Latn-RS"/>
              </w:rPr>
              <w:t>3</w:t>
            </w:r>
          </w:p>
        </w:tc>
        <w:tc>
          <w:tcPr>
            <w:tcW w:w="1191" w:type="dxa"/>
            <w:tcBorders>
              <w:top w:val="single" w:sz="4" w:space="0" w:color="auto"/>
              <w:left w:val="single" w:sz="4" w:space="0" w:color="auto"/>
              <w:bottom w:val="single" w:sz="4" w:space="0" w:color="auto"/>
              <w:right w:val="single" w:sz="4" w:space="0" w:color="auto"/>
            </w:tcBorders>
            <w:vAlign w:val="center"/>
          </w:tcPr>
          <w:p w14:paraId="4E48AD2E" w14:textId="1B874DEB" w:rsidR="00476655" w:rsidRPr="008A7C4E" w:rsidRDefault="008A7C4E" w:rsidP="008F4742">
            <w:pPr>
              <w:jc w:val="center"/>
              <w:rPr>
                <w:rFonts w:ascii="Times New Roman" w:hAnsi="Times New Roman" w:cs="Times New Roman"/>
                <w:b/>
                <w:bCs/>
                <w:sz w:val="24"/>
                <w:szCs w:val="24"/>
                <w:lang w:val="sr-Latn-BA"/>
              </w:rPr>
            </w:pPr>
            <w:r>
              <w:rPr>
                <w:rFonts w:ascii="Times New Roman" w:hAnsi="Times New Roman" w:cs="Times New Roman"/>
                <w:b/>
                <w:bCs/>
                <w:sz w:val="24"/>
                <w:szCs w:val="24"/>
                <w:lang w:val="sr-Latn-BA"/>
              </w:rPr>
              <w:t>3</w:t>
            </w:r>
          </w:p>
        </w:tc>
        <w:tc>
          <w:tcPr>
            <w:tcW w:w="988" w:type="dxa"/>
            <w:tcBorders>
              <w:top w:val="single" w:sz="4" w:space="0" w:color="auto"/>
              <w:left w:val="single" w:sz="4" w:space="0" w:color="auto"/>
              <w:bottom w:val="single" w:sz="4" w:space="0" w:color="auto"/>
              <w:right w:val="single" w:sz="4" w:space="0" w:color="auto"/>
            </w:tcBorders>
            <w:vAlign w:val="center"/>
          </w:tcPr>
          <w:p w14:paraId="5528AA65" w14:textId="4235AF3A" w:rsidR="00476655" w:rsidRPr="00F27703" w:rsidRDefault="008A7C4E" w:rsidP="008F4742">
            <w:pPr>
              <w:jc w:val="center"/>
              <w:rPr>
                <w:rFonts w:ascii="Times New Roman" w:hAnsi="Times New Roman" w:cs="Times New Roman"/>
                <w:b/>
                <w:bCs/>
                <w:sz w:val="24"/>
                <w:szCs w:val="24"/>
                <w:lang w:val="sr-Latn-RS"/>
              </w:rPr>
            </w:pPr>
            <w:r>
              <w:rPr>
                <w:rFonts w:ascii="Times New Roman" w:hAnsi="Times New Roman" w:cs="Times New Roman"/>
                <w:b/>
                <w:bCs/>
                <w:sz w:val="24"/>
                <w:szCs w:val="24"/>
                <w:lang w:val="sr-Latn-RS"/>
              </w:rPr>
              <w:t>2</w:t>
            </w:r>
          </w:p>
        </w:tc>
        <w:tc>
          <w:tcPr>
            <w:tcW w:w="1049" w:type="dxa"/>
            <w:tcBorders>
              <w:top w:val="single" w:sz="4" w:space="0" w:color="auto"/>
              <w:left w:val="single" w:sz="4" w:space="0" w:color="auto"/>
              <w:bottom w:val="single" w:sz="4" w:space="0" w:color="auto"/>
              <w:right w:val="single" w:sz="4" w:space="0" w:color="auto"/>
            </w:tcBorders>
            <w:vAlign w:val="center"/>
          </w:tcPr>
          <w:p w14:paraId="141DBD69" w14:textId="56A374D8" w:rsidR="00476655" w:rsidRPr="003F0A62" w:rsidRDefault="003F0A62" w:rsidP="008F4742">
            <w:pPr>
              <w:jc w:val="center"/>
              <w:rPr>
                <w:rFonts w:ascii="Times New Roman" w:hAnsi="Times New Roman" w:cs="Times New Roman"/>
                <w:b/>
                <w:bCs/>
                <w:sz w:val="24"/>
                <w:szCs w:val="24"/>
                <w:lang w:val="sr-Latn-RS"/>
              </w:rPr>
            </w:pPr>
            <w:r>
              <w:rPr>
                <w:rFonts w:ascii="Times New Roman" w:hAnsi="Times New Roman" w:cs="Times New Roman"/>
                <w:b/>
                <w:bCs/>
                <w:sz w:val="24"/>
                <w:szCs w:val="24"/>
                <w:lang w:val="sr-Latn-RS"/>
              </w:rPr>
              <w:t>-</w:t>
            </w:r>
          </w:p>
        </w:tc>
        <w:tc>
          <w:tcPr>
            <w:tcW w:w="1125" w:type="dxa"/>
            <w:tcBorders>
              <w:top w:val="single" w:sz="4" w:space="0" w:color="auto"/>
              <w:left w:val="single" w:sz="4" w:space="0" w:color="auto"/>
              <w:bottom w:val="single" w:sz="4" w:space="0" w:color="auto"/>
              <w:right w:val="single" w:sz="4" w:space="0" w:color="auto"/>
            </w:tcBorders>
            <w:vAlign w:val="center"/>
          </w:tcPr>
          <w:p w14:paraId="53F81B04" w14:textId="437C45B3" w:rsidR="00476655" w:rsidRPr="00F27703" w:rsidRDefault="00F27703" w:rsidP="008F4742">
            <w:pPr>
              <w:jc w:val="center"/>
              <w:rPr>
                <w:rFonts w:ascii="Times New Roman" w:hAnsi="Times New Roman" w:cs="Times New Roman"/>
                <w:b/>
                <w:bCs/>
                <w:sz w:val="24"/>
                <w:szCs w:val="24"/>
                <w:lang w:val="sr-Latn-RS"/>
              </w:rPr>
            </w:pPr>
            <w:r>
              <w:rPr>
                <w:rFonts w:ascii="Times New Roman" w:hAnsi="Times New Roman" w:cs="Times New Roman"/>
                <w:b/>
                <w:bCs/>
                <w:sz w:val="24"/>
                <w:szCs w:val="24"/>
                <w:lang w:val="sr-Latn-RS"/>
              </w:rPr>
              <w:t>1</w:t>
            </w:r>
          </w:p>
        </w:tc>
        <w:tc>
          <w:tcPr>
            <w:tcW w:w="990" w:type="dxa"/>
            <w:tcBorders>
              <w:top w:val="single" w:sz="4" w:space="0" w:color="auto"/>
              <w:left w:val="single" w:sz="4" w:space="0" w:color="auto"/>
              <w:bottom w:val="single" w:sz="4" w:space="0" w:color="auto"/>
              <w:right w:val="single" w:sz="4" w:space="0" w:color="auto"/>
            </w:tcBorders>
            <w:vAlign w:val="center"/>
          </w:tcPr>
          <w:p w14:paraId="7031594B" w14:textId="62353888" w:rsidR="00476655" w:rsidRDefault="00755EA2" w:rsidP="008F4742">
            <w:pPr>
              <w:jc w:val="center"/>
              <w:rPr>
                <w:rFonts w:ascii="Times New Roman" w:hAnsi="Times New Roman" w:cs="Times New Roman"/>
                <w:b/>
                <w:bCs/>
                <w:sz w:val="24"/>
                <w:szCs w:val="24"/>
                <w:lang w:val="sr-Cyrl-BA"/>
              </w:rPr>
            </w:pPr>
            <w:r>
              <w:rPr>
                <w:rFonts w:ascii="Times New Roman" w:hAnsi="Times New Roman" w:cs="Times New Roman"/>
                <w:b/>
                <w:bCs/>
                <w:sz w:val="24"/>
                <w:szCs w:val="24"/>
                <w:lang w:val="sr-Cyrl-BA"/>
              </w:rPr>
              <w:t>-</w:t>
            </w:r>
          </w:p>
        </w:tc>
        <w:tc>
          <w:tcPr>
            <w:tcW w:w="1066" w:type="dxa"/>
            <w:tcBorders>
              <w:top w:val="single" w:sz="4" w:space="0" w:color="auto"/>
              <w:left w:val="single" w:sz="4" w:space="0" w:color="auto"/>
              <w:bottom w:val="single" w:sz="4" w:space="0" w:color="auto"/>
              <w:right w:val="single" w:sz="4" w:space="0" w:color="auto"/>
            </w:tcBorders>
            <w:vAlign w:val="center"/>
          </w:tcPr>
          <w:p w14:paraId="303B8137" w14:textId="2EC6B6FD" w:rsidR="00476655" w:rsidRDefault="00755EA2" w:rsidP="008F4742">
            <w:pPr>
              <w:jc w:val="center"/>
              <w:rPr>
                <w:rFonts w:ascii="Times New Roman" w:hAnsi="Times New Roman" w:cs="Times New Roman"/>
                <w:b/>
                <w:bCs/>
                <w:sz w:val="24"/>
                <w:szCs w:val="24"/>
                <w:lang w:val="sr-Cyrl-BA"/>
              </w:rPr>
            </w:pPr>
            <w:r>
              <w:rPr>
                <w:rFonts w:ascii="Times New Roman" w:hAnsi="Times New Roman" w:cs="Times New Roman"/>
                <w:b/>
                <w:bCs/>
                <w:sz w:val="24"/>
                <w:szCs w:val="24"/>
                <w:lang w:val="sr-Cyrl-BA"/>
              </w:rPr>
              <w:t>-</w:t>
            </w:r>
          </w:p>
        </w:tc>
        <w:tc>
          <w:tcPr>
            <w:tcW w:w="1083" w:type="dxa"/>
            <w:tcBorders>
              <w:top w:val="single" w:sz="4" w:space="0" w:color="auto"/>
              <w:left w:val="single" w:sz="4" w:space="0" w:color="auto"/>
              <w:bottom w:val="single" w:sz="4" w:space="0" w:color="auto"/>
              <w:right w:val="single" w:sz="4" w:space="0" w:color="auto"/>
            </w:tcBorders>
            <w:vAlign w:val="center"/>
          </w:tcPr>
          <w:p w14:paraId="75D8F544" w14:textId="34C53E4D" w:rsidR="00476655" w:rsidRDefault="00755EA2" w:rsidP="008F4742">
            <w:pPr>
              <w:jc w:val="center"/>
              <w:rPr>
                <w:rFonts w:ascii="Times New Roman" w:hAnsi="Times New Roman" w:cs="Times New Roman"/>
                <w:b/>
                <w:bCs/>
                <w:sz w:val="24"/>
                <w:szCs w:val="24"/>
                <w:lang w:val="sr-Cyrl-BA"/>
              </w:rPr>
            </w:pPr>
            <w:r>
              <w:rPr>
                <w:rFonts w:ascii="Times New Roman" w:hAnsi="Times New Roman" w:cs="Times New Roman"/>
                <w:b/>
                <w:bCs/>
                <w:sz w:val="24"/>
                <w:szCs w:val="24"/>
                <w:lang w:val="sr-Cyrl-BA"/>
              </w:rPr>
              <w:t>-</w:t>
            </w:r>
          </w:p>
        </w:tc>
      </w:tr>
      <w:tr w:rsidR="00755EA2" w14:paraId="1645516C" w14:textId="77777777" w:rsidTr="00F27703">
        <w:tc>
          <w:tcPr>
            <w:tcW w:w="1540" w:type="dxa"/>
            <w:tcBorders>
              <w:top w:val="single" w:sz="4" w:space="0" w:color="auto"/>
              <w:left w:val="single" w:sz="4" w:space="0" w:color="auto"/>
              <w:bottom w:val="single" w:sz="4" w:space="0" w:color="auto"/>
              <w:right w:val="single" w:sz="4" w:space="0" w:color="auto"/>
            </w:tcBorders>
          </w:tcPr>
          <w:p w14:paraId="47127913" w14:textId="393BCBF1" w:rsidR="00476655" w:rsidRPr="00755EA2" w:rsidRDefault="00755EA2" w:rsidP="008F4742">
            <w:pPr>
              <w:rPr>
                <w:rFonts w:ascii="Times New Roman" w:hAnsi="Times New Roman" w:cs="Times New Roman"/>
                <w:sz w:val="20"/>
                <w:szCs w:val="20"/>
                <w:lang w:val="sr-Cyrl-BA"/>
              </w:rPr>
            </w:pPr>
            <w:r w:rsidRPr="00755EA2">
              <w:rPr>
                <w:rFonts w:ascii="Times New Roman" w:hAnsi="Times New Roman" w:cs="Times New Roman"/>
                <w:sz w:val="20"/>
                <w:szCs w:val="20"/>
                <w:lang w:val="sr-Cyrl-BA"/>
              </w:rPr>
              <w:t>Допунски ангажман</w:t>
            </w:r>
          </w:p>
        </w:tc>
        <w:tc>
          <w:tcPr>
            <w:tcW w:w="1038" w:type="dxa"/>
            <w:tcBorders>
              <w:top w:val="single" w:sz="4" w:space="0" w:color="auto"/>
              <w:left w:val="single" w:sz="4" w:space="0" w:color="auto"/>
              <w:bottom w:val="single" w:sz="4" w:space="0" w:color="auto"/>
              <w:right w:val="single" w:sz="4" w:space="0" w:color="auto"/>
            </w:tcBorders>
            <w:vAlign w:val="center"/>
          </w:tcPr>
          <w:p w14:paraId="2ABBB84D" w14:textId="491DB8F3" w:rsidR="00476655" w:rsidRPr="00F27703" w:rsidRDefault="008A7C4E" w:rsidP="008F4742">
            <w:pPr>
              <w:jc w:val="center"/>
              <w:rPr>
                <w:rFonts w:ascii="Times New Roman" w:hAnsi="Times New Roman" w:cs="Times New Roman"/>
                <w:b/>
                <w:bCs/>
                <w:sz w:val="24"/>
                <w:szCs w:val="24"/>
                <w:lang w:val="sr-Latn-RS"/>
              </w:rPr>
            </w:pPr>
            <w:r>
              <w:rPr>
                <w:rFonts w:ascii="Times New Roman" w:hAnsi="Times New Roman" w:cs="Times New Roman"/>
                <w:b/>
                <w:bCs/>
                <w:sz w:val="24"/>
                <w:szCs w:val="24"/>
                <w:lang w:val="sr-Latn-RS"/>
              </w:rPr>
              <w:t>2</w:t>
            </w:r>
          </w:p>
        </w:tc>
        <w:tc>
          <w:tcPr>
            <w:tcW w:w="1191" w:type="dxa"/>
            <w:tcBorders>
              <w:top w:val="single" w:sz="4" w:space="0" w:color="auto"/>
              <w:left w:val="single" w:sz="4" w:space="0" w:color="auto"/>
              <w:bottom w:val="single" w:sz="4" w:space="0" w:color="auto"/>
              <w:right w:val="single" w:sz="4" w:space="0" w:color="auto"/>
            </w:tcBorders>
            <w:vAlign w:val="center"/>
          </w:tcPr>
          <w:p w14:paraId="7E9A391C" w14:textId="104615DA" w:rsidR="00476655" w:rsidRPr="00F27703" w:rsidRDefault="00D366D8" w:rsidP="008F4742">
            <w:pPr>
              <w:jc w:val="center"/>
              <w:rPr>
                <w:rFonts w:ascii="Times New Roman" w:hAnsi="Times New Roman" w:cs="Times New Roman"/>
                <w:b/>
                <w:bCs/>
                <w:sz w:val="24"/>
                <w:szCs w:val="24"/>
                <w:lang w:val="sr-Latn-RS"/>
              </w:rPr>
            </w:pPr>
            <w:r>
              <w:rPr>
                <w:rFonts w:ascii="Times New Roman" w:hAnsi="Times New Roman" w:cs="Times New Roman"/>
                <w:b/>
                <w:bCs/>
                <w:sz w:val="24"/>
                <w:szCs w:val="24"/>
                <w:lang w:val="sr-Latn-RS"/>
              </w:rPr>
              <w:t>3</w:t>
            </w:r>
          </w:p>
        </w:tc>
        <w:tc>
          <w:tcPr>
            <w:tcW w:w="988" w:type="dxa"/>
            <w:tcBorders>
              <w:top w:val="single" w:sz="4" w:space="0" w:color="auto"/>
              <w:left w:val="single" w:sz="4" w:space="0" w:color="auto"/>
              <w:bottom w:val="single" w:sz="4" w:space="0" w:color="auto"/>
              <w:right w:val="single" w:sz="4" w:space="0" w:color="auto"/>
            </w:tcBorders>
            <w:vAlign w:val="center"/>
          </w:tcPr>
          <w:p w14:paraId="7D8DF0E3" w14:textId="54EC38E6" w:rsidR="00476655" w:rsidRPr="00F27703" w:rsidRDefault="008A7C4E" w:rsidP="008F4742">
            <w:pPr>
              <w:jc w:val="center"/>
              <w:rPr>
                <w:rFonts w:ascii="Times New Roman" w:hAnsi="Times New Roman" w:cs="Times New Roman"/>
                <w:b/>
                <w:bCs/>
                <w:sz w:val="24"/>
                <w:szCs w:val="24"/>
                <w:lang w:val="sr-Latn-RS"/>
              </w:rPr>
            </w:pPr>
            <w:r>
              <w:rPr>
                <w:rFonts w:ascii="Times New Roman" w:hAnsi="Times New Roman" w:cs="Times New Roman"/>
                <w:b/>
                <w:bCs/>
                <w:sz w:val="24"/>
                <w:szCs w:val="24"/>
                <w:lang w:val="sr-Latn-RS"/>
              </w:rPr>
              <w:t>4</w:t>
            </w:r>
          </w:p>
        </w:tc>
        <w:tc>
          <w:tcPr>
            <w:tcW w:w="1049" w:type="dxa"/>
            <w:tcBorders>
              <w:top w:val="single" w:sz="4" w:space="0" w:color="auto"/>
              <w:left w:val="single" w:sz="4" w:space="0" w:color="auto"/>
              <w:bottom w:val="single" w:sz="4" w:space="0" w:color="auto"/>
              <w:right w:val="single" w:sz="4" w:space="0" w:color="auto"/>
            </w:tcBorders>
            <w:vAlign w:val="center"/>
          </w:tcPr>
          <w:p w14:paraId="495F2F46" w14:textId="388EBADD" w:rsidR="00476655" w:rsidRDefault="003F0A62" w:rsidP="008F4742">
            <w:pPr>
              <w:jc w:val="center"/>
              <w:rPr>
                <w:rFonts w:ascii="Times New Roman" w:hAnsi="Times New Roman" w:cs="Times New Roman"/>
                <w:b/>
                <w:bCs/>
                <w:sz w:val="24"/>
                <w:szCs w:val="24"/>
                <w:lang w:val="sr-Cyrl-BA"/>
              </w:rPr>
            </w:pPr>
            <w:r>
              <w:rPr>
                <w:rFonts w:ascii="Times New Roman" w:hAnsi="Times New Roman" w:cs="Times New Roman"/>
                <w:b/>
                <w:bCs/>
                <w:sz w:val="24"/>
                <w:szCs w:val="24"/>
                <w:lang w:val="sr-Cyrl-BA"/>
              </w:rPr>
              <w:t>4</w:t>
            </w:r>
          </w:p>
        </w:tc>
        <w:tc>
          <w:tcPr>
            <w:tcW w:w="1125" w:type="dxa"/>
            <w:tcBorders>
              <w:top w:val="single" w:sz="4" w:space="0" w:color="auto"/>
              <w:left w:val="single" w:sz="4" w:space="0" w:color="auto"/>
              <w:bottom w:val="single" w:sz="4" w:space="0" w:color="auto"/>
              <w:right w:val="single" w:sz="4" w:space="0" w:color="auto"/>
            </w:tcBorders>
            <w:vAlign w:val="center"/>
          </w:tcPr>
          <w:p w14:paraId="63A55F2D" w14:textId="45DCF5C3" w:rsidR="00476655" w:rsidRPr="003F0A62" w:rsidRDefault="003F0A62" w:rsidP="008F4742">
            <w:pPr>
              <w:jc w:val="center"/>
              <w:rPr>
                <w:rFonts w:ascii="Times New Roman" w:hAnsi="Times New Roman" w:cs="Times New Roman"/>
                <w:b/>
                <w:bCs/>
                <w:sz w:val="24"/>
                <w:szCs w:val="24"/>
                <w:lang w:val="sr-Latn-RS"/>
              </w:rPr>
            </w:pPr>
            <w:r>
              <w:rPr>
                <w:rFonts w:ascii="Times New Roman" w:hAnsi="Times New Roman" w:cs="Times New Roman"/>
                <w:b/>
                <w:bCs/>
                <w:sz w:val="24"/>
                <w:szCs w:val="24"/>
                <w:lang w:val="sr-Latn-RS"/>
              </w:rPr>
              <w:t>-</w:t>
            </w:r>
          </w:p>
        </w:tc>
        <w:tc>
          <w:tcPr>
            <w:tcW w:w="990" w:type="dxa"/>
            <w:tcBorders>
              <w:top w:val="single" w:sz="4" w:space="0" w:color="auto"/>
              <w:left w:val="single" w:sz="4" w:space="0" w:color="auto"/>
              <w:bottom w:val="single" w:sz="4" w:space="0" w:color="auto"/>
              <w:right w:val="single" w:sz="4" w:space="0" w:color="auto"/>
            </w:tcBorders>
            <w:vAlign w:val="center"/>
          </w:tcPr>
          <w:p w14:paraId="5A413DE1" w14:textId="39A33960" w:rsidR="00476655" w:rsidRPr="003F0A62" w:rsidRDefault="003F0A62" w:rsidP="008F4742">
            <w:pPr>
              <w:jc w:val="center"/>
              <w:rPr>
                <w:rFonts w:ascii="Times New Roman" w:hAnsi="Times New Roman" w:cs="Times New Roman"/>
                <w:b/>
                <w:bCs/>
                <w:sz w:val="24"/>
                <w:szCs w:val="24"/>
                <w:lang w:val="sr-Latn-RS"/>
              </w:rPr>
            </w:pPr>
            <w:r>
              <w:rPr>
                <w:rFonts w:ascii="Times New Roman" w:hAnsi="Times New Roman" w:cs="Times New Roman"/>
                <w:b/>
                <w:bCs/>
                <w:sz w:val="24"/>
                <w:szCs w:val="24"/>
                <w:lang w:val="sr-Latn-RS"/>
              </w:rPr>
              <w:t>-</w:t>
            </w:r>
          </w:p>
        </w:tc>
        <w:tc>
          <w:tcPr>
            <w:tcW w:w="1066" w:type="dxa"/>
            <w:tcBorders>
              <w:top w:val="single" w:sz="4" w:space="0" w:color="auto"/>
              <w:left w:val="single" w:sz="4" w:space="0" w:color="auto"/>
              <w:bottom w:val="single" w:sz="4" w:space="0" w:color="auto"/>
              <w:right w:val="single" w:sz="4" w:space="0" w:color="auto"/>
            </w:tcBorders>
            <w:vAlign w:val="center"/>
          </w:tcPr>
          <w:p w14:paraId="13EFB63C" w14:textId="5C801B46" w:rsidR="00476655" w:rsidRPr="003F0A62" w:rsidRDefault="003F0A62" w:rsidP="008F4742">
            <w:pPr>
              <w:jc w:val="center"/>
              <w:rPr>
                <w:rFonts w:ascii="Times New Roman" w:hAnsi="Times New Roman" w:cs="Times New Roman"/>
                <w:b/>
                <w:bCs/>
                <w:sz w:val="24"/>
                <w:szCs w:val="24"/>
                <w:lang w:val="sr-Latn-RS"/>
              </w:rPr>
            </w:pPr>
            <w:r>
              <w:rPr>
                <w:rFonts w:ascii="Times New Roman" w:hAnsi="Times New Roman" w:cs="Times New Roman"/>
                <w:b/>
                <w:bCs/>
                <w:sz w:val="24"/>
                <w:szCs w:val="24"/>
                <w:lang w:val="sr-Latn-RS"/>
              </w:rPr>
              <w:t>-</w:t>
            </w:r>
          </w:p>
        </w:tc>
        <w:tc>
          <w:tcPr>
            <w:tcW w:w="1083" w:type="dxa"/>
            <w:tcBorders>
              <w:top w:val="single" w:sz="4" w:space="0" w:color="auto"/>
              <w:left w:val="single" w:sz="4" w:space="0" w:color="auto"/>
              <w:bottom w:val="single" w:sz="4" w:space="0" w:color="auto"/>
              <w:right w:val="single" w:sz="4" w:space="0" w:color="auto"/>
            </w:tcBorders>
            <w:vAlign w:val="center"/>
          </w:tcPr>
          <w:p w14:paraId="6E2ED8F0" w14:textId="21FC0608" w:rsidR="00476655" w:rsidRPr="003F0A62" w:rsidRDefault="003F0A62" w:rsidP="008F4742">
            <w:pPr>
              <w:jc w:val="center"/>
              <w:rPr>
                <w:rFonts w:ascii="Times New Roman" w:hAnsi="Times New Roman" w:cs="Times New Roman"/>
                <w:b/>
                <w:bCs/>
                <w:sz w:val="24"/>
                <w:szCs w:val="24"/>
                <w:lang w:val="sr-Latn-RS"/>
              </w:rPr>
            </w:pPr>
            <w:r>
              <w:rPr>
                <w:rFonts w:ascii="Times New Roman" w:hAnsi="Times New Roman" w:cs="Times New Roman"/>
                <w:b/>
                <w:bCs/>
                <w:sz w:val="24"/>
                <w:szCs w:val="24"/>
                <w:lang w:val="sr-Latn-RS"/>
              </w:rPr>
              <w:t>-</w:t>
            </w:r>
          </w:p>
        </w:tc>
      </w:tr>
      <w:tr w:rsidR="00755EA2" w14:paraId="7A1DC6BB" w14:textId="77777777" w:rsidTr="00F27703">
        <w:tc>
          <w:tcPr>
            <w:tcW w:w="1540" w:type="dxa"/>
            <w:tcBorders>
              <w:top w:val="single" w:sz="4" w:space="0" w:color="auto"/>
              <w:left w:val="single" w:sz="4" w:space="0" w:color="auto"/>
              <w:bottom w:val="single" w:sz="4" w:space="0" w:color="auto"/>
              <w:right w:val="single" w:sz="4" w:space="0" w:color="auto"/>
            </w:tcBorders>
          </w:tcPr>
          <w:p w14:paraId="1A41986B" w14:textId="4436346C" w:rsidR="00476655" w:rsidRDefault="00755EA2" w:rsidP="008F4742">
            <w:pPr>
              <w:rPr>
                <w:rFonts w:ascii="Times New Roman" w:hAnsi="Times New Roman" w:cs="Times New Roman"/>
                <w:b/>
                <w:bCs/>
                <w:sz w:val="24"/>
                <w:szCs w:val="24"/>
                <w:lang w:val="sr-Cyrl-BA"/>
              </w:rPr>
            </w:pPr>
            <w:r>
              <w:rPr>
                <w:rFonts w:ascii="Times New Roman" w:hAnsi="Times New Roman" w:cs="Times New Roman"/>
                <w:b/>
                <w:bCs/>
                <w:sz w:val="24"/>
                <w:szCs w:val="24"/>
                <w:lang w:val="sr-Cyrl-BA"/>
              </w:rPr>
              <w:t>Укупно</w:t>
            </w:r>
          </w:p>
        </w:tc>
        <w:tc>
          <w:tcPr>
            <w:tcW w:w="1038" w:type="dxa"/>
            <w:tcBorders>
              <w:top w:val="single" w:sz="4" w:space="0" w:color="auto"/>
              <w:left w:val="single" w:sz="4" w:space="0" w:color="auto"/>
              <w:bottom w:val="single" w:sz="4" w:space="0" w:color="auto"/>
              <w:right w:val="single" w:sz="4" w:space="0" w:color="auto"/>
            </w:tcBorders>
            <w:vAlign w:val="center"/>
          </w:tcPr>
          <w:p w14:paraId="6180EFC6" w14:textId="7512EDCA" w:rsidR="00476655" w:rsidRPr="00D366D8" w:rsidRDefault="008A7C4E" w:rsidP="008F4742">
            <w:pPr>
              <w:jc w:val="center"/>
              <w:rPr>
                <w:rFonts w:ascii="Times New Roman" w:hAnsi="Times New Roman" w:cs="Times New Roman"/>
                <w:b/>
                <w:bCs/>
                <w:sz w:val="24"/>
                <w:szCs w:val="24"/>
                <w:lang w:val="sr-Latn-RS"/>
              </w:rPr>
            </w:pPr>
            <w:r>
              <w:rPr>
                <w:rFonts w:ascii="Times New Roman" w:hAnsi="Times New Roman" w:cs="Times New Roman"/>
                <w:b/>
                <w:bCs/>
                <w:sz w:val="24"/>
                <w:szCs w:val="24"/>
                <w:lang w:val="sr-Latn-RS"/>
              </w:rPr>
              <w:t>5</w:t>
            </w:r>
          </w:p>
        </w:tc>
        <w:tc>
          <w:tcPr>
            <w:tcW w:w="1191" w:type="dxa"/>
            <w:tcBorders>
              <w:top w:val="single" w:sz="4" w:space="0" w:color="auto"/>
              <w:left w:val="single" w:sz="4" w:space="0" w:color="auto"/>
              <w:bottom w:val="single" w:sz="4" w:space="0" w:color="auto"/>
              <w:right w:val="single" w:sz="4" w:space="0" w:color="auto"/>
            </w:tcBorders>
            <w:vAlign w:val="center"/>
          </w:tcPr>
          <w:p w14:paraId="2A7B73E5" w14:textId="0D5182E7" w:rsidR="00476655" w:rsidRPr="00D366D8" w:rsidRDefault="008A7C4E" w:rsidP="008F4742">
            <w:pPr>
              <w:jc w:val="center"/>
              <w:rPr>
                <w:rFonts w:ascii="Times New Roman" w:hAnsi="Times New Roman" w:cs="Times New Roman"/>
                <w:b/>
                <w:bCs/>
                <w:sz w:val="24"/>
                <w:szCs w:val="24"/>
                <w:lang w:val="sr-Latn-RS"/>
              </w:rPr>
            </w:pPr>
            <w:r>
              <w:rPr>
                <w:rFonts w:ascii="Times New Roman" w:hAnsi="Times New Roman" w:cs="Times New Roman"/>
                <w:b/>
                <w:bCs/>
                <w:sz w:val="24"/>
                <w:szCs w:val="24"/>
                <w:lang w:val="sr-Latn-RS"/>
              </w:rPr>
              <w:t>6</w:t>
            </w:r>
          </w:p>
        </w:tc>
        <w:tc>
          <w:tcPr>
            <w:tcW w:w="988" w:type="dxa"/>
            <w:tcBorders>
              <w:top w:val="single" w:sz="4" w:space="0" w:color="auto"/>
              <w:left w:val="single" w:sz="4" w:space="0" w:color="auto"/>
              <w:bottom w:val="single" w:sz="4" w:space="0" w:color="auto"/>
              <w:right w:val="single" w:sz="4" w:space="0" w:color="auto"/>
            </w:tcBorders>
            <w:vAlign w:val="center"/>
          </w:tcPr>
          <w:p w14:paraId="5D19E06C" w14:textId="2253E778" w:rsidR="00476655" w:rsidRPr="00D366D8" w:rsidRDefault="008A7C4E" w:rsidP="008F4742">
            <w:pPr>
              <w:jc w:val="center"/>
              <w:rPr>
                <w:rFonts w:ascii="Times New Roman" w:hAnsi="Times New Roman" w:cs="Times New Roman"/>
                <w:b/>
                <w:bCs/>
                <w:sz w:val="24"/>
                <w:szCs w:val="24"/>
                <w:lang w:val="sr-Latn-RS"/>
              </w:rPr>
            </w:pPr>
            <w:r>
              <w:rPr>
                <w:rFonts w:ascii="Times New Roman" w:hAnsi="Times New Roman" w:cs="Times New Roman"/>
                <w:b/>
                <w:bCs/>
                <w:sz w:val="24"/>
                <w:szCs w:val="24"/>
                <w:lang w:val="sr-Latn-RS"/>
              </w:rPr>
              <w:t>6</w:t>
            </w:r>
          </w:p>
        </w:tc>
        <w:tc>
          <w:tcPr>
            <w:tcW w:w="1049" w:type="dxa"/>
            <w:tcBorders>
              <w:top w:val="single" w:sz="4" w:space="0" w:color="auto"/>
              <w:left w:val="single" w:sz="4" w:space="0" w:color="auto"/>
              <w:bottom w:val="single" w:sz="4" w:space="0" w:color="auto"/>
              <w:right w:val="single" w:sz="4" w:space="0" w:color="auto"/>
            </w:tcBorders>
            <w:vAlign w:val="center"/>
          </w:tcPr>
          <w:p w14:paraId="44C36CF8" w14:textId="57C66406" w:rsidR="00476655" w:rsidRPr="003F0A62" w:rsidRDefault="003F0A62" w:rsidP="008F4742">
            <w:pPr>
              <w:jc w:val="center"/>
              <w:rPr>
                <w:rFonts w:ascii="Times New Roman" w:hAnsi="Times New Roman" w:cs="Times New Roman"/>
                <w:b/>
                <w:bCs/>
                <w:sz w:val="24"/>
                <w:szCs w:val="24"/>
                <w:lang w:val="sr-Latn-RS"/>
              </w:rPr>
            </w:pPr>
            <w:r>
              <w:rPr>
                <w:rFonts w:ascii="Times New Roman" w:hAnsi="Times New Roman" w:cs="Times New Roman"/>
                <w:b/>
                <w:bCs/>
                <w:sz w:val="24"/>
                <w:szCs w:val="24"/>
                <w:lang w:val="sr-Latn-RS"/>
              </w:rPr>
              <w:t>4</w:t>
            </w:r>
          </w:p>
        </w:tc>
        <w:tc>
          <w:tcPr>
            <w:tcW w:w="1125" w:type="dxa"/>
            <w:tcBorders>
              <w:top w:val="single" w:sz="4" w:space="0" w:color="auto"/>
              <w:left w:val="single" w:sz="4" w:space="0" w:color="auto"/>
              <w:bottom w:val="single" w:sz="4" w:space="0" w:color="auto"/>
              <w:right w:val="single" w:sz="4" w:space="0" w:color="auto"/>
            </w:tcBorders>
            <w:vAlign w:val="center"/>
          </w:tcPr>
          <w:p w14:paraId="183848DA" w14:textId="53B715B8" w:rsidR="00476655" w:rsidRPr="003F0A62" w:rsidRDefault="00D366D8" w:rsidP="008F4742">
            <w:pPr>
              <w:jc w:val="center"/>
              <w:rPr>
                <w:rFonts w:ascii="Times New Roman" w:hAnsi="Times New Roman" w:cs="Times New Roman"/>
                <w:b/>
                <w:bCs/>
                <w:sz w:val="24"/>
                <w:szCs w:val="24"/>
                <w:lang w:val="sr-Latn-RS"/>
              </w:rPr>
            </w:pPr>
            <w:r>
              <w:rPr>
                <w:rFonts w:ascii="Times New Roman" w:hAnsi="Times New Roman" w:cs="Times New Roman"/>
                <w:b/>
                <w:bCs/>
                <w:sz w:val="24"/>
                <w:szCs w:val="24"/>
                <w:lang w:val="sr-Latn-RS"/>
              </w:rPr>
              <w:t>1</w:t>
            </w:r>
          </w:p>
        </w:tc>
        <w:tc>
          <w:tcPr>
            <w:tcW w:w="990" w:type="dxa"/>
            <w:tcBorders>
              <w:top w:val="single" w:sz="4" w:space="0" w:color="auto"/>
              <w:left w:val="single" w:sz="4" w:space="0" w:color="auto"/>
              <w:bottom w:val="single" w:sz="4" w:space="0" w:color="auto"/>
              <w:right w:val="single" w:sz="4" w:space="0" w:color="auto"/>
            </w:tcBorders>
            <w:vAlign w:val="center"/>
          </w:tcPr>
          <w:p w14:paraId="424F961B" w14:textId="7AFEF4A3" w:rsidR="00476655" w:rsidRPr="003F0A62" w:rsidRDefault="003F0A62" w:rsidP="008F4742">
            <w:pPr>
              <w:jc w:val="center"/>
              <w:rPr>
                <w:rFonts w:ascii="Times New Roman" w:hAnsi="Times New Roman" w:cs="Times New Roman"/>
                <w:b/>
                <w:bCs/>
                <w:sz w:val="24"/>
                <w:szCs w:val="24"/>
                <w:lang w:val="sr-Latn-RS"/>
              </w:rPr>
            </w:pPr>
            <w:r>
              <w:rPr>
                <w:rFonts w:ascii="Times New Roman" w:hAnsi="Times New Roman" w:cs="Times New Roman"/>
                <w:b/>
                <w:bCs/>
                <w:sz w:val="24"/>
                <w:szCs w:val="24"/>
                <w:lang w:val="sr-Latn-RS"/>
              </w:rPr>
              <w:t>-</w:t>
            </w:r>
          </w:p>
        </w:tc>
        <w:tc>
          <w:tcPr>
            <w:tcW w:w="1066" w:type="dxa"/>
            <w:tcBorders>
              <w:top w:val="single" w:sz="4" w:space="0" w:color="auto"/>
              <w:left w:val="single" w:sz="4" w:space="0" w:color="auto"/>
              <w:bottom w:val="single" w:sz="4" w:space="0" w:color="auto"/>
              <w:right w:val="single" w:sz="4" w:space="0" w:color="auto"/>
            </w:tcBorders>
            <w:vAlign w:val="center"/>
          </w:tcPr>
          <w:p w14:paraId="023E6B85" w14:textId="48CD042B" w:rsidR="00476655" w:rsidRPr="003F0A62" w:rsidRDefault="003F0A62" w:rsidP="008F4742">
            <w:pPr>
              <w:jc w:val="center"/>
              <w:rPr>
                <w:rFonts w:ascii="Times New Roman" w:hAnsi="Times New Roman" w:cs="Times New Roman"/>
                <w:b/>
                <w:bCs/>
                <w:sz w:val="24"/>
                <w:szCs w:val="24"/>
                <w:lang w:val="sr-Latn-RS"/>
              </w:rPr>
            </w:pPr>
            <w:r>
              <w:rPr>
                <w:rFonts w:ascii="Times New Roman" w:hAnsi="Times New Roman" w:cs="Times New Roman"/>
                <w:b/>
                <w:bCs/>
                <w:sz w:val="24"/>
                <w:szCs w:val="24"/>
                <w:lang w:val="sr-Latn-RS"/>
              </w:rPr>
              <w:t>-</w:t>
            </w:r>
          </w:p>
        </w:tc>
        <w:tc>
          <w:tcPr>
            <w:tcW w:w="1083" w:type="dxa"/>
            <w:tcBorders>
              <w:top w:val="single" w:sz="4" w:space="0" w:color="auto"/>
              <w:left w:val="single" w:sz="4" w:space="0" w:color="auto"/>
              <w:bottom w:val="single" w:sz="4" w:space="0" w:color="auto"/>
              <w:right w:val="single" w:sz="4" w:space="0" w:color="auto"/>
            </w:tcBorders>
            <w:vAlign w:val="center"/>
          </w:tcPr>
          <w:p w14:paraId="2FAF7B66" w14:textId="7C25C6A6" w:rsidR="00476655" w:rsidRPr="003F0A62" w:rsidRDefault="003F0A62" w:rsidP="008F4742">
            <w:pPr>
              <w:jc w:val="center"/>
              <w:rPr>
                <w:rFonts w:ascii="Times New Roman" w:hAnsi="Times New Roman" w:cs="Times New Roman"/>
                <w:b/>
                <w:bCs/>
                <w:sz w:val="24"/>
                <w:szCs w:val="24"/>
                <w:lang w:val="sr-Latn-RS"/>
              </w:rPr>
            </w:pPr>
            <w:r>
              <w:rPr>
                <w:rFonts w:ascii="Times New Roman" w:hAnsi="Times New Roman" w:cs="Times New Roman"/>
                <w:b/>
                <w:bCs/>
                <w:sz w:val="24"/>
                <w:szCs w:val="24"/>
                <w:lang w:val="sr-Latn-RS"/>
              </w:rPr>
              <w:t>-</w:t>
            </w:r>
          </w:p>
        </w:tc>
      </w:tr>
      <w:tr w:rsidR="000930C4" w14:paraId="5F81C796" w14:textId="77777777" w:rsidTr="008F4742">
        <w:tc>
          <w:tcPr>
            <w:tcW w:w="10070" w:type="dxa"/>
            <w:gridSpan w:val="9"/>
            <w:tcBorders>
              <w:top w:val="single" w:sz="4" w:space="0" w:color="auto"/>
              <w:left w:val="single" w:sz="4" w:space="0" w:color="auto"/>
              <w:bottom w:val="nil"/>
              <w:right w:val="single" w:sz="4" w:space="0" w:color="auto"/>
            </w:tcBorders>
          </w:tcPr>
          <w:p w14:paraId="0D6E6768" w14:textId="77777777" w:rsidR="000930C4" w:rsidRDefault="000930C4" w:rsidP="008F4742">
            <w:pPr>
              <w:jc w:val="center"/>
              <w:rPr>
                <w:rFonts w:ascii="Times New Roman" w:hAnsi="Times New Roman" w:cs="Times New Roman"/>
                <w:b/>
                <w:bCs/>
                <w:sz w:val="24"/>
                <w:szCs w:val="24"/>
                <w:lang w:val="sr-Latn-RS"/>
              </w:rPr>
            </w:pPr>
          </w:p>
        </w:tc>
      </w:tr>
    </w:tbl>
    <w:tbl>
      <w:tblPr>
        <w:tblStyle w:val="TableGrid1"/>
        <w:tblW w:w="5000" w:type="pct"/>
        <w:tblLook w:val="04A0" w:firstRow="1" w:lastRow="0" w:firstColumn="1" w:lastColumn="0" w:noHBand="0" w:noVBand="1"/>
      </w:tblPr>
      <w:tblGrid>
        <w:gridCol w:w="3861"/>
        <w:gridCol w:w="2278"/>
        <w:gridCol w:w="2509"/>
        <w:gridCol w:w="1422"/>
      </w:tblGrid>
      <w:tr w:rsidR="000930C4" w:rsidRPr="000930C4" w14:paraId="0A251E70" w14:textId="77777777" w:rsidTr="008F4742">
        <w:tc>
          <w:tcPr>
            <w:tcW w:w="1917"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DA13BB9" w14:textId="77777777" w:rsidR="000930C4" w:rsidRPr="00C81C24" w:rsidRDefault="000930C4" w:rsidP="008F4742">
            <w:pPr>
              <w:widowControl w:val="0"/>
              <w:autoSpaceDE w:val="0"/>
              <w:autoSpaceDN w:val="0"/>
              <w:adjustRightInd w:val="0"/>
              <w:rPr>
                <w:rFonts w:ascii="Times New Roman" w:eastAsia="Times New Roman" w:hAnsi="Times New Roman"/>
                <w:b/>
                <w:bCs/>
                <w:kern w:val="0"/>
                <w:sz w:val="20"/>
                <w:szCs w:val="24"/>
                <w:lang w:val="sr-Cyrl-RS"/>
                <w14:ligatures w14:val="none"/>
              </w:rPr>
            </w:pPr>
            <w:r w:rsidRPr="008A7C4E">
              <w:rPr>
                <w:rFonts w:ascii="Times New Roman" w:eastAsia="Times New Roman" w:hAnsi="Times New Roman"/>
                <w:b/>
                <w:bCs/>
                <w:kern w:val="0"/>
                <w:szCs w:val="24"/>
                <w:lang w:val="sr-Cyrl-RS"/>
                <w14:ligatures w14:val="none"/>
              </w:rPr>
              <w:t>Наставник</w:t>
            </w:r>
          </w:p>
        </w:tc>
        <w:tc>
          <w:tcPr>
            <w:tcW w:w="1131" w:type="pct"/>
            <w:tcBorders>
              <w:top w:val="single" w:sz="4" w:space="0" w:color="auto"/>
              <w:left w:val="single" w:sz="4" w:space="0" w:color="auto"/>
              <w:bottom w:val="single" w:sz="4" w:space="0" w:color="auto"/>
              <w:right w:val="single" w:sz="4" w:space="0" w:color="auto"/>
            </w:tcBorders>
            <w:shd w:val="clear" w:color="auto" w:fill="FFFFFF" w:themeFill="background1"/>
          </w:tcPr>
          <w:p w14:paraId="5D7D2AF5" w14:textId="79DBEE0D" w:rsidR="000930C4" w:rsidRPr="00C81C24" w:rsidRDefault="000930C4" w:rsidP="008F4742">
            <w:pPr>
              <w:jc w:val="center"/>
              <w:rPr>
                <w:sz w:val="20"/>
              </w:rPr>
            </w:pPr>
            <w:r w:rsidRPr="00C81C24">
              <w:rPr>
                <w:rFonts w:ascii="Times New Roman" w:eastAsia="Times New Roman" w:hAnsi="Times New Roman"/>
                <w:b/>
                <w:bCs/>
                <w:kern w:val="0"/>
                <w:sz w:val="20"/>
                <w:szCs w:val="24"/>
                <w:lang w:val="sr-Latn-BA"/>
                <w14:ligatures w14:val="none"/>
              </w:rPr>
              <w:t>Научно/сарадничко звање</w:t>
            </w:r>
          </w:p>
        </w:tc>
        <w:tc>
          <w:tcPr>
            <w:tcW w:w="1246" w:type="pct"/>
            <w:tcBorders>
              <w:top w:val="single" w:sz="4" w:space="0" w:color="auto"/>
              <w:left w:val="single" w:sz="4" w:space="0" w:color="auto"/>
              <w:bottom w:val="single" w:sz="4" w:space="0" w:color="auto"/>
              <w:right w:val="single" w:sz="4" w:space="0" w:color="auto"/>
            </w:tcBorders>
            <w:shd w:val="clear" w:color="auto" w:fill="FFFFFF" w:themeFill="background1"/>
          </w:tcPr>
          <w:p w14:paraId="25E5D17F" w14:textId="76E63DC0" w:rsidR="000930C4" w:rsidRPr="00C81C24" w:rsidRDefault="000930C4" w:rsidP="008F4742">
            <w:pPr>
              <w:jc w:val="center"/>
              <w:rPr>
                <w:sz w:val="20"/>
                <w:lang w:val="sr-Latn-BA"/>
              </w:rPr>
            </w:pPr>
            <w:r w:rsidRPr="00C81C24">
              <w:rPr>
                <w:rFonts w:ascii="Times New Roman" w:eastAsia="Times New Roman" w:hAnsi="Times New Roman"/>
                <w:b/>
                <w:bCs/>
                <w:kern w:val="0"/>
                <w:sz w:val="20"/>
                <w:szCs w:val="24"/>
                <w:lang w:val="sr-Latn-BA"/>
                <w14:ligatures w14:val="none"/>
              </w:rPr>
              <w:t>Ужа научна област избора у звање</w:t>
            </w:r>
          </w:p>
        </w:tc>
        <w:tc>
          <w:tcPr>
            <w:tcW w:w="706" w:type="pct"/>
            <w:tcBorders>
              <w:top w:val="single" w:sz="4" w:space="0" w:color="auto"/>
              <w:left w:val="single" w:sz="4" w:space="0" w:color="auto"/>
              <w:bottom w:val="single" w:sz="4" w:space="0" w:color="auto"/>
              <w:right w:val="single" w:sz="4" w:space="0" w:color="auto"/>
            </w:tcBorders>
            <w:shd w:val="clear" w:color="auto" w:fill="FFFFFF" w:themeFill="background1"/>
          </w:tcPr>
          <w:p w14:paraId="7CA2BC77" w14:textId="77777777" w:rsidR="000930C4" w:rsidRPr="00C81C24" w:rsidRDefault="000930C4" w:rsidP="008F4742">
            <w:pPr>
              <w:widowControl w:val="0"/>
              <w:autoSpaceDE w:val="0"/>
              <w:autoSpaceDN w:val="0"/>
              <w:adjustRightInd w:val="0"/>
              <w:jc w:val="center"/>
              <w:rPr>
                <w:rFonts w:ascii="Times New Roman" w:eastAsia="Times New Roman" w:hAnsi="Times New Roman"/>
                <w:b/>
                <w:bCs/>
                <w:kern w:val="0"/>
                <w:sz w:val="20"/>
                <w:szCs w:val="24"/>
                <w:lang w:val="sr-Cyrl-RS"/>
                <w14:ligatures w14:val="none"/>
              </w:rPr>
            </w:pPr>
            <w:r w:rsidRPr="00C81C24">
              <w:rPr>
                <w:rFonts w:ascii="Times New Roman" w:eastAsia="Times New Roman" w:hAnsi="Times New Roman"/>
                <w:b/>
                <w:bCs/>
                <w:kern w:val="0"/>
                <w:sz w:val="20"/>
                <w:szCs w:val="24"/>
                <w:lang w:val="sr-Cyrl-RS"/>
                <w14:ligatures w14:val="none"/>
              </w:rPr>
              <w:t>Број предмета</w:t>
            </w:r>
          </w:p>
        </w:tc>
      </w:tr>
      <w:tr w:rsidR="000930C4" w:rsidRPr="000930C4" w14:paraId="3470B8D1" w14:textId="77777777" w:rsidTr="008F4742">
        <w:tc>
          <w:tcPr>
            <w:tcW w:w="1917"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187E1446" w14:textId="77777777" w:rsidR="000930C4" w:rsidRPr="00C81C24" w:rsidRDefault="000930C4" w:rsidP="008F4742">
            <w:pPr>
              <w:widowControl w:val="0"/>
              <w:autoSpaceDE w:val="0"/>
              <w:autoSpaceDN w:val="0"/>
              <w:adjustRightInd w:val="0"/>
              <w:rPr>
                <w:rFonts w:ascii="Times New Roman" w:eastAsia="Times New Roman" w:hAnsi="Times New Roman"/>
                <w:kern w:val="0"/>
                <w:lang w:val="sr-Cyrl-RS"/>
                <w14:ligatures w14:val="none"/>
              </w:rPr>
            </w:pPr>
            <w:r w:rsidRPr="00C81C24">
              <w:rPr>
                <w:rFonts w:ascii="Times New Roman" w:eastAsia="Times New Roman" w:hAnsi="Times New Roman"/>
                <w:kern w:val="0"/>
                <w:lang w:val="sr-Cyrl-RS"/>
                <w14:ligatures w14:val="none"/>
              </w:rPr>
              <w:t>Миломир В. Мартић</w:t>
            </w:r>
          </w:p>
        </w:tc>
        <w:tc>
          <w:tcPr>
            <w:tcW w:w="113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DC7C8D" w14:textId="054859F1" w:rsidR="000930C4" w:rsidRPr="00C81C24" w:rsidRDefault="000930C4" w:rsidP="008F4742">
            <w:pPr>
              <w:widowControl w:val="0"/>
              <w:autoSpaceDE w:val="0"/>
              <w:autoSpaceDN w:val="0"/>
              <w:adjustRightInd w:val="0"/>
              <w:jc w:val="center"/>
              <w:rPr>
                <w:rFonts w:ascii="Times New Roman" w:eastAsia="Times New Roman" w:hAnsi="Times New Roman"/>
                <w:kern w:val="0"/>
                <w:lang w:val="sr-Cyrl-BA"/>
                <w14:ligatures w14:val="none"/>
              </w:rPr>
            </w:pPr>
            <w:r w:rsidRPr="00C81C24">
              <w:rPr>
                <w:rFonts w:ascii="Times New Roman" w:eastAsia="Times New Roman" w:hAnsi="Times New Roman"/>
                <w:kern w:val="0"/>
                <w:lang w:val="sr-Cyrl-BA"/>
                <w14:ligatures w14:val="none"/>
              </w:rPr>
              <w:t>редовни професор</w:t>
            </w:r>
          </w:p>
        </w:tc>
        <w:tc>
          <w:tcPr>
            <w:tcW w:w="124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A2ECC4" w14:textId="6FF43536" w:rsidR="000930C4" w:rsidRPr="00C81C24" w:rsidRDefault="00C81C24" w:rsidP="008F4742">
            <w:pPr>
              <w:jc w:val="center"/>
            </w:pPr>
            <w:r w:rsidRPr="00C81C24">
              <w:rPr>
                <w:rFonts w:ascii="Times New Roman" w:hAnsi="Times New Roman"/>
              </w:rPr>
              <w:t>Посебне социологије</w:t>
            </w:r>
          </w:p>
        </w:tc>
        <w:tc>
          <w:tcPr>
            <w:tcW w:w="7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61CFE1" w14:textId="77777777" w:rsidR="000930C4" w:rsidRPr="00C81C24" w:rsidRDefault="000930C4" w:rsidP="008F4742">
            <w:pPr>
              <w:widowControl w:val="0"/>
              <w:autoSpaceDE w:val="0"/>
              <w:autoSpaceDN w:val="0"/>
              <w:adjustRightInd w:val="0"/>
              <w:jc w:val="center"/>
              <w:rPr>
                <w:rFonts w:ascii="Times New Roman" w:eastAsia="Times New Roman" w:hAnsi="Times New Roman"/>
                <w:kern w:val="0"/>
                <w:lang w:val="sr-Cyrl-RS"/>
                <w14:ligatures w14:val="none"/>
              </w:rPr>
            </w:pPr>
            <w:r w:rsidRPr="00C81C24">
              <w:rPr>
                <w:rFonts w:ascii="Times New Roman" w:eastAsia="Times New Roman" w:hAnsi="Times New Roman"/>
                <w:kern w:val="0"/>
                <w:lang w:val="sr-Cyrl-RS"/>
                <w14:ligatures w14:val="none"/>
              </w:rPr>
              <w:t>2</w:t>
            </w:r>
          </w:p>
        </w:tc>
      </w:tr>
      <w:tr w:rsidR="000930C4" w:rsidRPr="000930C4" w14:paraId="7FB8A285" w14:textId="77777777" w:rsidTr="008A7C4E">
        <w:tc>
          <w:tcPr>
            <w:tcW w:w="1917"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0BD383E" w14:textId="77777777" w:rsidR="000930C4" w:rsidRPr="00C81C24" w:rsidRDefault="000930C4" w:rsidP="008F4742">
            <w:pPr>
              <w:widowControl w:val="0"/>
              <w:autoSpaceDE w:val="0"/>
              <w:autoSpaceDN w:val="0"/>
              <w:adjustRightInd w:val="0"/>
              <w:rPr>
                <w:rFonts w:ascii="Times New Roman" w:eastAsia="Times New Roman" w:hAnsi="Times New Roman"/>
                <w:kern w:val="0"/>
                <w:lang w:val="sr-Cyrl-RS"/>
                <w14:ligatures w14:val="none"/>
              </w:rPr>
            </w:pPr>
            <w:r w:rsidRPr="00C81C24">
              <w:rPr>
                <w:rFonts w:ascii="Times New Roman" w:eastAsia="Times New Roman" w:hAnsi="Times New Roman"/>
                <w:kern w:val="0"/>
                <w:lang w:val="sr-Cyrl-RS"/>
                <w14:ligatures w14:val="none"/>
              </w:rPr>
              <w:t>Чедомир Кнежевић</w:t>
            </w:r>
          </w:p>
        </w:tc>
        <w:tc>
          <w:tcPr>
            <w:tcW w:w="113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2382A8" w14:textId="43AF37B6" w:rsidR="000930C4" w:rsidRPr="00C81C24" w:rsidRDefault="000930C4" w:rsidP="008F4742">
            <w:pPr>
              <w:widowControl w:val="0"/>
              <w:autoSpaceDE w:val="0"/>
              <w:autoSpaceDN w:val="0"/>
              <w:adjustRightInd w:val="0"/>
              <w:jc w:val="center"/>
              <w:rPr>
                <w:rFonts w:ascii="Times New Roman" w:eastAsia="Times New Roman" w:hAnsi="Times New Roman"/>
                <w:kern w:val="0"/>
                <w:lang w:val="sr-Cyrl-RS"/>
                <w14:ligatures w14:val="none"/>
              </w:rPr>
            </w:pPr>
            <w:r w:rsidRPr="00C81C24">
              <w:rPr>
                <w:rFonts w:ascii="Times New Roman" w:eastAsia="Times New Roman" w:hAnsi="Times New Roman"/>
                <w:kern w:val="0"/>
                <w:lang w:val="sr-Cyrl-RS"/>
                <w14:ligatures w14:val="none"/>
              </w:rPr>
              <w:t>професор страног језика</w:t>
            </w:r>
          </w:p>
        </w:tc>
        <w:tc>
          <w:tcPr>
            <w:tcW w:w="124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584297" w14:textId="1D9172F7" w:rsidR="000930C4" w:rsidRPr="00C81C24" w:rsidRDefault="00C81C24" w:rsidP="008F4742">
            <w:pPr>
              <w:jc w:val="center"/>
            </w:pPr>
            <w:r w:rsidRPr="00C81C24">
              <w:rPr>
                <w:rFonts w:ascii="Times New Roman" w:hAnsi="Times New Roman"/>
                <w:lang w:val="bs-Latn-BA"/>
              </w:rPr>
              <w:t>Специфични језици- енглески језик</w:t>
            </w:r>
          </w:p>
        </w:tc>
        <w:tc>
          <w:tcPr>
            <w:tcW w:w="7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FF99B7" w14:textId="77777777" w:rsidR="000930C4" w:rsidRPr="00C81C24" w:rsidRDefault="000930C4" w:rsidP="008F4742">
            <w:pPr>
              <w:widowControl w:val="0"/>
              <w:autoSpaceDE w:val="0"/>
              <w:autoSpaceDN w:val="0"/>
              <w:adjustRightInd w:val="0"/>
              <w:jc w:val="center"/>
              <w:rPr>
                <w:rFonts w:ascii="Times New Roman" w:eastAsia="Times New Roman" w:hAnsi="Times New Roman"/>
                <w:kern w:val="0"/>
                <w:lang w:val="sr-Cyrl-RS"/>
                <w14:ligatures w14:val="none"/>
              </w:rPr>
            </w:pPr>
            <w:r w:rsidRPr="00C81C24">
              <w:rPr>
                <w:rFonts w:ascii="Times New Roman" w:eastAsia="Times New Roman" w:hAnsi="Times New Roman"/>
                <w:kern w:val="0"/>
                <w:lang w:val="sr-Cyrl-RS"/>
                <w14:ligatures w14:val="none"/>
              </w:rPr>
              <w:t>2</w:t>
            </w:r>
          </w:p>
        </w:tc>
      </w:tr>
      <w:tr w:rsidR="000930C4" w:rsidRPr="000930C4" w14:paraId="313C1E2D" w14:textId="77777777" w:rsidTr="008A7C4E">
        <w:tc>
          <w:tcPr>
            <w:tcW w:w="1917"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4F94C122" w14:textId="77777777" w:rsidR="000930C4" w:rsidRPr="00C81C24" w:rsidRDefault="000930C4" w:rsidP="008F4742">
            <w:pPr>
              <w:widowControl w:val="0"/>
              <w:autoSpaceDE w:val="0"/>
              <w:autoSpaceDN w:val="0"/>
              <w:adjustRightInd w:val="0"/>
              <w:rPr>
                <w:rFonts w:ascii="Times New Roman" w:eastAsia="Times New Roman" w:hAnsi="Times New Roman"/>
                <w:kern w:val="0"/>
                <w:lang w:val="sr-Cyrl-RS"/>
                <w14:ligatures w14:val="none"/>
              </w:rPr>
            </w:pPr>
            <w:r w:rsidRPr="00C81C24">
              <w:rPr>
                <w:rFonts w:ascii="Times New Roman" w:eastAsia="Times New Roman" w:hAnsi="Times New Roman"/>
                <w:kern w:val="0"/>
                <w:lang w:val="sr-Cyrl-RS"/>
                <w14:ligatures w14:val="none"/>
              </w:rPr>
              <w:t>Драгана Алексић</w:t>
            </w:r>
          </w:p>
        </w:tc>
        <w:tc>
          <w:tcPr>
            <w:tcW w:w="113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3B5CEB" w14:textId="77777777" w:rsidR="00C81C24" w:rsidRDefault="00C81C24" w:rsidP="008F4742">
            <w:pPr>
              <w:jc w:val="center"/>
            </w:pPr>
            <w:r>
              <w:rPr>
                <w:rFonts w:ascii="Times New Roman" w:eastAsia="Times New Roman" w:hAnsi="Times New Roman"/>
                <w:kern w:val="0"/>
                <w:lang w:val="sr-Cyrl-RS"/>
                <w14:ligatures w14:val="none"/>
              </w:rPr>
              <w:t>ванредни про</w:t>
            </w:r>
            <w:r w:rsidRPr="00C81C24">
              <w:rPr>
                <w:rFonts w:ascii="Times New Roman" w:eastAsia="Times New Roman" w:hAnsi="Times New Roman"/>
                <w:kern w:val="0"/>
                <w:lang w:val="sr-Cyrl-RS"/>
                <w14:ligatures w14:val="none"/>
              </w:rPr>
              <w:t>фесор</w:t>
            </w:r>
          </w:p>
          <w:p w14:paraId="18C21A82" w14:textId="7B518A80" w:rsidR="000930C4" w:rsidRPr="00C81C24" w:rsidRDefault="000930C4" w:rsidP="008F4742">
            <w:pPr>
              <w:widowControl w:val="0"/>
              <w:autoSpaceDE w:val="0"/>
              <w:autoSpaceDN w:val="0"/>
              <w:adjustRightInd w:val="0"/>
              <w:jc w:val="center"/>
              <w:rPr>
                <w:rFonts w:ascii="Times New Roman" w:eastAsia="Times New Roman" w:hAnsi="Times New Roman"/>
                <w:kern w:val="0"/>
                <w:lang w:val="sr-Cyrl-RS"/>
                <w14:ligatures w14:val="none"/>
              </w:rPr>
            </w:pPr>
          </w:p>
        </w:tc>
        <w:tc>
          <w:tcPr>
            <w:tcW w:w="124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7FA8F1" w14:textId="06AA3D66" w:rsidR="000930C4" w:rsidRPr="00C81C24" w:rsidRDefault="00C81C24" w:rsidP="008F4742">
            <w:pPr>
              <w:jc w:val="center"/>
            </w:pPr>
            <w:r w:rsidRPr="00C81C24">
              <w:rPr>
                <w:rFonts w:ascii="Times New Roman" w:hAnsi="Times New Roman"/>
              </w:rPr>
              <w:t>Методика васпитно образовног рада</w:t>
            </w:r>
          </w:p>
        </w:tc>
        <w:tc>
          <w:tcPr>
            <w:tcW w:w="7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811CD6" w14:textId="77777777" w:rsidR="000930C4" w:rsidRPr="00C81C24" w:rsidRDefault="000930C4" w:rsidP="008F4742">
            <w:pPr>
              <w:widowControl w:val="0"/>
              <w:autoSpaceDE w:val="0"/>
              <w:autoSpaceDN w:val="0"/>
              <w:adjustRightInd w:val="0"/>
              <w:jc w:val="center"/>
              <w:rPr>
                <w:rFonts w:ascii="Times New Roman" w:eastAsia="Times New Roman" w:hAnsi="Times New Roman"/>
                <w:kern w:val="0"/>
                <w:lang w:val="sr-Cyrl-RS"/>
                <w14:ligatures w14:val="none"/>
              </w:rPr>
            </w:pPr>
            <w:r w:rsidRPr="00C81C24">
              <w:rPr>
                <w:rFonts w:ascii="Times New Roman" w:eastAsia="Times New Roman" w:hAnsi="Times New Roman"/>
                <w:kern w:val="0"/>
                <w:lang w:val="sr-Cyrl-RS"/>
                <w14:ligatures w14:val="none"/>
              </w:rPr>
              <w:t>5</w:t>
            </w:r>
          </w:p>
        </w:tc>
      </w:tr>
      <w:tr w:rsidR="000930C4" w:rsidRPr="000930C4" w14:paraId="1965738B" w14:textId="77777777" w:rsidTr="008A7C4E">
        <w:tc>
          <w:tcPr>
            <w:tcW w:w="1917"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44CB783E" w14:textId="77777777" w:rsidR="000930C4" w:rsidRPr="00C81C24" w:rsidRDefault="000930C4" w:rsidP="008F4742">
            <w:pPr>
              <w:widowControl w:val="0"/>
              <w:autoSpaceDE w:val="0"/>
              <w:autoSpaceDN w:val="0"/>
              <w:adjustRightInd w:val="0"/>
              <w:rPr>
                <w:rFonts w:ascii="Times New Roman" w:eastAsia="Times New Roman" w:hAnsi="Times New Roman"/>
                <w:kern w:val="0"/>
                <w:lang w:val="sr-Cyrl-RS"/>
                <w14:ligatures w14:val="none"/>
              </w:rPr>
            </w:pPr>
            <w:r w:rsidRPr="00C81C24">
              <w:rPr>
                <w:rFonts w:ascii="Times New Roman" w:eastAsia="Times New Roman" w:hAnsi="Times New Roman"/>
                <w:kern w:val="0"/>
                <w:lang w:val="sr-Cyrl-RS"/>
                <w14:ligatures w14:val="none"/>
              </w:rPr>
              <w:t>Јасна Богдановић-Чурић</w:t>
            </w:r>
          </w:p>
        </w:tc>
        <w:tc>
          <w:tcPr>
            <w:tcW w:w="113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D0AB5A" w14:textId="748F3190" w:rsidR="000930C4" w:rsidRPr="00C81C24" w:rsidRDefault="000930C4" w:rsidP="008F4742">
            <w:pPr>
              <w:widowControl w:val="0"/>
              <w:autoSpaceDE w:val="0"/>
              <w:autoSpaceDN w:val="0"/>
              <w:adjustRightInd w:val="0"/>
              <w:jc w:val="center"/>
              <w:rPr>
                <w:rFonts w:ascii="Times New Roman" w:eastAsia="Times New Roman" w:hAnsi="Times New Roman"/>
                <w:kern w:val="0"/>
                <w:lang w:val="sr-Cyrl-RS"/>
                <w14:ligatures w14:val="none"/>
              </w:rPr>
            </w:pPr>
            <w:r w:rsidRPr="00C81C24">
              <w:rPr>
                <w:rFonts w:ascii="Times New Roman" w:eastAsia="Times New Roman" w:hAnsi="Times New Roman"/>
                <w:kern w:val="0"/>
                <w:lang w:val="sr-Cyrl-RS"/>
                <w14:ligatures w14:val="none"/>
              </w:rPr>
              <w:t>редовни професор</w:t>
            </w:r>
          </w:p>
        </w:tc>
        <w:tc>
          <w:tcPr>
            <w:tcW w:w="124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4A8AD0" w14:textId="2FFA407A" w:rsidR="000930C4" w:rsidRPr="00C81C24" w:rsidRDefault="00C81C24" w:rsidP="008F4742">
            <w:pPr>
              <w:jc w:val="center"/>
            </w:pPr>
            <w:r w:rsidRPr="00C81C24">
              <w:rPr>
                <w:rFonts w:ascii="Times New Roman" w:hAnsi="Times New Roman"/>
              </w:rPr>
              <w:t>Психологија</w:t>
            </w:r>
          </w:p>
        </w:tc>
        <w:tc>
          <w:tcPr>
            <w:tcW w:w="7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BC35B6" w14:textId="77777777" w:rsidR="000930C4" w:rsidRPr="00C81C24" w:rsidRDefault="000930C4" w:rsidP="008F4742">
            <w:pPr>
              <w:widowControl w:val="0"/>
              <w:autoSpaceDE w:val="0"/>
              <w:autoSpaceDN w:val="0"/>
              <w:adjustRightInd w:val="0"/>
              <w:jc w:val="center"/>
              <w:rPr>
                <w:rFonts w:ascii="Times New Roman" w:eastAsia="Times New Roman" w:hAnsi="Times New Roman"/>
                <w:kern w:val="0"/>
                <w:lang w:val="sr-Cyrl-RS"/>
                <w14:ligatures w14:val="none"/>
              </w:rPr>
            </w:pPr>
            <w:r w:rsidRPr="00C81C24">
              <w:rPr>
                <w:rFonts w:ascii="Times New Roman" w:eastAsia="Times New Roman" w:hAnsi="Times New Roman"/>
                <w:kern w:val="0"/>
                <w:lang w:val="sr-Cyrl-RS"/>
                <w14:ligatures w14:val="none"/>
              </w:rPr>
              <w:t>1</w:t>
            </w:r>
          </w:p>
        </w:tc>
      </w:tr>
      <w:tr w:rsidR="000930C4" w:rsidRPr="000930C4" w14:paraId="5CE3B67A" w14:textId="77777777" w:rsidTr="008A7C4E">
        <w:tc>
          <w:tcPr>
            <w:tcW w:w="1917"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13042320" w14:textId="77777777" w:rsidR="000930C4" w:rsidRPr="00C81C24" w:rsidRDefault="000930C4" w:rsidP="008F4742">
            <w:pPr>
              <w:widowControl w:val="0"/>
              <w:autoSpaceDE w:val="0"/>
              <w:autoSpaceDN w:val="0"/>
              <w:adjustRightInd w:val="0"/>
              <w:rPr>
                <w:rFonts w:ascii="Times New Roman" w:eastAsia="Times New Roman" w:hAnsi="Times New Roman"/>
                <w:kern w:val="0"/>
                <w:lang w:val="sr-Cyrl-RS"/>
                <w14:ligatures w14:val="none"/>
              </w:rPr>
            </w:pPr>
            <w:r w:rsidRPr="00C81C24">
              <w:rPr>
                <w:rFonts w:ascii="Times New Roman" w:eastAsia="Times New Roman" w:hAnsi="Times New Roman"/>
                <w:kern w:val="0"/>
                <w:lang w:val="sr-Cyrl-RS"/>
                <w14:ligatures w14:val="none"/>
              </w:rPr>
              <w:t>Јелена Војиновић-Костић</w:t>
            </w:r>
          </w:p>
        </w:tc>
        <w:tc>
          <w:tcPr>
            <w:tcW w:w="113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C43AAC" w14:textId="0476FB69" w:rsidR="000930C4" w:rsidRPr="00C81C24" w:rsidRDefault="000930C4" w:rsidP="008F4742">
            <w:pPr>
              <w:widowControl w:val="0"/>
              <w:autoSpaceDE w:val="0"/>
              <w:autoSpaceDN w:val="0"/>
              <w:adjustRightInd w:val="0"/>
              <w:jc w:val="center"/>
              <w:rPr>
                <w:rFonts w:ascii="Times New Roman" w:eastAsia="Times New Roman" w:hAnsi="Times New Roman"/>
                <w:kern w:val="0"/>
                <w:lang w:val="sr-Cyrl-RS"/>
                <w14:ligatures w14:val="none"/>
              </w:rPr>
            </w:pPr>
            <w:r w:rsidRPr="00C81C24">
              <w:rPr>
                <w:rFonts w:ascii="Times New Roman" w:eastAsia="Times New Roman" w:hAnsi="Times New Roman"/>
                <w:kern w:val="0"/>
                <w:lang w:val="sr-Cyrl-RS"/>
                <w14:ligatures w14:val="none"/>
              </w:rPr>
              <w:t>ванредни професор</w:t>
            </w:r>
          </w:p>
        </w:tc>
        <w:tc>
          <w:tcPr>
            <w:tcW w:w="124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0BAD3B" w14:textId="2EC0A803" w:rsidR="000930C4" w:rsidRPr="00C81C24" w:rsidRDefault="00C81C24" w:rsidP="008F4742">
            <w:pPr>
              <w:jc w:val="center"/>
            </w:pPr>
            <w:r w:rsidRPr="00C81C24">
              <w:rPr>
                <w:rFonts w:ascii="Times New Roman" w:hAnsi="Times New Roman"/>
              </w:rPr>
              <w:t>Специфични језици- српски језик</w:t>
            </w:r>
          </w:p>
        </w:tc>
        <w:tc>
          <w:tcPr>
            <w:tcW w:w="7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01749F" w14:textId="77777777" w:rsidR="000930C4" w:rsidRPr="00C81C24" w:rsidRDefault="000930C4" w:rsidP="008F4742">
            <w:pPr>
              <w:widowControl w:val="0"/>
              <w:autoSpaceDE w:val="0"/>
              <w:autoSpaceDN w:val="0"/>
              <w:adjustRightInd w:val="0"/>
              <w:jc w:val="center"/>
              <w:rPr>
                <w:rFonts w:ascii="Times New Roman" w:eastAsia="Times New Roman" w:hAnsi="Times New Roman"/>
                <w:kern w:val="0"/>
                <w:lang w:val="sr-Cyrl-RS"/>
                <w14:ligatures w14:val="none"/>
              </w:rPr>
            </w:pPr>
            <w:r w:rsidRPr="00C81C24">
              <w:rPr>
                <w:rFonts w:ascii="Times New Roman" w:eastAsia="Times New Roman" w:hAnsi="Times New Roman"/>
                <w:kern w:val="0"/>
                <w:lang w:val="sr-Cyrl-RS"/>
                <w14:ligatures w14:val="none"/>
              </w:rPr>
              <w:t>1</w:t>
            </w:r>
          </w:p>
        </w:tc>
      </w:tr>
      <w:tr w:rsidR="000930C4" w:rsidRPr="000930C4" w14:paraId="46999C06" w14:textId="77777777" w:rsidTr="008A7C4E">
        <w:tc>
          <w:tcPr>
            <w:tcW w:w="1917"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AC7145E" w14:textId="77777777" w:rsidR="000930C4" w:rsidRPr="00C81C24" w:rsidRDefault="000930C4" w:rsidP="008F4742">
            <w:pPr>
              <w:widowControl w:val="0"/>
              <w:autoSpaceDE w:val="0"/>
              <w:autoSpaceDN w:val="0"/>
              <w:adjustRightInd w:val="0"/>
              <w:rPr>
                <w:rFonts w:ascii="Times New Roman" w:eastAsia="Times New Roman" w:hAnsi="Times New Roman"/>
                <w:kern w:val="0"/>
                <w:lang w:val="sr-Cyrl-RS"/>
                <w14:ligatures w14:val="none"/>
              </w:rPr>
            </w:pPr>
            <w:r w:rsidRPr="00C81C24">
              <w:rPr>
                <w:rFonts w:ascii="Times New Roman" w:eastAsia="Times New Roman" w:hAnsi="Times New Roman"/>
                <w:kern w:val="0"/>
                <w:lang w:val="sr-Cyrl-RS"/>
                <w14:ligatures w14:val="none"/>
              </w:rPr>
              <w:t>Маријана Маран</w:t>
            </w:r>
          </w:p>
        </w:tc>
        <w:tc>
          <w:tcPr>
            <w:tcW w:w="113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653A34" w14:textId="63979361" w:rsidR="000930C4" w:rsidRPr="00C81C24" w:rsidRDefault="000930C4" w:rsidP="008F4742">
            <w:pPr>
              <w:widowControl w:val="0"/>
              <w:autoSpaceDE w:val="0"/>
              <w:autoSpaceDN w:val="0"/>
              <w:adjustRightInd w:val="0"/>
              <w:jc w:val="center"/>
              <w:rPr>
                <w:rFonts w:ascii="Times New Roman" w:eastAsia="Times New Roman" w:hAnsi="Times New Roman"/>
                <w:kern w:val="0"/>
                <w:lang w:val="sr-Cyrl-RS"/>
                <w14:ligatures w14:val="none"/>
              </w:rPr>
            </w:pPr>
            <w:r w:rsidRPr="00C81C24">
              <w:rPr>
                <w:rFonts w:ascii="Times New Roman" w:eastAsia="Times New Roman" w:hAnsi="Times New Roman"/>
                <w:kern w:val="0"/>
                <w:lang w:val="sr-Cyrl-RS"/>
                <w14:ligatures w14:val="none"/>
              </w:rPr>
              <w:t>доцент</w:t>
            </w:r>
          </w:p>
        </w:tc>
        <w:tc>
          <w:tcPr>
            <w:tcW w:w="124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76D800" w14:textId="51C88825" w:rsidR="000930C4" w:rsidRPr="00C81C24" w:rsidRDefault="00C81C24" w:rsidP="008F4742">
            <w:pPr>
              <w:jc w:val="center"/>
            </w:pPr>
            <w:r w:rsidRPr="00C81C24">
              <w:rPr>
                <w:rFonts w:ascii="Times New Roman" w:hAnsi="Times New Roman"/>
              </w:rPr>
              <w:t>Методика васпитно образовног рада</w:t>
            </w:r>
          </w:p>
        </w:tc>
        <w:tc>
          <w:tcPr>
            <w:tcW w:w="7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493C42" w14:textId="77777777" w:rsidR="000930C4" w:rsidRPr="00C81C24" w:rsidRDefault="000930C4" w:rsidP="008F4742">
            <w:pPr>
              <w:widowControl w:val="0"/>
              <w:autoSpaceDE w:val="0"/>
              <w:autoSpaceDN w:val="0"/>
              <w:adjustRightInd w:val="0"/>
              <w:jc w:val="center"/>
              <w:rPr>
                <w:rFonts w:ascii="Times New Roman" w:eastAsia="Times New Roman" w:hAnsi="Times New Roman"/>
                <w:kern w:val="0"/>
                <w:lang w:val="sr-Cyrl-RS"/>
                <w14:ligatures w14:val="none"/>
              </w:rPr>
            </w:pPr>
            <w:r w:rsidRPr="00C81C24">
              <w:rPr>
                <w:rFonts w:ascii="Times New Roman" w:eastAsia="Times New Roman" w:hAnsi="Times New Roman"/>
                <w:kern w:val="0"/>
                <w:lang w:val="sr-Cyrl-RS"/>
                <w14:ligatures w14:val="none"/>
              </w:rPr>
              <w:t>2</w:t>
            </w:r>
          </w:p>
        </w:tc>
      </w:tr>
      <w:tr w:rsidR="000930C4" w:rsidRPr="000930C4" w14:paraId="4B12B330" w14:textId="77777777" w:rsidTr="008A7C4E">
        <w:tc>
          <w:tcPr>
            <w:tcW w:w="1917"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3E69267" w14:textId="77777777" w:rsidR="000930C4" w:rsidRPr="00C81C24" w:rsidRDefault="000930C4" w:rsidP="008F4742">
            <w:pPr>
              <w:widowControl w:val="0"/>
              <w:autoSpaceDE w:val="0"/>
              <w:autoSpaceDN w:val="0"/>
              <w:adjustRightInd w:val="0"/>
              <w:rPr>
                <w:rFonts w:ascii="Times New Roman" w:eastAsia="Times New Roman" w:hAnsi="Times New Roman"/>
                <w:kern w:val="0"/>
                <w:lang w:val="sr-Cyrl-RS"/>
                <w14:ligatures w14:val="none"/>
              </w:rPr>
            </w:pPr>
            <w:r w:rsidRPr="00C81C24">
              <w:rPr>
                <w:rFonts w:ascii="Times New Roman" w:eastAsia="Times New Roman" w:hAnsi="Times New Roman"/>
                <w:kern w:val="0"/>
                <w:lang w:val="sr-Cyrl-RS"/>
                <w14:ligatures w14:val="none"/>
              </w:rPr>
              <w:t>Александра Вученовић</w:t>
            </w:r>
          </w:p>
        </w:tc>
        <w:tc>
          <w:tcPr>
            <w:tcW w:w="113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8B55F5" w14:textId="48FDDED5" w:rsidR="000930C4" w:rsidRPr="00C81C24" w:rsidRDefault="000930C4" w:rsidP="008F4742">
            <w:pPr>
              <w:widowControl w:val="0"/>
              <w:autoSpaceDE w:val="0"/>
              <w:autoSpaceDN w:val="0"/>
              <w:adjustRightInd w:val="0"/>
              <w:jc w:val="center"/>
              <w:rPr>
                <w:rFonts w:ascii="Times New Roman" w:eastAsia="Times New Roman" w:hAnsi="Times New Roman"/>
                <w:kern w:val="0"/>
                <w:lang w:val="sr-Cyrl-RS"/>
                <w14:ligatures w14:val="none"/>
              </w:rPr>
            </w:pPr>
            <w:r w:rsidRPr="00C81C24">
              <w:rPr>
                <w:rFonts w:ascii="Times New Roman" w:eastAsia="Times New Roman" w:hAnsi="Times New Roman"/>
                <w:kern w:val="0"/>
                <w:lang w:val="sr-Cyrl-RS"/>
                <w14:ligatures w14:val="none"/>
              </w:rPr>
              <w:t>доцент</w:t>
            </w:r>
          </w:p>
        </w:tc>
        <w:tc>
          <w:tcPr>
            <w:tcW w:w="124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6D57FF" w14:textId="321B062C" w:rsidR="000930C4" w:rsidRPr="00C81C24" w:rsidRDefault="00C81C24" w:rsidP="008F4742">
            <w:pPr>
              <w:jc w:val="center"/>
            </w:pPr>
            <w:r w:rsidRPr="00C81C24">
              <w:rPr>
                <w:rFonts w:ascii="Times New Roman" w:hAnsi="Times New Roman"/>
                <w:lang w:val="bs-Latn-BA"/>
              </w:rPr>
              <w:t>Социјална психологија</w:t>
            </w:r>
          </w:p>
        </w:tc>
        <w:tc>
          <w:tcPr>
            <w:tcW w:w="7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D589C1" w14:textId="77777777" w:rsidR="000930C4" w:rsidRPr="00C81C24" w:rsidRDefault="000930C4" w:rsidP="008F4742">
            <w:pPr>
              <w:widowControl w:val="0"/>
              <w:autoSpaceDE w:val="0"/>
              <w:autoSpaceDN w:val="0"/>
              <w:adjustRightInd w:val="0"/>
              <w:jc w:val="center"/>
              <w:rPr>
                <w:rFonts w:ascii="Times New Roman" w:eastAsia="Times New Roman" w:hAnsi="Times New Roman"/>
                <w:kern w:val="0"/>
                <w:lang w:val="sr-Cyrl-RS"/>
                <w14:ligatures w14:val="none"/>
              </w:rPr>
            </w:pPr>
            <w:r w:rsidRPr="00C81C24">
              <w:rPr>
                <w:rFonts w:ascii="Times New Roman" w:eastAsia="Times New Roman" w:hAnsi="Times New Roman"/>
                <w:kern w:val="0"/>
                <w:lang w:val="sr-Cyrl-RS"/>
                <w14:ligatures w14:val="none"/>
              </w:rPr>
              <w:t>1</w:t>
            </w:r>
          </w:p>
        </w:tc>
      </w:tr>
      <w:tr w:rsidR="000930C4" w:rsidRPr="000930C4" w14:paraId="60D3ED04" w14:textId="77777777" w:rsidTr="008A7C4E">
        <w:tc>
          <w:tcPr>
            <w:tcW w:w="1917"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9B9E9BD" w14:textId="77777777" w:rsidR="000930C4" w:rsidRPr="00C81C24" w:rsidRDefault="000930C4" w:rsidP="008F4742">
            <w:pPr>
              <w:widowControl w:val="0"/>
              <w:autoSpaceDE w:val="0"/>
              <w:autoSpaceDN w:val="0"/>
              <w:adjustRightInd w:val="0"/>
              <w:rPr>
                <w:rFonts w:ascii="Times New Roman" w:eastAsia="Times New Roman" w:hAnsi="Times New Roman"/>
                <w:kern w:val="0"/>
                <w:lang w:val="sr-Cyrl-RS"/>
                <w14:ligatures w14:val="none"/>
              </w:rPr>
            </w:pPr>
            <w:r w:rsidRPr="00C81C24">
              <w:rPr>
                <w:rFonts w:ascii="Times New Roman" w:eastAsia="Times New Roman" w:hAnsi="Times New Roman"/>
                <w:kern w:val="0"/>
                <w:lang w:val="sr-Cyrl-RS"/>
                <w14:ligatures w14:val="none"/>
              </w:rPr>
              <w:t>Асим Праскић</w:t>
            </w:r>
          </w:p>
        </w:tc>
        <w:tc>
          <w:tcPr>
            <w:tcW w:w="113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48CF41" w14:textId="4E5A6F1D" w:rsidR="000930C4" w:rsidRPr="00C81C24" w:rsidRDefault="000930C4" w:rsidP="008F4742">
            <w:pPr>
              <w:widowControl w:val="0"/>
              <w:autoSpaceDE w:val="0"/>
              <w:autoSpaceDN w:val="0"/>
              <w:adjustRightInd w:val="0"/>
              <w:jc w:val="center"/>
              <w:rPr>
                <w:rFonts w:ascii="Times New Roman" w:eastAsia="Times New Roman" w:hAnsi="Times New Roman"/>
                <w:kern w:val="0"/>
                <w:lang w:val="sr-Cyrl-RS"/>
                <w14:ligatures w14:val="none"/>
              </w:rPr>
            </w:pPr>
            <w:r w:rsidRPr="00C81C24">
              <w:rPr>
                <w:rFonts w:ascii="Times New Roman" w:eastAsia="Times New Roman" w:hAnsi="Times New Roman"/>
                <w:kern w:val="0"/>
                <w:lang w:val="sr-Cyrl-RS"/>
                <w14:ligatures w14:val="none"/>
              </w:rPr>
              <w:t>ванредни професор</w:t>
            </w:r>
          </w:p>
        </w:tc>
        <w:tc>
          <w:tcPr>
            <w:tcW w:w="124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43B10E" w14:textId="63A0FD1C" w:rsidR="000930C4" w:rsidRPr="00C81C24" w:rsidRDefault="00C81C24" w:rsidP="008F4742">
            <w:pPr>
              <w:jc w:val="center"/>
              <w:rPr>
                <w:rFonts w:ascii="Times New Roman" w:hAnsi="Times New Roman"/>
              </w:rPr>
            </w:pPr>
            <w:r w:rsidRPr="00C81C24">
              <w:rPr>
                <w:rFonts w:ascii="Times New Roman" w:hAnsi="Times New Roman"/>
              </w:rPr>
              <w:t>Дидактика</w:t>
            </w:r>
          </w:p>
        </w:tc>
        <w:tc>
          <w:tcPr>
            <w:tcW w:w="7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EC21A7" w14:textId="77777777" w:rsidR="000930C4" w:rsidRPr="00C81C24" w:rsidRDefault="000930C4" w:rsidP="008F4742">
            <w:pPr>
              <w:widowControl w:val="0"/>
              <w:autoSpaceDE w:val="0"/>
              <w:autoSpaceDN w:val="0"/>
              <w:adjustRightInd w:val="0"/>
              <w:jc w:val="center"/>
              <w:rPr>
                <w:rFonts w:ascii="Times New Roman" w:eastAsia="Times New Roman" w:hAnsi="Times New Roman"/>
                <w:kern w:val="0"/>
                <w:lang w:val="sr-Cyrl-RS"/>
                <w14:ligatures w14:val="none"/>
              </w:rPr>
            </w:pPr>
            <w:r w:rsidRPr="00C81C24">
              <w:rPr>
                <w:rFonts w:ascii="Times New Roman" w:eastAsia="Times New Roman" w:hAnsi="Times New Roman"/>
                <w:kern w:val="0"/>
                <w:lang w:val="sr-Cyrl-RS"/>
                <w14:ligatures w14:val="none"/>
              </w:rPr>
              <w:t>4</w:t>
            </w:r>
          </w:p>
        </w:tc>
      </w:tr>
      <w:tr w:rsidR="000930C4" w:rsidRPr="000930C4" w14:paraId="4380D7F3" w14:textId="77777777" w:rsidTr="008A7C4E">
        <w:tc>
          <w:tcPr>
            <w:tcW w:w="1917"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41CBF87B" w14:textId="77777777" w:rsidR="000930C4" w:rsidRPr="00C81C24" w:rsidRDefault="000930C4" w:rsidP="008F4742">
            <w:pPr>
              <w:widowControl w:val="0"/>
              <w:autoSpaceDE w:val="0"/>
              <w:autoSpaceDN w:val="0"/>
              <w:adjustRightInd w:val="0"/>
              <w:rPr>
                <w:rFonts w:ascii="Times New Roman" w:eastAsia="Times New Roman" w:hAnsi="Times New Roman"/>
                <w:kern w:val="0"/>
                <w:lang w:val="sr-Cyrl-RS"/>
                <w14:ligatures w14:val="none"/>
              </w:rPr>
            </w:pPr>
            <w:r w:rsidRPr="00C81C24">
              <w:rPr>
                <w:rFonts w:ascii="Times New Roman" w:eastAsia="Times New Roman" w:hAnsi="Times New Roman"/>
                <w:kern w:val="0"/>
                <w:lang w:val="sr-Cyrl-RS"/>
                <w14:ligatures w14:val="none"/>
              </w:rPr>
              <w:t>Небојша Шврака</w:t>
            </w:r>
          </w:p>
        </w:tc>
        <w:tc>
          <w:tcPr>
            <w:tcW w:w="113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08641E" w14:textId="7E658E4A" w:rsidR="000930C4" w:rsidRPr="00C81C24" w:rsidRDefault="000930C4" w:rsidP="008F4742">
            <w:pPr>
              <w:widowControl w:val="0"/>
              <w:autoSpaceDE w:val="0"/>
              <w:autoSpaceDN w:val="0"/>
              <w:adjustRightInd w:val="0"/>
              <w:jc w:val="center"/>
              <w:rPr>
                <w:rFonts w:ascii="Times New Roman" w:eastAsia="Times New Roman" w:hAnsi="Times New Roman"/>
                <w:kern w:val="0"/>
                <w:lang w:val="sr-Cyrl-RS"/>
                <w14:ligatures w14:val="none"/>
              </w:rPr>
            </w:pPr>
            <w:r w:rsidRPr="00C81C24">
              <w:rPr>
                <w:rFonts w:ascii="Times New Roman" w:eastAsia="Times New Roman" w:hAnsi="Times New Roman"/>
                <w:kern w:val="0"/>
                <w:lang w:val="sr-Cyrl-RS"/>
                <w14:ligatures w14:val="none"/>
              </w:rPr>
              <w:t>редовни професор</w:t>
            </w:r>
          </w:p>
        </w:tc>
        <w:tc>
          <w:tcPr>
            <w:tcW w:w="124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F5C024" w14:textId="2C4FE83F" w:rsidR="000930C4" w:rsidRPr="00C81C24" w:rsidRDefault="00C81C24" w:rsidP="008F4742">
            <w:pPr>
              <w:jc w:val="center"/>
            </w:pPr>
            <w:r w:rsidRPr="00C81C24">
              <w:rPr>
                <w:rFonts w:ascii="Times New Roman" w:hAnsi="Times New Roman"/>
              </w:rPr>
              <w:t>Методика васпитно образовног рада</w:t>
            </w:r>
          </w:p>
        </w:tc>
        <w:tc>
          <w:tcPr>
            <w:tcW w:w="7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BD91ED7" w14:textId="77777777" w:rsidR="000930C4" w:rsidRPr="00C81C24" w:rsidRDefault="000930C4" w:rsidP="008F4742">
            <w:pPr>
              <w:widowControl w:val="0"/>
              <w:autoSpaceDE w:val="0"/>
              <w:autoSpaceDN w:val="0"/>
              <w:adjustRightInd w:val="0"/>
              <w:jc w:val="center"/>
              <w:rPr>
                <w:rFonts w:ascii="Times New Roman" w:eastAsia="Times New Roman" w:hAnsi="Times New Roman"/>
                <w:kern w:val="0"/>
                <w:lang w:val="sr-Cyrl-RS"/>
                <w14:ligatures w14:val="none"/>
              </w:rPr>
            </w:pPr>
            <w:r w:rsidRPr="00C81C24">
              <w:rPr>
                <w:rFonts w:ascii="Times New Roman" w:eastAsia="Times New Roman" w:hAnsi="Times New Roman"/>
                <w:kern w:val="0"/>
                <w:lang w:val="sr-Cyrl-RS"/>
                <w14:ligatures w14:val="none"/>
              </w:rPr>
              <w:t>4</w:t>
            </w:r>
          </w:p>
        </w:tc>
      </w:tr>
      <w:tr w:rsidR="000930C4" w:rsidRPr="000930C4" w14:paraId="69FD5CEC" w14:textId="77777777" w:rsidTr="008A7C4E">
        <w:tc>
          <w:tcPr>
            <w:tcW w:w="1917"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5404491" w14:textId="77777777" w:rsidR="000930C4" w:rsidRPr="00C81C24" w:rsidRDefault="000930C4" w:rsidP="008F4742">
            <w:pPr>
              <w:widowControl w:val="0"/>
              <w:autoSpaceDE w:val="0"/>
              <w:autoSpaceDN w:val="0"/>
              <w:adjustRightInd w:val="0"/>
              <w:rPr>
                <w:rFonts w:ascii="Times New Roman" w:eastAsia="Times New Roman" w:hAnsi="Times New Roman"/>
                <w:kern w:val="0"/>
                <w:lang w:val="sr-Cyrl-RS"/>
                <w14:ligatures w14:val="none"/>
              </w:rPr>
            </w:pPr>
            <w:r w:rsidRPr="00C81C24">
              <w:rPr>
                <w:rFonts w:ascii="Times New Roman" w:eastAsia="Times New Roman" w:hAnsi="Times New Roman"/>
                <w:kern w:val="0"/>
                <w:lang w:val="sr-Cyrl-RS"/>
                <w14:ligatures w14:val="none"/>
              </w:rPr>
              <w:t>Мира Лакетић</w:t>
            </w:r>
          </w:p>
        </w:tc>
        <w:tc>
          <w:tcPr>
            <w:tcW w:w="113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935CBF" w14:textId="19109629" w:rsidR="000930C4" w:rsidRPr="00C81C24" w:rsidRDefault="000930C4" w:rsidP="008F4742">
            <w:pPr>
              <w:widowControl w:val="0"/>
              <w:autoSpaceDE w:val="0"/>
              <w:autoSpaceDN w:val="0"/>
              <w:adjustRightInd w:val="0"/>
              <w:jc w:val="center"/>
              <w:rPr>
                <w:rFonts w:ascii="Times New Roman" w:eastAsia="Times New Roman" w:hAnsi="Times New Roman"/>
                <w:kern w:val="0"/>
                <w:lang w:val="sr-Cyrl-RS"/>
                <w14:ligatures w14:val="none"/>
              </w:rPr>
            </w:pPr>
            <w:r w:rsidRPr="00C81C24">
              <w:rPr>
                <w:rFonts w:ascii="Times New Roman" w:eastAsia="Times New Roman" w:hAnsi="Times New Roman"/>
                <w:kern w:val="0"/>
                <w:lang w:val="sr-Cyrl-RS"/>
                <w14:ligatures w14:val="none"/>
              </w:rPr>
              <w:t>доцент</w:t>
            </w:r>
          </w:p>
        </w:tc>
        <w:tc>
          <w:tcPr>
            <w:tcW w:w="124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59DEB5" w14:textId="6ECF9339" w:rsidR="000930C4" w:rsidRPr="00C81C24" w:rsidRDefault="00C81C24" w:rsidP="008F4742">
            <w:pPr>
              <w:jc w:val="center"/>
            </w:pPr>
            <w:r w:rsidRPr="00C81C24">
              <w:rPr>
                <w:rFonts w:ascii="Times New Roman" w:hAnsi="Times New Roman"/>
              </w:rPr>
              <w:t>Методика васпитно образовног рада</w:t>
            </w:r>
          </w:p>
        </w:tc>
        <w:tc>
          <w:tcPr>
            <w:tcW w:w="7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C19EFE" w14:textId="77777777" w:rsidR="000930C4" w:rsidRPr="00C81C24" w:rsidRDefault="000930C4" w:rsidP="008F4742">
            <w:pPr>
              <w:widowControl w:val="0"/>
              <w:autoSpaceDE w:val="0"/>
              <w:autoSpaceDN w:val="0"/>
              <w:adjustRightInd w:val="0"/>
              <w:jc w:val="center"/>
              <w:rPr>
                <w:rFonts w:ascii="Times New Roman" w:eastAsia="Times New Roman" w:hAnsi="Times New Roman"/>
                <w:kern w:val="0"/>
                <w:lang w:val="sr-Cyrl-RS"/>
                <w14:ligatures w14:val="none"/>
              </w:rPr>
            </w:pPr>
            <w:r w:rsidRPr="00C81C24">
              <w:rPr>
                <w:rFonts w:ascii="Times New Roman" w:eastAsia="Times New Roman" w:hAnsi="Times New Roman"/>
                <w:kern w:val="0"/>
                <w:lang w:val="sr-Cyrl-RS"/>
                <w14:ligatures w14:val="none"/>
              </w:rPr>
              <w:t>3</w:t>
            </w:r>
          </w:p>
        </w:tc>
      </w:tr>
      <w:tr w:rsidR="000930C4" w:rsidRPr="000930C4" w14:paraId="4894C57D" w14:textId="77777777" w:rsidTr="008A7C4E">
        <w:tc>
          <w:tcPr>
            <w:tcW w:w="1917"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118997F3" w14:textId="77777777" w:rsidR="000930C4" w:rsidRPr="00C81C24" w:rsidRDefault="000930C4" w:rsidP="008F4742">
            <w:pPr>
              <w:widowControl w:val="0"/>
              <w:autoSpaceDE w:val="0"/>
              <w:autoSpaceDN w:val="0"/>
              <w:adjustRightInd w:val="0"/>
              <w:rPr>
                <w:rFonts w:ascii="Times New Roman" w:eastAsia="Times New Roman" w:hAnsi="Times New Roman"/>
                <w:kern w:val="0"/>
                <w:lang w:val="sr-Cyrl-RS"/>
                <w14:ligatures w14:val="none"/>
              </w:rPr>
            </w:pPr>
            <w:r w:rsidRPr="00C81C24">
              <w:rPr>
                <w:rFonts w:ascii="Times New Roman" w:eastAsia="Times New Roman" w:hAnsi="Times New Roman"/>
                <w:kern w:val="0"/>
                <w:lang w:val="sr-Cyrl-RS"/>
                <w14:ligatures w14:val="none"/>
              </w:rPr>
              <w:t>Радиша Рачић</w:t>
            </w:r>
          </w:p>
        </w:tc>
        <w:tc>
          <w:tcPr>
            <w:tcW w:w="113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9706D6" w14:textId="2C5D5E50" w:rsidR="000930C4" w:rsidRPr="00C81C24" w:rsidRDefault="000930C4" w:rsidP="008F4742">
            <w:pPr>
              <w:widowControl w:val="0"/>
              <w:autoSpaceDE w:val="0"/>
              <w:autoSpaceDN w:val="0"/>
              <w:adjustRightInd w:val="0"/>
              <w:jc w:val="center"/>
              <w:rPr>
                <w:rFonts w:ascii="Times New Roman" w:eastAsia="Times New Roman" w:hAnsi="Times New Roman"/>
                <w:kern w:val="0"/>
                <w:lang w:val="sr-Cyrl-RS"/>
                <w14:ligatures w14:val="none"/>
              </w:rPr>
            </w:pPr>
            <w:r w:rsidRPr="00C81C24">
              <w:rPr>
                <w:rFonts w:ascii="Times New Roman" w:eastAsia="Times New Roman" w:hAnsi="Times New Roman"/>
                <w:kern w:val="0"/>
                <w:lang w:val="sr-Cyrl-RS"/>
                <w14:ligatures w14:val="none"/>
              </w:rPr>
              <w:t>доцент магистар</w:t>
            </w:r>
          </w:p>
        </w:tc>
        <w:tc>
          <w:tcPr>
            <w:tcW w:w="124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EE3D79" w14:textId="0D221014" w:rsidR="000930C4" w:rsidRPr="00C81C24" w:rsidRDefault="00C81C24" w:rsidP="008F4742">
            <w:pPr>
              <w:jc w:val="center"/>
              <w:rPr>
                <w:lang w:val="sr-Cyrl-RS"/>
              </w:rPr>
            </w:pPr>
            <w:r w:rsidRPr="00C81C24">
              <w:rPr>
                <w:rFonts w:ascii="Times New Roman" w:hAnsi="Times New Roman"/>
                <w:lang w:val="sr-Cyrl-RS"/>
              </w:rPr>
              <w:t>Стваралаштво- сви облици стваралаштва (музичка умјетност)</w:t>
            </w:r>
          </w:p>
        </w:tc>
        <w:tc>
          <w:tcPr>
            <w:tcW w:w="7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B91CDB" w14:textId="77777777" w:rsidR="000930C4" w:rsidRPr="00C81C24" w:rsidRDefault="000930C4" w:rsidP="008F4742">
            <w:pPr>
              <w:widowControl w:val="0"/>
              <w:autoSpaceDE w:val="0"/>
              <w:autoSpaceDN w:val="0"/>
              <w:adjustRightInd w:val="0"/>
              <w:jc w:val="center"/>
              <w:rPr>
                <w:rFonts w:ascii="Times New Roman" w:eastAsia="Times New Roman" w:hAnsi="Times New Roman"/>
                <w:kern w:val="0"/>
                <w:lang w:val="sr-Cyrl-RS"/>
                <w14:ligatures w14:val="none"/>
              </w:rPr>
            </w:pPr>
            <w:r w:rsidRPr="00C81C24">
              <w:rPr>
                <w:rFonts w:ascii="Times New Roman" w:eastAsia="Times New Roman" w:hAnsi="Times New Roman"/>
                <w:kern w:val="0"/>
                <w:lang w:val="sr-Cyrl-RS"/>
                <w14:ligatures w14:val="none"/>
              </w:rPr>
              <w:t>4</w:t>
            </w:r>
          </w:p>
        </w:tc>
      </w:tr>
      <w:tr w:rsidR="000930C4" w:rsidRPr="000930C4" w14:paraId="6743F62E" w14:textId="77777777" w:rsidTr="008A7C4E">
        <w:tc>
          <w:tcPr>
            <w:tcW w:w="1917"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75151E17" w14:textId="77777777" w:rsidR="000930C4" w:rsidRPr="00C81C24" w:rsidRDefault="000930C4" w:rsidP="008F4742">
            <w:pPr>
              <w:widowControl w:val="0"/>
              <w:autoSpaceDE w:val="0"/>
              <w:autoSpaceDN w:val="0"/>
              <w:adjustRightInd w:val="0"/>
              <w:rPr>
                <w:rFonts w:ascii="Times New Roman" w:eastAsia="Times New Roman" w:hAnsi="Times New Roman"/>
                <w:kern w:val="0"/>
                <w:lang w:val="sr-Cyrl-RS"/>
                <w14:ligatures w14:val="none"/>
              </w:rPr>
            </w:pPr>
            <w:r w:rsidRPr="00C81C24">
              <w:rPr>
                <w:rFonts w:ascii="Times New Roman" w:eastAsia="Times New Roman" w:hAnsi="Times New Roman"/>
                <w:kern w:val="0"/>
                <w:lang w:val="sr-Cyrl-RS"/>
                <w14:ligatures w14:val="none"/>
              </w:rPr>
              <w:t>Тешо Ристић</w:t>
            </w:r>
          </w:p>
        </w:tc>
        <w:tc>
          <w:tcPr>
            <w:tcW w:w="113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304022" w14:textId="14F7FE7A" w:rsidR="000930C4" w:rsidRPr="00C81C24" w:rsidRDefault="000930C4" w:rsidP="008F4742">
            <w:pPr>
              <w:widowControl w:val="0"/>
              <w:autoSpaceDE w:val="0"/>
              <w:autoSpaceDN w:val="0"/>
              <w:adjustRightInd w:val="0"/>
              <w:jc w:val="center"/>
              <w:rPr>
                <w:rFonts w:ascii="Times New Roman" w:eastAsia="Times New Roman" w:hAnsi="Times New Roman"/>
                <w:kern w:val="0"/>
                <w:lang w:val="sr-Cyrl-RS"/>
                <w14:ligatures w14:val="none"/>
              </w:rPr>
            </w:pPr>
            <w:r w:rsidRPr="00C81C24">
              <w:rPr>
                <w:rFonts w:ascii="Times New Roman" w:eastAsia="Times New Roman" w:hAnsi="Times New Roman"/>
                <w:kern w:val="0"/>
                <w:lang w:val="sr-Cyrl-RS"/>
                <w14:ligatures w14:val="none"/>
              </w:rPr>
              <w:t>редовни професор</w:t>
            </w:r>
          </w:p>
        </w:tc>
        <w:tc>
          <w:tcPr>
            <w:tcW w:w="124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1921DB" w14:textId="4DC1568C" w:rsidR="000930C4" w:rsidRPr="00C81C24" w:rsidRDefault="00C81C24" w:rsidP="008F4742">
            <w:pPr>
              <w:jc w:val="center"/>
            </w:pPr>
            <w:r w:rsidRPr="00C81C24">
              <w:rPr>
                <w:rFonts w:ascii="Times New Roman" w:hAnsi="Times New Roman"/>
              </w:rPr>
              <w:t>Екологија, заштита биодиверзитета</w:t>
            </w:r>
          </w:p>
        </w:tc>
        <w:tc>
          <w:tcPr>
            <w:tcW w:w="7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34AFAB" w14:textId="77777777" w:rsidR="000930C4" w:rsidRPr="00C81C24" w:rsidRDefault="000930C4" w:rsidP="008F4742">
            <w:pPr>
              <w:widowControl w:val="0"/>
              <w:autoSpaceDE w:val="0"/>
              <w:autoSpaceDN w:val="0"/>
              <w:adjustRightInd w:val="0"/>
              <w:jc w:val="center"/>
              <w:rPr>
                <w:rFonts w:ascii="Times New Roman" w:eastAsia="Times New Roman" w:hAnsi="Times New Roman"/>
                <w:kern w:val="0"/>
                <w:lang w:val="sr-Cyrl-RS"/>
                <w14:ligatures w14:val="none"/>
              </w:rPr>
            </w:pPr>
            <w:r w:rsidRPr="00C81C24">
              <w:rPr>
                <w:rFonts w:ascii="Times New Roman" w:eastAsia="Times New Roman" w:hAnsi="Times New Roman"/>
                <w:kern w:val="0"/>
                <w:lang w:val="sr-Cyrl-RS"/>
                <w14:ligatures w14:val="none"/>
              </w:rPr>
              <w:t>1</w:t>
            </w:r>
          </w:p>
        </w:tc>
      </w:tr>
      <w:tr w:rsidR="000930C4" w:rsidRPr="000930C4" w14:paraId="2729FD51" w14:textId="77777777" w:rsidTr="008A7C4E">
        <w:tc>
          <w:tcPr>
            <w:tcW w:w="1917"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2DC09943" w14:textId="46DC3159" w:rsidR="000930C4" w:rsidRPr="00C81C24" w:rsidRDefault="000930C4" w:rsidP="008F4742">
            <w:pPr>
              <w:widowControl w:val="0"/>
              <w:autoSpaceDE w:val="0"/>
              <w:autoSpaceDN w:val="0"/>
              <w:adjustRightInd w:val="0"/>
              <w:rPr>
                <w:rFonts w:ascii="Times New Roman" w:eastAsia="Times New Roman" w:hAnsi="Times New Roman"/>
                <w:kern w:val="0"/>
                <w:lang w:val="sr-Cyrl-RS"/>
                <w14:ligatures w14:val="none"/>
              </w:rPr>
            </w:pPr>
            <w:r w:rsidRPr="00C81C24">
              <w:rPr>
                <w:rFonts w:ascii="Times New Roman" w:eastAsia="Times New Roman" w:hAnsi="Times New Roman"/>
                <w:kern w:val="0"/>
                <w:lang w:val="sr-Cyrl-RS"/>
                <w14:ligatures w14:val="none"/>
              </w:rPr>
              <w:lastRenderedPageBreak/>
              <w:t>Марин Милутиновић</w:t>
            </w:r>
          </w:p>
        </w:tc>
        <w:tc>
          <w:tcPr>
            <w:tcW w:w="113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C46EC3" w14:textId="08413860" w:rsidR="000930C4" w:rsidRPr="00C81C24" w:rsidRDefault="00EA2160" w:rsidP="008F4742">
            <w:pPr>
              <w:widowControl w:val="0"/>
              <w:autoSpaceDE w:val="0"/>
              <w:autoSpaceDN w:val="0"/>
              <w:adjustRightInd w:val="0"/>
              <w:jc w:val="center"/>
              <w:rPr>
                <w:rFonts w:ascii="Times New Roman" w:eastAsia="Times New Roman" w:hAnsi="Times New Roman"/>
                <w:kern w:val="0"/>
                <w:lang w:val="sr-Cyrl-RS"/>
                <w14:ligatures w14:val="none"/>
              </w:rPr>
            </w:pPr>
            <w:r w:rsidRPr="00C81C24">
              <w:rPr>
                <w:rFonts w:ascii="Times New Roman" w:eastAsia="Times New Roman" w:hAnsi="Times New Roman"/>
                <w:kern w:val="0"/>
                <w:lang w:val="sr-Cyrl-RS"/>
                <w14:ligatures w14:val="none"/>
              </w:rPr>
              <w:t>ванредни професор</w:t>
            </w:r>
          </w:p>
        </w:tc>
        <w:tc>
          <w:tcPr>
            <w:tcW w:w="124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DA1D5D" w14:textId="4A983F4D" w:rsidR="000930C4" w:rsidRPr="00C81C24" w:rsidRDefault="00C81C24" w:rsidP="008F4742">
            <w:pPr>
              <w:jc w:val="center"/>
            </w:pPr>
            <w:r w:rsidRPr="00C81C24">
              <w:rPr>
                <w:rFonts w:ascii="Times New Roman" w:hAnsi="Times New Roman"/>
              </w:rPr>
              <w:t>Умјетност, сви облици стваралаштва</w:t>
            </w:r>
          </w:p>
        </w:tc>
        <w:tc>
          <w:tcPr>
            <w:tcW w:w="7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A52930" w14:textId="77777777" w:rsidR="000930C4" w:rsidRPr="00C81C24" w:rsidRDefault="000930C4" w:rsidP="008F4742">
            <w:pPr>
              <w:widowControl w:val="0"/>
              <w:autoSpaceDE w:val="0"/>
              <w:autoSpaceDN w:val="0"/>
              <w:adjustRightInd w:val="0"/>
              <w:jc w:val="center"/>
              <w:rPr>
                <w:rFonts w:ascii="Times New Roman" w:eastAsia="Times New Roman" w:hAnsi="Times New Roman"/>
                <w:kern w:val="0"/>
                <w:lang w:val="sr-Cyrl-RS"/>
                <w14:ligatures w14:val="none"/>
              </w:rPr>
            </w:pPr>
            <w:r w:rsidRPr="00C81C24">
              <w:rPr>
                <w:rFonts w:ascii="Times New Roman" w:eastAsia="Times New Roman" w:hAnsi="Times New Roman"/>
                <w:kern w:val="0"/>
                <w:lang w:val="sr-Cyrl-RS"/>
                <w14:ligatures w14:val="none"/>
              </w:rPr>
              <w:t>4</w:t>
            </w:r>
          </w:p>
        </w:tc>
      </w:tr>
      <w:tr w:rsidR="00EA2160" w:rsidRPr="000930C4" w14:paraId="751A3B43" w14:textId="77777777" w:rsidTr="008A7C4E">
        <w:tc>
          <w:tcPr>
            <w:tcW w:w="1917" w:type="pct"/>
            <w:tcBorders>
              <w:top w:val="single" w:sz="4" w:space="0" w:color="auto"/>
              <w:left w:val="single" w:sz="4" w:space="0" w:color="auto"/>
              <w:bottom w:val="single" w:sz="4" w:space="0" w:color="auto"/>
              <w:right w:val="single" w:sz="4" w:space="0" w:color="auto"/>
            </w:tcBorders>
            <w:shd w:val="clear" w:color="auto" w:fill="FFFFFF" w:themeFill="background1"/>
          </w:tcPr>
          <w:p w14:paraId="2DC3AD4D" w14:textId="77777777" w:rsidR="00C81C24" w:rsidRPr="00C81C24" w:rsidRDefault="00C81C24" w:rsidP="008F4742">
            <w:r w:rsidRPr="00C81C24">
              <w:rPr>
                <w:rFonts w:ascii="Times New Roman" w:eastAsia="Times New Roman" w:hAnsi="Times New Roman"/>
                <w:kern w:val="0"/>
                <w:lang w:val="sr-Latn-BA"/>
                <w14:ligatures w14:val="none"/>
              </w:rPr>
              <w:t>Маја Трифуновић</w:t>
            </w:r>
          </w:p>
          <w:p w14:paraId="0EFEFFCB" w14:textId="4F05D4DB" w:rsidR="00EA2160" w:rsidRPr="00C81C24" w:rsidRDefault="00EA2160" w:rsidP="008F4742">
            <w:pPr>
              <w:widowControl w:val="0"/>
              <w:autoSpaceDE w:val="0"/>
              <w:autoSpaceDN w:val="0"/>
              <w:adjustRightInd w:val="0"/>
              <w:rPr>
                <w:rFonts w:ascii="Times New Roman" w:eastAsia="Times New Roman" w:hAnsi="Times New Roman"/>
                <w:kern w:val="0"/>
                <w:lang w:val="sr-Latn-BA"/>
                <w14:ligatures w14:val="none"/>
              </w:rPr>
            </w:pPr>
          </w:p>
        </w:tc>
        <w:tc>
          <w:tcPr>
            <w:tcW w:w="113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E83A3D" w14:textId="77777777" w:rsidR="00C81C24" w:rsidRPr="00C81C24" w:rsidRDefault="00C81C24" w:rsidP="008F4742">
            <w:pPr>
              <w:jc w:val="center"/>
            </w:pPr>
            <w:r w:rsidRPr="00C81C24">
              <w:rPr>
                <w:rFonts w:ascii="Times New Roman" w:eastAsia="Times New Roman" w:hAnsi="Times New Roman"/>
                <w:kern w:val="0"/>
                <w:lang w:val="sr-Latn-BA"/>
                <w14:ligatures w14:val="none"/>
              </w:rPr>
              <w:t>доцент</w:t>
            </w:r>
          </w:p>
          <w:p w14:paraId="67A7C0F2" w14:textId="19FF86EF" w:rsidR="00EA2160" w:rsidRPr="00C81C24" w:rsidRDefault="00EA2160" w:rsidP="008F4742">
            <w:pPr>
              <w:widowControl w:val="0"/>
              <w:autoSpaceDE w:val="0"/>
              <w:autoSpaceDN w:val="0"/>
              <w:adjustRightInd w:val="0"/>
              <w:jc w:val="center"/>
              <w:rPr>
                <w:rFonts w:ascii="Times New Roman" w:eastAsia="Times New Roman" w:hAnsi="Times New Roman"/>
                <w:kern w:val="0"/>
                <w:lang w:val="sr-Latn-BA"/>
                <w14:ligatures w14:val="none"/>
              </w:rPr>
            </w:pPr>
          </w:p>
        </w:tc>
        <w:tc>
          <w:tcPr>
            <w:tcW w:w="124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A1F894" w14:textId="16F831B9" w:rsidR="00EA2160" w:rsidRPr="00C81C24" w:rsidRDefault="00C81C24" w:rsidP="008F4742">
            <w:pPr>
              <w:jc w:val="center"/>
            </w:pPr>
            <w:r w:rsidRPr="00C81C24">
              <w:rPr>
                <w:rFonts w:ascii="Times New Roman" w:hAnsi="Times New Roman"/>
              </w:rPr>
              <w:t>Уже стручне педагошке дисциплине</w:t>
            </w:r>
          </w:p>
        </w:tc>
        <w:tc>
          <w:tcPr>
            <w:tcW w:w="7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CA187D" w14:textId="2509AC00" w:rsidR="00EA2160" w:rsidRPr="00C81C24" w:rsidRDefault="00EA2160" w:rsidP="008F4742">
            <w:pPr>
              <w:widowControl w:val="0"/>
              <w:autoSpaceDE w:val="0"/>
              <w:autoSpaceDN w:val="0"/>
              <w:adjustRightInd w:val="0"/>
              <w:jc w:val="center"/>
              <w:rPr>
                <w:rFonts w:ascii="Times New Roman" w:eastAsia="Times New Roman" w:hAnsi="Times New Roman"/>
                <w:kern w:val="0"/>
                <w:lang w:val="sr-Latn-BA"/>
                <w14:ligatures w14:val="none"/>
              </w:rPr>
            </w:pPr>
            <w:r w:rsidRPr="00C81C24">
              <w:rPr>
                <w:rFonts w:ascii="Times New Roman" w:eastAsia="Times New Roman" w:hAnsi="Times New Roman"/>
                <w:kern w:val="0"/>
                <w:lang w:val="sr-Latn-BA"/>
                <w14:ligatures w14:val="none"/>
              </w:rPr>
              <w:t>4</w:t>
            </w:r>
          </w:p>
        </w:tc>
      </w:tr>
      <w:tr w:rsidR="000930C4" w:rsidRPr="000930C4" w14:paraId="2325A9ED" w14:textId="77777777" w:rsidTr="008A7C4E">
        <w:tc>
          <w:tcPr>
            <w:tcW w:w="1917"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27FB9899" w14:textId="77777777" w:rsidR="000930C4" w:rsidRPr="00C81C24" w:rsidRDefault="000930C4" w:rsidP="008F4742">
            <w:pPr>
              <w:widowControl w:val="0"/>
              <w:autoSpaceDE w:val="0"/>
              <w:autoSpaceDN w:val="0"/>
              <w:adjustRightInd w:val="0"/>
              <w:rPr>
                <w:rFonts w:ascii="Times New Roman" w:eastAsia="Times New Roman" w:hAnsi="Times New Roman"/>
                <w:kern w:val="0"/>
                <w:lang w:val="sr-Cyrl-RS"/>
                <w14:ligatures w14:val="none"/>
              </w:rPr>
            </w:pPr>
            <w:r w:rsidRPr="00C81C24">
              <w:rPr>
                <w:rFonts w:ascii="Times New Roman" w:eastAsia="Times New Roman" w:hAnsi="Times New Roman"/>
                <w:kern w:val="0"/>
                <w:lang w:val="sr-Cyrl-RS"/>
                <w14:ligatures w14:val="none"/>
              </w:rPr>
              <w:t>Недељко Кајиш</w:t>
            </w:r>
          </w:p>
        </w:tc>
        <w:tc>
          <w:tcPr>
            <w:tcW w:w="113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19E844" w14:textId="491C6309" w:rsidR="000930C4" w:rsidRPr="00C81C24" w:rsidRDefault="00EA2160" w:rsidP="008F4742">
            <w:pPr>
              <w:widowControl w:val="0"/>
              <w:autoSpaceDE w:val="0"/>
              <w:autoSpaceDN w:val="0"/>
              <w:adjustRightInd w:val="0"/>
              <w:jc w:val="center"/>
              <w:rPr>
                <w:rFonts w:ascii="Times New Roman" w:eastAsia="Times New Roman" w:hAnsi="Times New Roman"/>
                <w:kern w:val="0"/>
                <w:lang w:val="sr-Cyrl-RS"/>
                <w14:ligatures w14:val="none"/>
              </w:rPr>
            </w:pPr>
            <w:r w:rsidRPr="00C81C24">
              <w:rPr>
                <w:rFonts w:ascii="Times New Roman" w:eastAsia="Times New Roman" w:hAnsi="Times New Roman"/>
                <w:kern w:val="0"/>
                <w:lang w:val="sr-Cyrl-RS"/>
                <w14:ligatures w14:val="none"/>
              </w:rPr>
              <w:t>ванредни професор</w:t>
            </w:r>
          </w:p>
        </w:tc>
        <w:tc>
          <w:tcPr>
            <w:tcW w:w="124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F06BDE" w14:textId="38FE8319" w:rsidR="000930C4" w:rsidRPr="00C81C24" w:rsidRDefault="00C81C24" w:rsidP="008F4742">
            <w:pPr>
              <w:jc w:val="center"/>
            </w:pPr>
            <w:r w:rsidRPr="00C81C24">
              <w:rPr>
                <w:rFonts w:ascii="Times New Roman" w:hAnsi="Times New Roman"/>
              </w:rPr>
              <w:t>Методика васпитно образовног рада</w:t>
            </w:r>
          </w:p>
        </w:tc>
        <w:tc>
          <w:tcPr>
            <w:tcW w:w="7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670487" w14:textId="77777777" w:rsidR="000930C4" w:rsidRPr="00C81C24" w:rsidRDefault="000930C4" w:rsidP="008F4742">
            <w:pPr>
              <w:widowControl w:val="0"/>
              <w:autoSpaceDE w:val="0"/>
              <w:autoSpaceDN w:val="0"/>
              <w:adjustRightInd w:val="0"/>
              <w:jc w:val="center"/>
              <w:rPr>
                <w:rFonts w:ascii="Times New Roman" w:eastAsia="Times New Roman" w:hAnsi="Times New Roman"/>
                <w:kern w:val="0"/>
                <w:lang w:val="sr-Cyrl-RS"/>
                <w14:ligatures w14:val="none"/>
              </w:rPr>
            </w:pPr>
            <w:r w:rsidRPr="00C81C24">
              <w:rPr>
                <w:rFonts w:ascii="Times New Roman" w:eastAsia="Times New Roman" w:hAnsi="Times New Roman"/>
                <w:kern w:val="0"/>
                <w:lang w:val="sr-Cyrl-RS"/>
                <w14:ligatures w14:val="none"/>
              </w:rPr>
              <w:t>4</w:t>
            </w:r>
          </w:p>
        </w:tc>
      </w:tr>
      <w:tr w:rsidR="000930C4" w:rsidRPr="000930C4" w14:paraId="5C7C6A94" w14:textId="77777777" w:rsidTr="008A7C4E">
        <w:tc>
          <w:tcPr>
            <w:tcW w:w="1917"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26464A1A" w14:textId="77777777" w:rsidR="000930C4" w:rsidRPr="00C81C24" w:rsidRDefault="000930C4" w:rsidP="008F4742">
            <w:pPr>
              <w:widowControl w:val="0"/>
              <w:autoSpaceDE w:val="0"/>
              <w:autoSpaceDN w:val="0"/>
              <w:adjustRightInd w:val="0"/>
              <w:rPr>
                <w:rFonts w:ascii="Times New Roman" w:eastAsia="Times New Roman" w:hAnsi="Times New Roman"/>
                <w:kern w:val="0"/>
                <w:lang w:val="sr-Cyrl-RS"/>
                <w14:ligatures w14:val="none"/>
              </w:rPr>
            </w:pPr>
            <w:r w:rsidRPr="00C81C24">
              <w:rPr>
                <w:rFonts w:ascii="Times New Roman" w:eastAsia="Times New Roman" w:hAnsi="Times New Roman"/>
                <w:kern w:val="0"/>
                <w:lang w:val="sr-Cyrl-RS"/>
                <w14:ligatures w14:val="none"/>
              </w:rPr>
              <w:t>Борка Вукајловић</w:t>
            </w:r>
          </w:p>
        </w:tc>
        <w:tc>
          <w:tcPr>
            <w:tcW w:w="113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95A195" w14:textId="611037E5" w:rsidR="000930C4" w:rsidRPr="00C81C24" w:rsidRDefault="00EA2160" w:rsidP="008F4742">
            <w:pPr>
              <w:widowControl w:val="0"/>
              <w:autoSpaceDE w:val="0"/>
              <w:autoSpaceDN w:val="0"/>
              <w:adjustRightInd w:val="0"/>
              <w:jc w:val="center"/>
              <w:rPr>
                <w:rFonts w:ascii="Times New Roman" w:eastAsia="Times New Roman" w:hAnsi="Times New Roman"/>
                <w:kern w:val="0"/>
                <w:lang w:val="sr-Cyrl-RS"/>
                <w14:ligatures w14:val="none"/>
              </w:rPr>
            </w:pPr>
            <w:r w:rsidRPr="00C81C24">
              <w:rPr>
                <w:rFonts w:ascii="Times New Roman" w:eastAsia="Times New Roman" w:hAnsi="Times New Roman"/>
                <w:kern w:val="0"/>
                <w:lang w:val="sr-Cyrl-RS"/>
                <w14:ligatures w14:val="none"/>
              </w:rPr>
              <w:t>редовни професор</w:t>
            </w:r>
          </w:p>
        </w:tc>
        <w:tc>
          <w:tcPr>
            <w:tcW w:w="124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464BEAD" w14:textId="6EDD4074" w:rsidR="000930C4" w:rsidRPr="00C81C24" w:rsidRDefault="00C81C24" w:rsidP="008F4742">
            <w:pPr>
              <w:jc w:val="center"/>
            </w:pPr>
            <w:r w:rsidRPr="00C81C24">
              <w:rPr>
                <w:rFonts w:ascii="Times New Roman" w:eastAsia="Times New Roman" w:hAnsi="Times New Roman"/>
                <w:kern w:val="0"/>
                <w:lang w:val="sr-Latn-BA"/>
                <w14:ligatures w14:val="none"/>
              </w:rPr>
              <w:t>Дефектологија</w:t>
            </w:r>
          </w:p>
        </w:tc>
        <w:tc>
          <w:tcPr>
            <w:tcW w:w="7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F3BBE6" w14:textId="77777777" w:rsidR="000930C4" w:rsidRPr="00C81C24" w:rsidRDefault="000930C4" w:rsidP="008F4742">
            <w:pPr>
              <w:widowControl w:val="0"/>
              <w:autoSpaceDE w:val="0"/>
              <w:autoSpaceDN w:val="0"/>
              <w:adjustRightInd w:val="0"/>
              <w:jc w:val="center"/>
              <w:rPr>
                <w:rFonts w:ascii="Times New Roman" w:eastAsia="Times New Roman" w:hAnsi="Times New Roman"/>
                <w:kern w:val="0"/>
                <w:lang w:val="sr-Cyrl-RS"/>
                <w14:ligatures w14:val="none"/>
              </w:rPr>
            </w:pPr>
            <w:r w:rsidRPr="00C81C24">
              <w:rPr>
                <w:rFonts w:ascii="Times New Roman" w:eastAsia="Times New Roman" w:hAnsi="Times New Roman"/>
                <w:kern w:val="0"/>
                <w:lang w:val="sr-Cyrl-RS"/>
                <w14:ligatures w14:val="none"/>
              </w:rPr>
              <w:t>2</w:t>
            </w:r>
          </w:p>
        </w:tc>
      </w:tr>
      <w:tr w:rsidR="00EA2160" w:rsidRPr="000930C4" w14:paraId="4312C611" w14:textId="77777777" w:rsidTr="008A7C4E">
        <w:tc>
          <w:tcPr>
            <w:tcW w:w="1917" w:type="pct"/>
            <w:tcBorders>
              <w:top w:val="single" w:sz="4" w:space="0" w:color="auto"/>
              <w:left w:val="single" w:sz="4" w:space="0" w:color="auto"/>
              <w:bottom w:val="single" w:sz="4" w:space="0" w:color="auto"/>
              <w:right w:val="single" w:sz="4" w:space="0" w:color="auto"/>
            </w:tcBorders>
            <w:shd w:val="clear" w:color="auto" w:fill="FFFFFF" w:themeFill="background1"/>
          </w:tcPr>
          <w:p w14:paraId="46F8C1E8" w14:textId="77777777" w:rsidR="00C81C24" w:rsidRPr="00C81C24" w:rsidRDefault="00C81C24" w:rsidP="008F4742">
            <w:r w:rsidRPr="00C81C24">
              <w:rPr>
                <w:rFonts w:ascii="Times New Roman" w:eastAsia="Times New Roman" w:hAnsi="Times New Roman"/>
                <w:kern w:val="0"/>
                <w:lang w:val="sr-Latn-BA"/>
                <w14:ligatures w14:val="none"/>
              </w:rPr>
              <w:t>Љиљана Чекић</w:t>
            </w:r>
          </w:p>
          <w:p w14:paraId="56BCEFF9" w14:textId="2DEF0DFF" w:rsidR="00EA2160" w:rsidRPr="00C81C24" w:rsidRDefault="00EA2160" w:rsidP="008F4742">
            <w:pPr>
              <w:widowControl w:val="0"/>
              <w:autoSpaceDE w:val="0"/>
              <w:autoSpaceDN w:val="0"/>
              <w:adjustRightInd w:val="0"/>
              <w:rPr>
                <w:rFonts w:ascii="Times New Roman" w:eastAsia="Times New Roman" w:hAnsi="Times New Roman"/>
                <w:kern w:val="0"/>
                <w:lang w:val="sr-Latn-BA"/>
                <w14:ligatures w14:val="none"/>
              </w:rPr>
            </w:pPr>
          </w:p>
        </w:tc>
        <w:tc>
          <w:tcPr>
            <w:tcW w:w="113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8DF093" w14:textId="77777777" w:rsidR="00C81C24" w:rsidRPr="00C81C24" w:rsidRDefault="00C81C24" w:rsidP="008F4742">
            <w:pPr>
              <w:jc w:val="center"/>
            </w:pPr>
            <w:r w:rsidRPr="00C81C24">
              <w:rPr>
                <w:rFonts w:ascii="Times New Roman" w:eastAsia="Times New Roman" w:hAnsi="Times New Roman"/>
                <w:kern w:val="0"/>
                <w:lang w:val="sr-Latn-BA"/>
                <w14:ligatures w14:val="none"/>
              </w:rPr>
              <w:t>ванредни професор</w:t>
            </w:r>
          </w:p>
          <w:p w14:paraId="294F17E6" w14:textId="1648811D" w:rsidR="00EA2160" w:rsidRPr="00C81C24" w:rsidRDefault="00EA2160" w:rsidP="008F4742">
            <w:pPr>
              <w:widowControl w:val="0"/>
              <w:autoSpaceDE w:val="0"/>
              <w:autoSpaceDN w:val="0"/>
              <w:adjustRightInd w:val="0"/>
              <w:jc w:val="center"/>
              <w:rPr>
                <w:rFonts w:ascii="Times New Roman" w:eastAsia="Times New Roman" w:hAnsi="Times New Roman"/>
                <w:kern w:val="0"/>
                <w:lang w:val="sr-Latn-BA"/>
                <w14:ligatures w14:val="none"/>
              </w:rPr>
            </w:pPr>
          </w:p>
        </w:tc>
        <w:tc>
          <w:tcPr>
            <w:tcW w:w="124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54905F" w14:textId="3B70BBB1" w:rsidR="00EA2160" w:rsidRPr="008F4742" w:rsidRDefault="00C81C24" w:rsidP="008F4742">
            <w:pPr>
              <w:jc w:val="center"/>
              <w:rPr>
                <w:lang w:val="ru-RU"/>
              </w:rPr>
            </w:pPr>
            <w:r w:rsidRPr="008F4742">
              <w:rPr>
                <w:rFonts w:ascii="Times New Roman" w:hAnsi="Times New Roman"/>
                <w:lang w:val="ru-RU"/>
              </w:rPr>
              <w:t>Студије</w:t>
            </w:r>
            <w:r w:rsidRPr="00C81C24">
              <w:rPr>
                <w:rFonts w:ascii="Times New Roman" w:hAnsi="Times New Roman"/>
                <w:lang w:val="sr-Cyrl-RS"/>
              </w:rPr>
              <w:t xml:space="preserve"> </w:t>
            </w:r>
            <w:r w:rsidRPr="008F4742">
              <w:rPr>
                <w:rFonts w:ascii="Times New Roman" w:hAnsi="Times New Roman"/>
                <w:lang w:val="ru-RU"/>
              </w:rPr>
              <w:t>изво</w:t>
            </w:r>
            <w:r w:rsidRPr="00C81C24">
              <w:rPr>
                <w:rFonts w:ascii="Times New Roman" w:hAnsi="Times New Roman"/>
                <w:lang w:val="sr-Cyrl-RS"/>
              </w:rPr>
              <w:t>ђ</w:t>
            </w:r>
            <w:r w:rsidRPr="008F4742">
              <w:rPr>
                <w:rFonts w:ascii="Times New Roman" w:hAnsi="Times New Roman"/>
                <w:lang w:val="ru-RU"/>
              </w:rPr>
              <w:t>ења</w:t>
            </w:r>
            <w:r w:rsidRPr="00C81C24">
              <w:rPr>
                <w:rFonts w:ascii="Times New Roman" w:hAnsi="Times New Roman"/>
                <w:lang w:val="sr-Cyrl-RS"/>
              </w:rPr>
              <w:t xml:space="preserve"> </w:t>
            </w:r>
            <w:r w:rsidRPr="008F4742">
              <w:rPr>
                <w:rFonts w:ascii="Times New Roman" w:hAnsi="Times New Roman"/>
                <w:lang w:val="ru-RU"/>
              </w:rPr>
              <w:t>умјетни</w:t>
            </w:r>
            <w:r w:rsidRPr="00C81C24">
              <w:rPr>
                <w:rFonts w:ascii="Times New Roman" w:hAnsi="Times New Roman"/>
                <w:lang w:val="sr-Cyrl-RS"/>
              </w:rPr>
              <w:t>ч</w:t>
            </w:r>
            <w:r w:rsidRPr="008F4742">
              <w:rPr>
                <w:rFonts w:ascii="Times New Roman" w:hAnsi="Times New Roman"/>
                <w:lang w:val="ru-RU"/>
              </w:rPr>
              <w:t>ких</w:t>
            </w:r>
            <w:r w:rsidRPr="00C81C24">
              <w:rPr>
                <w:rFonts w:ascii="Times New Roman" w:hAnsi="Times New Roman"/>
                <w:lang w:val="sr-Cyrl-RS"/>
              </w:rPr>
              <w:t xml:space="preserve"> </w:t>
            </w:r>
            <w:r w:rsidRPr="008F4742">
              <w:rPr>
                <w:rFonts w:ascii="Times New Roman" w:hAnsi="Times New Roman"/>
                <w:lang w:val="ru-RU"/>
              </w:rPr>
              <w:t>дјела</w:t>
            </w:r>
            <w:r w:rsidRPr="00C81C24">
              <w:rPr>
                <w:rFonts w:ascii="Times New Roman" w:hAnsi="Times New Roman"/>
                <w:lang w:val="sr-Cyrl-RS"/>
              </w:rPr>
              <w:t xml:space="preserve">- </w:t>
            </w:r>
            <w:r w:rsidRPr="008F4742">
              <w:rPr>
                <w:rFonts w:ascii="Times New Roman" w:hAnsi="Times New Roman"/>
                <w:lang w:val="ru-RU"/>
              </w:rPr>
              <w:t>театрологија</w:t>
            </w:r>
            <w:r w:rsidRPr="00C81C24">
              <w:rPr>
                <w:rFonts w:ascii="Times New Roman" w:hAnsi="Times New Roman"/>
                <w:lang w:val="sr-Cyrl-RS"/>
              </w:rPr>
              <w:t xml:space="preserve"> </w:t>
            </w:r>
            <w:r w:rsidRPr="008F4742">
              <w:rPr>
                <w:rFonts w:ascii="Times New Roman" w:hAnsi="Times New Roman"/>
                <w:lang w:val="ru-RU"/>
              </w:rPr>
              <w:t>и</w:t>
            </w:r>
            <w:r w:rsidRPr="00C81C24">
              <w:rPr>
                <w:rFonts w:ascii="Times New Roman" w:hAnsi="Times New Roman"/>
                <w:lang w:val="sr-Cyrl-RS"/>
              </w:rPr>
              <w:t xml:space="preserve"> </w:t>
            </w:r>
            <w:r w:rsidRPr="008F4742">
              <w:rPr>
                <w:rFonts w:ascii="Times New Roman" w:hAnsi="Times New Roman"/>
                <w:lang w:val="ru-RU"/>
              </w:rPr>
              <w:t>драматургија</w:t>
            </w:r>
          </w:p>
        </w:tc>
        <w:tc>
          <w:tcPr>
            <w:tcW w:w="7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3360BA" w14:textId="4751AD2E" w:rsidR="00EA2160" w:rsidRPr="00C81C24" w:rsidRDefault="00C81C24" w:rsidP="008F4742">
            <w:pPr>
              <w:widowControl w:val="0"/>
              <w:autoSpaceDE w:val="0"/>
              <w:autoSpaceDN w:val="0"/>
              <w:adjustRightInd w:val="0"/>
              <w:jc w:val="center"/>
              <w:rPr>
                <w:rFonts w:ascii="Times New Roman" w:eastAsia="Times New Roman" w:hAnsi="Times New Roman"/>
                <w:kern w:val="0"/>
                <w:lang w:val="sr-Latn-BA"/>
                <w14:ligatures w14:val="none"/>
              </w:rPr>
            </w:pPr>
            <w:r w:rsidRPr="00C81C24">
              <w:rPr>
                <w:rFonts w:ascii="Times New Roman" w:eastAsia="Times New Roman" w:hAnsi="Times New Roman"/>
                <w:kern w:val="0"/>
                <w:lang w:val="sr-Latn-BA"/>
                <w14:ligatures w14:val="none"/>
              </w:rPr>
              <w:t>1</w:t>
            </w:r>
          </w:p>
        </w:tc>
      </w:tr>
      <w:tr w:rsidR="000930C4" w:rsidRPr="000930C4" w14:paraId="582F7EF4" w14:textId="77777777" w:rsidTr="008A7C4E">
        <w:tc>
          <w:tcPr>
            <w:tcW w:w="1917" w:type="pct"/>
            <w:tcBorders>
              <w:top w:val="single" w:sz="4" w:space="0" w:color="auto"/>
              <w:left w:val="single" w:sz="4" w:space="0" w:color="auto"/>
              <w:bottom w:val="single" w:sz="4" w:space="0" w:color="auto"/>
              <w:right w:val="single" w:sz="4" w:space="0" w:color="auto"/>
            </w:tcBorders>
            <w:shd w:val="clear" w:color="auto" w:fill="FFFFFF" w:themeFill="background1"/>
          </w:tcPr>
          <w:p w14:paraId="38294D5C" w14:textId="77777777" w:rsidR="000930C4" w:rsidRPr="00C81C24" w:rsidRDefault="000930C4" w:rsidP="008F4742">
            <w:pPr>
              <w:widowControl w:val="0"/>
              <w:autoSpaceDE w:val="0"/>
              <w:autoSpaceDN w:val="0"/>
              <w:adjustRightInd w:val="0"/>
              <w:rPr>
                <w:rFonts w:ascii="Times New Roman" w:eastAsia="Times New Roman" w:hAnsi="Times New Roman"/>
                <w:kern w:val="0"/>
                <w:lang w:val="sr-Cyrl-RS"/>
                <w14:ligatures w14:val="none"/>
              </w:rPr>
            </w:pPr>
            <w:r w:rsidRPr="00C81C24">
              <w:rPr>
                <w:rFonts w:ascii="Times New Roman" w:eastAsia="Times New Roman" w:hAnsi="Times New Roman"/>
                <w:kern w:val="0"/>
                <w:lang w:val="sr-Cyrl-RS"/>
                <w14:ligatures w14:val="none"/>
              </w:rPr>
              <w:t>Мануела Рађевић-Јокић</w:t>
            </w:r>
          </w:p>
        </w:tc>
        <w:tc>
          <w:tcPr>
            <w:tcW w:w="113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899B84" w14:textId="463D2E0C" w:rsidR="000930C4" w:rsidRPr="00C81C24" w:rsidRDefault="00EA2160" w:rsidP="008F4742">
            <w:pPr>
              <w:widowControl w:val="0"/>
              <w:autoSpaceDE w:val="0"/>
              <w:autoSpaceDN w:val="0"/>
              <w:adjustRightInd w:val="0"/>
              <w:jc w:val="center"/>
              <w:rPr>
                <w:rFonts w:ascii="Times New Roman" w:eastAsia="Times New Roman" w:hAnsi="Times New Roman"/>
                <w:kern w:val="0"/>
                <w:lang w:val="sr-Cyrl-RS"/>
                <w14:ligatures w14:val="none"/>
              </w:rPr>
            </w:pPr>
            <w:r w:rsidRPr="00C81C24">
              <w:rPr>
                <w:rFonts w:ascii="Times New Roman" w:eastAsia="Times New Roman" w:hAnsi="Times New Roman"/>
                <w:kern w:val="0"/>
                <w:lang w:val="sr-Cyrl-RS"/>
                <w14:ligatures w14:val="none"/>
              </w:rPr>
              <w:t>асистент</w:t>
            </w:r>
          </w:p>
        </w:tc>
        <w:tc>
          <w:tcPr>
            <w:tcW w:w="124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1FC94D" w14:textId="74E9766A" w:rsidR="000930C4" w:rsidRPr="00C81C24" w:rsidRDefault="00C81C24" w:rsidP="008F4742">
            <w:pPr>
              <w:jc w:val="center"/>
              <w:rPr>
                <w:lang w:val="sr-Cyrl-RS"/>
              </w:rPr>
            </w:pPr>
            <w:r w:rsidRPr="00C81C24">
              <w:rPr>
                <w:rFonts w:ascii="Times New Roman" w:hAnsi="Times New Roman"/>
                <w:lang w:val="sr-Cyrl-RS"/>
              </w:rPr>
              <w:t>Методика васпитно образовног рада- методика наставе математике</w:t>
            </w:r>
          </w:p>
        </w:tc>
        <w:tc>
          <w:tcPr>
            <w:tcW w:w="7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7A9192" w14:textId="77777777" w:rsidR="000930C4" w:rsidRPr="00C81C24" w:rsidRDefault="000930C4" w:rsidP="008F4742">
            <w:pPr>
              <w:widowControl w:val="0"/>
              <w:autoSpaceDE w:val="0"/>
              <w:autoSpaceDN w:val="0"/>
              <w:adjustRightInd w:val="0"/>
              <w:jc w:val="center"/>
              <w:rPr>
                <w:rFonts w:ascii="Times New Roman" w:eastAsia="Times New Roman" w:hAnsi="Times New Roman"/>
                <w:kern w:val="0"/>
                <w:lang w:val="sr-Cyrl-RS"/>
                <w14:ligatures w14:val="none"/>
              </w:rPr>
            </w:pPr>
            <w:r w:rsidRPr="00C81C24">
              <w:rPr>
                <w:rFonts w:ascii="Times New Roman" w:eastAsia="Times New Roman" w:hAnsi="Times New Roman"/>
                <w:kern w:val="0"/>
                <w:lang w:val="sr-Cyrl-RS"/>
                <w14:ligatures w14:val="none"/>
              </w:rPr>
              <w:t>3</w:t>
            </w:r>
          </w:p>
        </w:tc>
      </w:tr>
      <w:tr w:rsidR="00EA2160" w:rsidRPr="000930C4" w14:paraId="6E1D6FB2" w14:textId="77777777" w:rsidTr="008A7C4E">
        <w:tc>
          <w:tcPr>
            <w:tcW w:w="1917" w:type="pct"/>
            <w:tcBorders>
              <w:top w:val="single" w:sz="4" w:space="0" w:color="auto"/>
              <w:left w:val="single" w:sz="4" w:space="0" w:color="auto"/>
              <w:bottom w:val="single" w:sz="4" w:space="0" w:color="auto"/>
              <w:right w:val="single" w:sz="4" w:space="0" w:color="auto"/>
            </w:tcBorders>
            <w:shd w:val="clear" w:color="auto" w:fill="FFFFFF" w:themeFill="background1"/>
          </w:tcPr>
          <w:p w14:paraId="25577FBB" w14:textId="77777777" w:rsidR="00EA2160" w:rsidRPr="00C81C24" w:rsidRDefault="00EA2160" w:rsidP="008F4742">
            <w:pPr>
              <w:widowControl w:val="0"/>
              <w:autoSpaceDE w:val="0"/>
              <w:autoSpaceDN w:val="0"/>
              <w:adjustRightInd w:val="0"/>
              <w:rPr>
                <w:rFonts w:ascii="Times New Roman" w:eastAsia="Times New Roman" w:hAnsi="Times New Roman"/>
                <w:kern w:val="0"/>
                <w:lang w:val="sr-Cyrl-RS"/>
                <w14:ligatures w14:val="none"/>
              </w:rPr>
            </w:pPr>
            <w:r w:rsidRPr="00C81C24">
              <w:rPr>
                <w:rFonts w:ascii="Times New Roman" w:eastAsia="Times New Roman" w:hAnsi="Times New Roman"/>
                <w:kern w:val="0"/>
                <w:lang w:val="sr-Cyrl-RS"/>
                <w14:ligatures w14:val="none"/>
              </w:rPr>
              <w:t>Марија Томић</w:t>
            </w:r>
          </w:p>
        </w:tc>
        <w:tc>
          <w:tcPr>
            <w:tcW w:w="113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CBF357" w14:textId="10C8506C" w:rsidR="00EA2160" w:rsidRPr="00C81C24" w:rsidRDefault="00EA2160" w:rsidP="008F4742">
            <w:pPr>
              <w:widowControl w:val="0"/>
              <w:autoSpaceDE w:val="0"/>
              <w:autoSpaceDN w:val="0"/>
              <w:adjustRightInd w:val="0"/>
              <w:jc w:val="center"/>
              <w:rPr>
                <w:rFonts w:ascii="Times New Roman" w:eastAsia="Times New Roman" w:hAnsi="Times New Roman"/>
                <w:kern w:val="0"/>
                <w:lang w:val="sr-Cyrl-RS"/>
                <w14:ligatures w14:val="none"/>
              </w:rPr>
            </w:pPr>
            <w:r w:rsidRPr="00C81C24">
              <w:rPr>
                <w:rFonts w:ascii="Times New Roman" w:eastAsia="Times New Roman" w:hAnsi="Times New Roman"/>
                <w:kern w:val="0"/>
                <w:lang w:val="sr-Cyrl-RS"/>
                <w14:ligatures w14:val="none"/>
              </w:rPr>
              <w:t>асистент</w:t>
            </w:r>
          </w:p>
        </w:tc>
        <w:tc>
          <w:tcPr>
            <w:tcW w:w="124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43123E" w14:textId="524324D9" w:rsidR="00EA2160" w:rsidRPr="00C81C24" w:rsidRDefault="00C81C24" w:rsidP="008F4742">
            <w:pPr>
              <w:jc w:val="center"/>
            </w:pPr>
            <w:r w:rsidRPr="00C81C24">
              <w:rPr>
                <w:rFonts w:ascii="Times New Roman" w:hAnsi="Times New Roman"/>
              </w:rPr>
              <w:t>Уже стручне педагошке дисциплине</w:t>
            </w:r>
          </w:p>
        </w:tc>
        <w:tc>
          <w:tcPr>
            <w:tcW w:w="7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1FB2DC" w14:textId="77777777" w:rsidR="00EA2160" w:rsidRPr="00C81C24" w:rsidRDefault="00EA2160" w:rsidP="008F4742">
            <w:pPr>
              <w:widowControl w:val="0"/>
              <w:autoSpaceDE w:val="0"/>
              <w:autoSpaceDN w:val="0"/>
              <w:adjustRightInd w:val="0"/>
              <w:jc w:val="center"/>
              <w:rPr>
                <w:rFonts w:ascii="Times New Roman" w:eastAsia="Times New Roman" w:hAnsi="Times New Roman"/>
                <w:kern w:val="0"/>
                <w:lang w:val="sr-Cyrl-RS"/>
                <w14:ligatures w14:val="none"/>
              </w:rPr>
            </w:pPr>
            <w:r w:rsidRPr="00C81C24">
              <w:rPr>
                <w:rFonts w:ascii="Times New Roman" w:eastAsia="Times New Roman" w:hAnsi="Times New Roman"/>
                <w:kern w:val="0"/>
                <w:lang w:val="sr-Cyrl-RS"/>
                <w14:ligatures w14:val="none"/>
              </w:rPr>
              <w:t>4</w:t>
            </w:r>
          </w:p>
        </w:tc>
      </w:tr>
      <w:tr w:rsidR="00EA2160" w:rsidRPr="000930C4" w14:paraId="3371DCFE" w14:textId="77777777" w:rsidTr="008A7C4E">
        <w:tc>
          <w:tcPr>
            <w:tcW w:w="1917" w:type="pct"/>
            <w:tcBorders>
              <w:top w:val="single" w:sz="4" w:space="0" w:color="auto"/>
              <w:left w:val="single" w:sz="4" w:space="0" w:color="auto"/>
              <w:bottom w:val="single" w:sz="4" w:space="0" w:color="auto"/>
              <w:right w:val="single" w:sz="4" w:space="0" w:color="auto"/>
            </w:tcBorders>
            <w:shd w:val="clear" w:color="auto" w:fill="FFFFFF" w:themeFill="background1"/>
          </w:tcPr>
          <w:p w14:paraId="5A8E17A8" w14:textId="77777777" w:rsidR="00EA2160" w:rsidRPr="00C81C24" w:rsidRDefault="00EA2160" w:rsidP="008F4742">
            <w:pPr>
              <w:widowControl w:val="0"/>
              <w:autoSpaceDE w:val="0"/>
              <w:autoSpaceDN w:val="0"/>
              <w:adjustRightInd w:val="0"/>
              <w:rPr>
                <w:rFonts w:ascii="Times New Roman" w:eastAsia="Times New Roman" w:hAnsi="Times New Roman"/>
                <w:kern w:val="0"/>
                <w:lang w:val="sr-Cyrl-RS"/>
                <w14:ligatures w14:val="none"/>
              </w:rPr>
            </w:pPr>
            <w:r w:rsidRPr="00C81C24">
              <w:rPr>
                <w:rFonts w:ascii="Times New Roman" w:eastAsia="Times New Roman" w:hAnsi="Times New Roman"/>
                <w:kern w:val="0"/>
                <w:lang w:val="sr-Cyrl-RS"/>
                <w14:ligatures w14:val="none"/>
              </w:rPr>
              <w:t>Петар Зорановић</w:t>
            </w:r>
          </w:p>
        </w:tc>
        <w:tc>
          <w:tcPr>
            <w:tcW w:w="113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2E6DB6" w14:textId="6FC1F0C2" w:rsidR="00EA2160" w:rsidRPr="00C81C24" w:rsidRDefault="00EA2160" w:rsidP="008F4742">
            <w:pPr>
              <w:widowControl w:val="0"/>
              <w:autoSpaceDE w:val="0"/>
              <w:autoSpaceDN w:val="0"/>
              <w:adjustRightInd w:val="0"/>
              <w:jc w:val="center"/>
              <w:rPr>
                <w:rFonts w:ascii="Times New Roman" w:eastAsia="Times New Roman" w:hAnsi="Times New Roman"/>
                <w:kern w:val="0"/>
                <w:lang w:val="sr-Cyrl-RS"/>
                <w14:ligatures w14:val="none"/>
              </w:rPr>
            </w:pPr>
            <w:r w:rsidRPr="00C81C24">
              <w:rPr>
                <w:rFonts w:ascii="Times New Roman" w:eastAsia="Times New Roman" w:hAnsi="Times New Roman"/>
                <w:kern w:val="0"/>
                <w:lang w:val="sr-Cyrl-RS"/>
                <w14:ligatures w14:val="none"/>
              </w:rPr>
              <w:t>асистент</w:t>
            </w:r>
          </w:p>
        </w:tc>
        <w:tc>
          <w:tcPr>
            <w:tcW w:w="124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33A540" w14:textId="1F852758" w:rsidR="00EA2160" w:rsidRPr="00C81C24" w:rsidRDefault="00C81C24" w:rsidP="008F4742">
            <w:pPr>
              <w:jc w:val="center"/>
            </w:pPr>
            <w:r w:rsidRPr="00C81C24">
              <w:rPr>
                <w:rFonts w:ascii="Times New Roman" w:hAnsi="Times New Roman"/>
              </w:rPr>
              <w:t>Методика васпитно образовног рада</w:t>
            </w:r>
          </w:p>
        </w:tc>
        <w:tc>
          <w:tcPr>
            <w:tcW w:w="7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5762B1" w14:textId="77777777" w:rsidR="00EA2160" w:rsidRPr="00C81C24" w:rsidRDefault="00EA2160" w:rsidP="008F4742">
            <w:pPr>
              <w:widowControl w:val="0"/>
              <w:autoSpaceDE w:val="0"/>
              <w:autoSpaceDN w:val="0"/>
              <w:adjustRightInd w:val="0"/>
              <w:jc w:val="center"/>
              <w:rPr>
                <w:rFonts w:ascii="Times New Roman" w:eastAsia="Times New Roman" w:hAnsi="Times New Roman"/>
                <w:kern w:val="0"/>
                <w:lang w:val="sr-Cyrl-RS"/>
                <w14:ligatures w14:val="none"/>
              </w:rPr>
            </w:pPr>
            <w:r w:rsidRPr="00C81C24">
              <w:rPr>
                <w:rFonts w:ascii="Times New Roman" w:eastAsia="Times New Roman" w:hAnsi="Times New Roman"/>
                <w:kern w:val="0"/>
                <w:lang w:val="sr-Cyrl-RS"/>
                <w14:ligatures w14:val="none"/>
              </w:rPr>
              <w:t>6</w:t>
            </w:r>
          </w:p>
        </w:tc>
      </w:tr>
      <w:tr w:rsidR="00EA2160" w:rsidRPr="000930C4" w14:paraId="63FF4086" w14:textId="77777777" w:rsidTr="008A7C4E">
        <w:tc>
          <w:tcPr>
            <w:tcW w:w="1917" w:type="pct"/>
            <w:tcBorders>
              <w:top w:val="single" w:sz="4" w:space="0" w:color="auto"/>
              <w:left w:val="single" w:sz="4" w:space="0" w:color="auto"/>
              <w:bottom w:val="single" w:sz="4" w:space="0" w:color="auto"/>
              <w:right w:val="single" w:sz="4" w:space="0" w:color="auto"/>
            </w:tcBorders>
            <w:shd w:val="clear" w:color="auto" w:fill="FFFFFF" w:themeFill="background1"/>
          </w:tcPr>
          <w:p w14:paraId="23DBAE0F" w14:textId="77777777" w:rsidR="00EA2160" w:rsidRPr="00C81C24" w:rsidRDefault="00EA2160" w:rsidP="008F4742">
            <w:pPr>
              <w:widowControl w:val="0"/>
              <w:autoSpaceDE w:val="0"/>
              <w:autoSpaceDN w:val="0"/>
              <w:adjustRightInd w:val="0"/>
              <w:rPr>
                <w:rFonts w:ascii="Times New Roman" w:eastAsia="Times New Roman" w:hAnsi="Times New Roman"/>
                <w:kern w:val="0"/>
                <w:lang w:val="sr-Cyrl-RS"/>
                <w14:ligatures w14:val="none"/>
              </w:rPr>
            </w:pPr>
            <w:r w:rsidRPr="00C81C24">
              <w:rPr>
                <w:rFonts w:ascii="Times New Roman" w:eastAsia="Times New Roman" w:hAnsi="Times New Roman"/>
                <w:kern w:val="0"/>
                <w:lang w:val="sr-Cyrl-RS"/>
                <w14:ligatures w14:val="none"/>
              </w:rPr>
              <w:t>Ранка Куртиновић</w:t>
            </w:r>
          </w:p>
        </w:tc>
        <w:tc>
          <w:tcPr>
            <w:tcW w:w="113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DB14699" w14:textId="7E3E4526" w:rsidR="00EA2160" w:rsidRPr="00C81C24" w:rsidRDefault="00EA2160" w:rsidP="008F4742">
            <w:pPr>
              <w:widowControl w:val="0"/>
              <w:autoSpaceDE w:val="0"/>
              <w:autoSpaceDN w:val="0"/>
              <w:adjustRightInd w:val="0"/>
              <w:jc w:val="center"/>
              <w:rPr>
                <w:rFonts w:ascii="Times New Roman" w:eastAsia="Times New Roman" w:hAnsi="Times New Roman"/>
                <w:kern w:val="0"/>
                <w:lang w:val="sr-Cyrl-RS"/>
                <w14:ligatures w14:val="none"/>
              </w:rPr>
            </w:pPr>
            <w:r w:rsidRPr="00C81C24">
              <w:rPr>
                <w:rFonts w:ascii="Times New Roman" w:eastAsia="Times New Roman" w:hAnsi="Times New Roman"/>
                <w:kern w:val="0"/>
                <w:lang w:val="sr-Cyrl-RS"/>
                <w14:ligatures w14:val="none"/>
              </w:rPr>
              <w:t>асистент</w:t>
            </w:r>
          </w:p>
        </w:tc>
        <w:tc>
          <w:tcPr>
            <w:tcW w:w="124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EE2A8E" w14:textId="4650A98C" w:rsidR="00EA2160" w:rsidRPr="00C81C24" w:rsidRDefault="00C81C24" w:rsidP="008F4742">
            <w:pPr>
              <w:jc w:val="center"/>
            </w:pPr>
            <w:r w:rsidRPr="00C81C24">
              <w:rPr>
                <w:rFonts w:ascii="Times New Roman" w:hAnsi="Times New Roman"/>
              </w:rPr>
              <w:t>Посебне психологије</w:t>
            </w:r>
          </w:p>
        </w:tc>
        <w:tc>
          <w:tcPr>
            <w:tcW w:w="7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E374A8" w14:textId="77777777" w:rsidR="00EA2160" w:rsidRPr="00C81C24" w:rsidRDefault="00EA2160" w:rsidP="008F4742">
            <w:pPr>
              <w:widowControl w:val="0"/>
              <w:autoSpaceDE w:val="0"/>
              <w:autoSpaceDN w:val="0"/>
              <w:adjustRightInd w:val="0"/>
              <w:jc w:val="center"/>
              <w:rPr>
                <w:rFonts w:ascii="Times New Roman" w:eastAsia="Times New Roman" w:hAnsi="Times New Roman"/>
                <w:kern w:val="0"/>
                <w:lang w:val="sr-Cyrl-RS"/>
                <w14:ligatures w14:val="none"/>
              </w:rPr>
            </w:pPr>
            <w:r w:rsidRPr="00C81C24">
              <w:rPr>
                <w:rFonts w:ascii="Times New Roman" w:eastAsia="Times New Roman" w:hAnsi="Times New Roman"/>
                <w:kern w:val="0"/>
                <w:lang w:val="sr-Cyrl-RS"/>
                <w14:ligatures w14:val="none"/>
              </w:rPr>
              <w:t>1</w:t>
            </w:r>
          </w:p>
        </w:tc>
      </w:tr>
      <w:tr w:rsidR="00EA2160" w:rsidRPr="000930C4" w14:paraId="3D61FD1C" w14:textId="77777777" w:rsidTr="008A7C4E">
        <w:tc>
          <w:tcPr>
            <w:tcW w:w="1917" w:type="pct"/>
            <w:tcBorders>
              <w:top w:val="single" w:sz="4" w:space="0" w:color="auto"/>
              <w:left w:val="single" w:sz="4" w:space="0" w:color="auto"/>
              <w:bottom w:val="single" w:sz="4" w:space="0" w:color="auto"/>
              <w:right w:val="single" w:sz="4" w:space="0" w:color="auto"/>
            </w:tcBorders>
            <w:shd w:val="clear" w:color="auto" w:fill="FFFFFF" w:themeFill="background1"/>
          </w:tcPr>
          <w:p w14:paraId="7A153D8A" w14:textId="77777777" w:rsidR="00C81C24" w:rsidRPr="00C81C24" w:rsidRDefault="00C81C24" w:rsidP="008F4742">
            <w:r w:rsidRPr="00C81C24">
              <w:rPr>
                <w:rFonts w:ascii="Times New Roman" w:eastAsia="Times New Roman" w:hAnsi="Times New Roman"/>
                <w:kern w:val="0"/>
                <w:lang w:val="sr-Latn-BA"/>
                <w14:ligatures w14:val="none"/>
              </w:rPr>
              <w:t>Тони Остојић</w:t>
            </w:r>
          </w:p>
          <w:p w14:paraId="1E0BC8AC" w14:textId="6C0AEC39" w:rsidR="00EA2160" w:rsidRPr="00C81C24" w:rsidRDefault="00EA2160" w:rsidP="008F4742">
            <w:pPr>
              <w:widowControl w:val="0"/>
              <w:autoSpaceDE w:val="0"/>
              <w:autoSpaceDN w:val="0"/>
              <w:adjustRightInd w:val="0"/>
              <w:rPr>
                <w:rFonts w:ascii="Times New Roman" w:eastAsia="Times New Roman" w:hAnsi="Times New Roman"/>
                <w:kern w:val="0"/>
                <w:lang w:val="sr-Latn-BA"/>
                <w14:ligatures w14:val="none"/>
              </w:rPr>
            </w:pPr>
          </w:p>
        </w:tc>
        <w:tc>
          <w:tcPr>
            <w:tcW w:w="1131"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14A7F4" w14:textId="77777777" w:rsidR="00C81C24" w:rsidRPr="00C81C24" w:rsidRDefault="00C81C24" w:rsidP="008F4742">
            <w:pPr>
              <w:jc w:val="center"/>
            </w:pPr>
            <w:r w:rsidRPr="00C81C24">
              <w:rPr>
                <w:rFonts w:ascii="Times New Roman" w:eastAsia="Times New Roman" w:hAnsi="Times New Roman"/>
                <w:kern w:val="0"/>
                <w:lang w:val="sr-Latn-BA"/>
                <w14:ligatures w14:val="none"/>
              </w:rPr>
              <w:t>доцент магистар</w:t>
            </w:r>
          </w:p>
          <w:p w14:paraId="451E24CF" w14:textId="285BC155" w:rsidR="00EA2160" w:rsidRPr="00C81C24" w:rsidRDefault="00EA2160" w:rsidP="008F4742">
            <w:pPr>
              <w:widowControl w:val="0"/>
              <w:autoSpaceDE w:val="0"/>
              <w:autoSpaceDN w:val="0"/>
              <w:adjustRightInd w:val="0"/>
              <w:jc w:val="center"/>
              <w:rPr>
                <w:rFonts w:ascii="Times New Roman" w:eastAsia="Times New Roman" w:hAnsi="Times New Roman"/>
                <w:kern w:val="0"/>
                <w:lang w:val="sr-Latn-BA"/>
                <w14:ligatures w14:val="none"/>
              </w:rPr>
            </w:pPr>
          </w:p>
        </w:tc>
        <w:tc>
          <w:tcPr>
            <w:tcW w:w="124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76E720" w14:textId="01020A45" w:rsidR="00EA2160" w:rsidRPr="00C81C24" w:rsidRDefault="00C81C24" w:rsidP="008F4742">
            <w:pPr>
              <w:jc w:val="center"/>
            </w:pPr>
            <w:r w:rsidRPr="00C81C24">
              <w:rPr>
                <w:rFonts w:ascii="Times New Roman" w:hAnsi="Times New Roman"/>
              </w:rPr>
              <w:t>Умјетност, сви облици стваралаштва</w:t>
            </w:r>
          </w:p>
        </w:tc>
        <w:tc>
          <w:tcPr>
            <w:tcW w:w="7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8D8CDE" w14:textId="58B153DB" w:rsidR="00EA2160" w:rsidRPr="00C81C24" w:rsidRDefault="00EA2160" w:rsidP="008F4742">
            <w:pPr>
              <w:widowControl w:val="0"/>
              <w:autoSpaceDE w:val="0"/>
              <w:autoSpaceDN w:val="0"/>
              <w:adjustRightInd w:val="0"/>
              <w:jc w:val="center"/>
              <w:rPr>
                <w:rFonts w:ascii="Times New Roman" w:eastAsia="Times New Roman" w:hAnsi="Times New Roman"/>
                <w:kern w:val="0"/>
                <w:lang w:val="sr-Latn-BA"/>
                <w14:ligatures w14:val="none"/>
              </w:rPr>
            </w:pPr>
            <w:r w:rsidRPr="00C81C24">
              <w:rPr>
                <w:rFonts w:ascii="Times New Roman" w:eastAsia="Times New Roman" w:hAnsi="Times New Roman"/>
                <w:kern w:val="0"/>
                <w:lang w:val="sr-Latn-BA"/>
                <w14:ligatures w14:val="none"/>
              </w:rPr>
              <w:t>4</w:t>
            </w:r>
          </w:p>
        </w:tc>
      </w:tr>
      <w:tr w:rsidR="008A7C4E" w:rsidRPr="000930C4" w14:paraId="23AD8FCA" w14:textId="77777777" w:rsidTr="008A7C4E">
        <w:tc>
          <w:tcPr>
            <w:tcW w:w="5000" w:type="pct"/>
            <w:gridSpan w:val="4"/>
            <w:tcBorders>
              <w:top w:val="single" w:sz="4" w:space="0" w:color="auto"/>
              <w:left w:val="single" w:sz="4" w:space="0" w:color="auto"/>
              <w:bottom w:val="nil"/>
              <w:right w:val="single" w:sz="4" w:space="0" w:color="auto"/>
            </w:tcBorders>
            <w:shd w:val="clear" w:color="auto" w:fill="FFFFFF" w:themeFill="background1"/>
          </w:tcPr>
          <w:p w14:paraId="001AEAC7" w14:textId="77777777" w:rsidR="008A7C4E" w:rsidRPr="00C81C24" w:rsidRDefault="008A7C4E" w:rsidP="008F4742">
            <w:pPr>
              <w:widowControl w:val="0"/>
              <w:autoSpaceDE w:val="0"/>
              <w:autoSpaceDN w:val="0"/>
              <w:adjustRightInd w:val="0"/>
              <w:jc w:val="center"/>
              <w:rPr>
                <w:rFonts w:ascii="Times New Roman" w:eastAsia="Times New Roman" w:hAnsi="Times New Roman"/>
                <w:kern w:val="0"/>
                <w:lang w:val="sr-Latn-BA"/>
                <w14:ligatures w14:val="none"/>
              </w:rPr>
            </w:pPr>
          </w:p>
        </w:tc>
      </w:tr>
    </w:tbl>
    <w:tbl>
      <w:tblPr>
        <w:tblStyle w:val="TableGrid"/>
        <w:tblW w:w="5000" w:type="pct"/>
        <w:tblLook w:val="04A0" w:firstRow="1" w:lastRow="0" w:firstColumn="1" w:lastColumn="0" w:noHBand="0" w:noVBand="1"/>
      </w:tblPr>
      <w:tblGrid>
        <w:gridCol w:w="3356"/>
        <w:gridCol w:w="3357"/>
        <w:gridCol w:w="3357"/>
      </w:tblGrid>
      <w:tr w:rsidR="008A7C4E" w:rsidRPr="000930C4" w14:paraId="1A3FA59E" w14:textId="77777777" w:rsidTr="008A7C4E">
        <w:tc>
          <w:tcPr>
            <w:tcW w:w="166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9D1EB3E" w14:textId="77777777" w:rsidR="008A7C4E" w:rsidRPr="008A7C4E" w:rsidRDefault="008A7C4E" w:rsidP="008F4742">
            <w:pPr>
              <w:widowControl w:val="0"/>
              <w:autoSpaceDE w:val="0"/>
              <w:autoSpaceDN w:val="0"/>
              <w:adjustRightInd w:val="0"/>
              <w:rPr>
                <w:rFonts w:ascii="Times New Roman" w:eastAsia="Times New Roman" w:hAnsi="Times New Roman"/>
                <w:b/>
                <w:bCs/>
                <w:kern w:val="0"/>
                <w:szCs w:val="24"/>
                <w:lang w:val="sr-Cyrl-RS"/>
                <w14:ligatures w14:val="none"/>
              </w:rPr>
            </w:pPr>
            <w:r w:rsidRPr="008A7C4E">
              <w:rPr>
                <w:rFonts w:ascii="Times New Roman" w:eastAsia="Times New Roman" w:hAnsi="Times New Roman"/>
                <w:b/>
                <w:bCs/>
                <w:kern w:val="0"/>
                <w:szCs w:val="24"/>
                <w:lang w:val="sr-Cyrl-RS"/>
                <w14:ligatures w14:val="none"/>
              </w:rPr>
              <w:t>Старост наставника</w:t>
            </w:r>
          </w:p>
        </w:tc>
        <w:tc>
          <w:tcPr>
            <w:tcW w:w="1667"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453A6983" w14:textId="77777777" w:rsidR="008A7C4E" w:rsidRPr="008A7C4E" w:rsidRDefault="008A7C4E" w:rsidP="008F4742">
            <w:pPr>
              <w:widowControl w:val="0"/>
              <w:autoSpaceDE w:val="0"/>
              <w:autoSpaceDN w:val="0"/>
              <w:adjustRightInd w:val="0"/>
              <w:jc w:val="center"/>
              <w:rPr>
                <w:rFonts w:ascii="Times New Roman" w:eastAsia="Times New Roman" w:hAnsi="Times New Roman"/>
                <w:b/>
                <w:bCs/>
                <w:kern w:val="0"/>
                <w:szCs w:val="24"/>
                <w:lang w:val="sr-Cyrl-RS"/>
                <w14:ligatures w14:val="none"/>
              </w:rPr>
            </w:pPr>
            <w:r w:rsidRPr="008A7C4E">
              <w:rPr>
                <w:rFonts w:ascii="Times New Roman" w:eastAsia="Times New Roman" w:hAnsi="Times New Roman"/>
                <w:b/>
                <w:bCs/>
                <w:kern w:val="0"/>
                <w:szCs w:val="24"/>
                <w:lang w:val="sr-Cyrl-RS"/>
                <w14:ligatures w14:val="none"/>
              </w:rPr>
              <w:t>Број наставника</w:t>
            </w:r>
          </w:p>
        </w:tc>
        <w:tc>
          <w:tcPr>
            <w:tcW w:w="1667"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CEEA512" w14:textId="77777777" w:rsidR="008A7C4E" w:rsidRPr="008A7C4E" w:rsidRDefault="008A7C4E" w:rsidP="008F4742">
            <w:pPr>
              <w:widowControl w:val="0"/>
              <w:autoSpaceDE w:val="0"/>
              <w:autoSpaceDN w:val="0"/>
              <w:adjustRightInd w:val="0"/>
              <w:jc w:val="center"/>
              <w:rPr>
                <w:rFonts w:ascii="Times New Roman" w:eastAsia="Times New Roman" w:hAnsi="Times New Roman"/>
                <w:b/>
                <w:bCs/>
                <w:kern w:val="0"/>
                <w:szCs w:val="24"/>
                <w:lang w:val="sr-Cyrl-RS"/>
                <w14:ligatures w14:val="none"/>
              </w:rPr>
            </w:pPr>
            <w:r w:rsidRPr="008A7C4E">
              <w:rPr>
                <w:rFonts w:ascii="Times New Roman" w:eastAsia="Times New Roman" w:hAnsi="Times New Roman"/>
                <w:b/>
                <w:bCs/>
                <w:kern w:val="0"/>
                <w:szCs w:val="24"/>
                <w:lang w:val="sr-Cyrl-RS"/>
                <w14:ligatures w14:val="none"/>
              </w:rPr>
              <w:t>Проценат</w:t>
            </w:r>
          </w:p>
        </w:tc>
      </w:tr>
      <w:tr w:rsidR="008A7C4E" w:rsidRPr="000930C4" w14:paraId="759F7709" w14:textId="77777777" w:rsidTr="008A7C4E">
        <w:tc>
          <w:tcPr>
            <w:tcW w:w="166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16C15E77" w14:textId="77777777" w:rsidR="008A7C4E" w:rsidRPr="00C82795" w:rsidRDefault="008A7C4E" w:rsidP="008F4742">
            <w:pPr>
              <w:widowControl w:val="0"/>
              <w:autoSpaceDE w:val="0"/>
              <w:autoSpaceDN w:val="0"/>
              <w:adjustRightInd w:val="0"/>
              <w:jc w:val="both"/>
              <w:rPr>
                <w:rFonts w:ascii="Times New Roman" w:eastAsia="Times New Roman" w:hAnsi="Times New Roman"/>
                <w:bCs/>
                <w:kern w:val="0"/>
                <w:szCs w:val="24"/>
                <w:lang w:val="sr-Cyrl-RS"/>
                <w14:ligatures w14:val="none"/>
              </w:rPr>
            </w:pPr>
            <w:r w:rsidRPr="00C82795">
              <w:rPr>
                <w:rFonts w:ascii="Times New Roman" w:eastAsia="Times New Roman" w:hAnsi="Times New Roman"/>
                <w:bCs/>
                <w:kern w:val="0"/>
                <w:szCs w:val="24"/>
                <w:lang w:val="sr-Cyrl-RS"/>
                <w14:ligatures w14:val="none"/>
              </w:rPr>
              <w:t>20-29 година</w:t>
            </w:r>
          </w:p>
        </w:tc>
        <w:tc>
          <w:tcPr>
            <w:tcW w:w="1667" w:type="pct"/>
            <w:tcBorders>
              <w:top w:val="single" w:sz="4" w:space="0" w:color="auto"/>
              <w:left w:val="single" w:sz="4" w:space="0" w:color="auto"/>
              <w:bottom w:val="single" w:sz="4" w:space="0" w:color="auto"/>
              <w:right w:val="single" w:sz="4" w:space="0" w:color="auto"/>
            </w:tcBorders>
            <w:shd w:val="clear" w:color="auto" w:fill="FFFFFF" w:themeFill="background1"/>
          </w:tcPr>
          <w:p w14:paraId="1351BA53" w14:textId="77777777" w:rsidR="008A7C4E" w:rsidRPr="00C82795" w:rsidRDefault="008A7C4E" w:rsidP="008F4742">
            <w:pPr>
              <w:widowControl w:val="0"/>
              <w:autoSpaceDE w:val="0"/>
              <w:autoSpaceDN w:val="0"/>
              <w:adjustRightInd w:val="0"/>
              <w:jc w:val="center"/>
              <w:rPr>
                <w:rFonts w:ascii="Times New Roman" w:eastAsia="Times New Roman" w:hAnsi="Times New Roman"/>
                <w:kern w:val="0"/>
                <w:szCs w:val="24"/>
                <w:lang w:val="sr-Cyrl-RS"/>
                <w14:ligatures w14:val="none"/>
              </w:rPr>
            </w:pPr>
            <w:r w:rsidRPr="00C82795">
              <w:rPr>
                <w:rFonts w:ascii="Times New Roman" w:eastAsia="Times New Roman" w:hAnsi="Times New Roman"/>
                <w:kern w:val="0"/>
                <w:szCs w:val="24"/>
                <w:lang w:val="sr-Cyrl-RS"/>
                <w14:ligatures w14:val="none"/>
              </w:rPr>
              <w:t>0</w:t>
            </w:r>
          </w:p>
        </w:tc>
        <w:tc>
          <w:tcPr>
            <w:tcW w:w="1667" w:type="pct"/>
            <w:tcBorders>
              <w:top w:val="single" w:sz="4" w:space="0" w:color="auto"/>
              <w:left w:val="single" w:sz="4" w:space="0" w:color="auto"/>
              <w:bottom w:val="single" w:sz="4" w:space="0" w:color="auto"/>
              <w:right w:val="single" w:sz="4" w:space="0" w:color="auto"/>
            </w:tcBorders>
            <w:shd w:val="clear" w:color="auto" w:fill="FFFFFF" w:themeFill="background1"/>
          </w:tcPr>
          <w:p w14:paraId="4165B361" w14:textId="77777777" w:rsidR="008A7C4E" w:rsidRPr="00C82795" w:rsidRDefault="008A7C4E" w:rsidP="008F4742">
            <w:pPr>
              <w:widowControl w:val="0"/>
              <w:autoSpaceDE w:val="0"/>
              <w:autoSpaceDN w:val="0"/>
              <w:adjustRightInd w:val="0"/>
              <w:jc w:val="center"/>
              <w:rPr>
                <w:rFonts w:ascii="Times New Roman" w:eastAsia="Times New Roman" w:hAnsi="Times New Roman"/>
                <w:kern w:val="0"/>
                <w:szCs w:val="24"/>
                <w:lang w:val="sr-Cyrl-RS"/>
                <w14:ligatures w14:val="none"/>
              </w:rPr>
            </w:pPr>
            <w:r w:rsidRPr="00C82795">
              <w:rPr>
                <w:rFonts w:ascii="Times New Roman" w:eastAsia="Times New Roman" w:hAnsi="Times New Roman"/>
                <w:kern w:val="0"/>
                <w:szCs w:val="24"/>
                <w:lang w:val="sr-Cyrl-RS"/>
                <w14:ligatures w14:val="none"/>
              </w:rPr>
              <w:t>0</w:t>
            </w:r>
          </w:p>
        </w:tc>
      </w:tr>
      <w:tr w:rsidR="008A7C4E" w:rsidRPr="000930C4" w14:paraId="609FF54A" w14:textId="77777777" w:rsidTr="008A7C4E">
        <w:tc>
          <w:tcPr>
            <w:tcW w:w="166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1A69C91" w14:textId="77777777" w:rsidR="008A7C4E" w:rsidRPr="00C82795" w:rsidRDefault="008A7C4E" w:rsidP="008F4742">
            <w:pPr>
              <w:widowControl w:val="0"/>
              <w:autoSpaceDE w:val="0"/>
              <w:autoSpaceDN w:val="0"/>
              <w:adjustRightInd w:val="0"/>
              <w:jc w:val="both"/>
              <w:rPr>
                <w:rFonts w:ascii="Times New Roman" w:eastAsia="Times New Roman" w:hAnsi="Times New Roman"/>
                <w:bCs/>
                <w:kern w:val="0"/>
                <w:szCs w:val="24"/>
                <w:lang w:val="sr-Cyrl-RS"/>
                <w14:ligatures w14:val="none"/>
              </w:rPr>
            </w:pPr>
            <w:r w:rsidRPr="00C82795">
              <w:rPr>
                <w:rFonts w:ascii="Times New Roman" w:eastAsia="Times New Roman" w:hAnsi="Times New Roman"/>
                <w:bCs/>
                <w:kern w:val="0"/>
                <w:szCs w:val="24"/>
                <w:lang w:val="sr-Cyrl-RS"/>
                <w14:ligatures w14:val="none"/>
              </w:rPr>
              <w:t>30-39 година</w:t>
            </w:r>
          </w:p>
        </w:tc>
        <w:tc>
          <w:tcPr>
            <w:tcW w:w="1667" w:type="pct"/>
            <w:tcBorders>
              <w:top w:val="single" w:sz="4" w:space="0" w:color="auto"/>
              <w:left w:val="single" w:sz="4" w:space="0" w:color="auto"/>
              <w:bottom w:val="single" w:sz="4" w:space="0" w:color="auto"/>
              <w:right w:val="single" w:sz="4" w:space="0" w:color="auto"/>
            </w:tcBorders>
            <w:shd w:val="clear" w:color="auto" w:fill="FFFFFF" w:themeFill="background1"/>
          </w:tcPr>
          <w:p w14:paraId="6FD129BC" w14:textId="77777777" w:rsidR="008A7C4E" w:rsidRPr="00C82795" w:rsidRDefault="008A7C4E" w:rsidP="008F4742">
            <w:pPr>
              <w:widowControl w:val="0"/>
              <w:autoSpaceDE w:val="0"/>
              <w:autoSpaceDN w:val="0"/>
              <w:adjustRightInd w:val="0"/>
              <w:jc w:val="center"/>
              <w:rPr>
                <w:rFonts w:ascii="Times New Roman" w:eastAsia="Times New Roman" w:hAnsi="Times New Roman"/>
                <w:kern w:val="0"/>
                <w:szCs w:val="24"/>
                <w:lang w:val="sr-Latn-BA"/>
                <w14:ligatures w14:val="none"/>
              </w:rPr>
            </w:pPr>
            <w:r w:rsidRPr="00C82795">
              <w:rPr>
                <w:rFonts w:ascii="Times New Roman" w:eastAsia="Times New Roman" w:hAnsi="Times New Roman"/>
                <w:kern w:val="0"/>
                <w:szCs w:val="24"/>
                <w:lang w:val="sr-Latn-BA"/>
                <w14:ligatures w14:val="none"/>
              </w:rPr>
              <w:t>6</w:t>
            </w:r>
          </w:p>
        </w:tc>
        <w:tc>
          <w:tcPr>
            <w:tcW w:w="1667" w:type="pct"/>
            <w:tcBorders>
              <w:top w:val="single" w:sz="4" w:space="0" w:color="auto"/>
              <w:left w:val="single" w:sz="4" w:space="0" w:color="auto"/>
              <w:bottom w:val="single" w:sz="4" w:space="0" w:color="auto"/>
              <w:right w:val="single" w:sz="4" w:space="0" w:color="auto"/>
            </w:tcBorders>
            <w:shd w:val="clear" w:color="auto" w:fill="FFFFFF" w:themeFill="background1"/>
          </w:tcPr>
          <w:p w14:paraId="463B00F1" w14:textId="77777777" w:rsidR="008A7C4E" w:rsidRPr="00C82795" w:rsidRDefault="008A7C4E" w:rsidP="008F4742">
            <w:pPr>
              <w:widowControl w:val="0"/>
              <w:autoSpaceDE w:val="0"/>
              <w:autoSpaceDN w:val="0"/>
              <w:adjustRightInd w:val="0"/>
              <w:jc w:val="center"/>
              <w:rPr>
                <w:rFonts w:ascii="Times New Roman" w:eastAsia="Times New Roman" w:hAnsi="Times New Roman"/>
                <w:kern w:val="0"/>
                <w:szCs w:val="24"/>
                <w:lang w:val="sr-Cyrl-RS"/>
                <w14:ligatures w14:val="none"/>
              </w:rPr>
            </w:pPr>
            <w:r w:rsidRPr="00C82795">
              <w:rPr>
                <w:rFonts w:ascii="Times New Roman" w:eastAsia="Times New Roman" w:hAnsi="Times New Roman"/>
                <w:kern w:val="0"/>
                <w:szCs w:val="24"/>
                <w:lang w:val="sr-Cyrl-RS"/>
                <w14:ligatures w14:val="none"/>
              </w:rPr>
              <w:t>27.27%</w:t>
            </w:r>
          </w:p>
        </w:tc>
      </w:tr>
      <w:tr w:rsidR="008A7C4E" w:rsidRPr="000930C4" w14:paraId="2461D4E1" w14:textId="77777777" w:rsidTr="008A7C4E">
        <w:tc>
          <w:tcPr>
            <w:tcW w:w="166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73920C9E" w14:textId="77777777" w:rsidR="008A7C4E" w:rsidRPr="00C82795" w:rsidRDefault="008A7C4E" w:rsidP="008F4742">
            <w:pPr>
              <w:widowControl w:val="0"/>
              <w:autoSpaceDE w:val="0"/>
              <w:autoSpaceDN w:val="0"/>
              <w:adjustRightInd w:val="0"/>
              <w:jc w:val="both"/>
              <w:rPr>
                <w:rFonts w:ascii="Times New Roman" w:eastAsia="Times New Roman" w:hAnsi="Times New Roman"/>
                <w:bCs/>
                <w:kern w:val="0"/>
                <w:szCs w:val="24"/>
                <w:lang w:val="sr-Cyrl-RS"/>
                <w14:ligatures w14:val="none"/>
              </w:rPr>
            </w:pPr>
            <w:r w:rsidRPr="00C82795">
              <w:rPr>
                <w:rFonts w:ascii="Times New Roman" w:eastAsia="Times New Roman" w:hAnsi="Times New Roman"/>
                <w:bCs/>
                <w:kern w:val="0"/>
                <w:szCs w:val="24"/>
                <w:lang w:val="sr-Cyrl-RS"/>
                <w14:ligatures w14:val="none"/>
              </w:rPr>
              <w:t>40-49 година</w:t>
            </w:r>
          </w:p>
        </w:tc>
        <w:tc>
          <w:tcPr>
            <w:tcW w:w="1667" w:type="pct"/>
            <w:tcBorders>
              <w:top w:val="single" w:sz="4" w:space="0" w:color="auto"/>
              <w:left w:val="single" w:sz="4" w:space="0" w:color="auto"/>
              <w:bottom w:val="single" w:sz="4" w:space="0" w:color="auto"/>
              <w:right w:val="single" w:sz="4" w:space="0" w:color="auto"/>
            </w:tcBorders>
            <w:shd w:val="clear" w:color="auto" w:fill="FFFFFF" w:themeFill="background1"/>
          </w:tcPr>
          <w:p w14:paraId="44FB0973" w14:textId="77777777" w:rsidR="008A7C4E" w:rsidRPr="00C82795" w:rsidRDefault="008A7C4E" w:rsidP="008F4742">
            <w:pPr>
              <w:widowControl w:val="0"/>
              <w:autoSpaceDE w:val="0"/>
              <w:autoSpaceDN w:val="0"/>
              <w:adjustRightInd w:val="0"/>
              <w:jc w:val="center"/>
              <w:rPr>
                <w:rFonts w:ascii="Times New Roman" w:eastAsia="Times New Roman" w:hAnsi="Times New Roman"/>
                <w:kern w:val="0"/>
                <w:szCs w:val="24"/>
                <w:lang w:val="sr-Latn-BA"/>
                <w14:ligatures w14:val="none"/>
              </w:rPr>
            </w:pPr>
            <w:r w:rsidRPr="00C82795">
              <w:rPr>
                <w:rFonts w:ascii="Times New Roman" w:eastAsia="Times New Roman" w:hAnsi="Times New Roman"/>
                <w:kern w:val="0"/>
                <w:szCs w:val="24"/>
                <w:lang w:val="sr-Latn-BA"/>
                <w14:ligatures w14:val="none"/>
              </w:rPr>
              <w:t>4</w:t>
            </w:r>
          </w:p>
        </w:tc>
        <w:tc>
          <w:tcPr>
            <w:tcW w:w="1667" w:type="pct"/>
            <w:tcBorders>
              <w:top w:val="single" w:sz="4" w:space="0" w:color="auto"/>
              <w:left w:val="single" w:sz="4" w:space="0" w:color="auto"/>
              <w:bottom w:val="single" w:sz="4" w:space="0" w:color="auto"/>
              <w:right w:val="single" w:sz="4" w:space="0" w:color="auto"/>
            </w:tcBorders>
            <w:shd w:val="clear" w:color="auto" w:fill="FFFFFF" w:themeFill="background1"/>
          </w:tcPr>
          <w:p w14:paraId="6DA66AF3" w14:textId="77777777" w:rsidR="008A7C4E" w:rsidRPr="00C82795" w:rsidRDefault="008A7C4E" w:rsidP="008F4742">
            <w:pPr>
              <w:widowControl w:val="0"/>
              <w:autoSpaceDE w:val="0"/>
              <w:autoSpaceDN w:val="0"/>
              <w:adjustRightInd w:val="0"/>
              <w:jc w:val="center"/>
              <w:rPr>
                <w:rFonts w:ascii="Times New Roman" w:eastAsia="Times New Roman" w:hAnsi="Times New Roman"/>
                <w:kern w:val="0"/>
                <w:szCs w:val="24"/>
                <w:lang w:val="sr-Cyrl-RS"/>
                <w14:ligatures w14:val="none"/>
              </w:rPr>
            </w:pPr>
            <w:r w:rsidRPr="00C82795">
              <w:rPr>
                <w:rFonts w:ascii="Times New Roman" w:eastAsia="Times New Roman" w:hAnsi="Times New Roman"/>
                <w:kern w:val="0"/>
                <w:szCs w:val="24"/>
                <w:lang w:val="sr-Cyrl-RS"/>
                <w14:ligatures w14:val="none"/>
              </w:rPr>
              <w:t>18.18%</w:t>
            </w:r>
          </w:p>
        </w:tc>
      </w:tr>
      <w:tr w:rsidR="008A7C4E" w:rsidRPr="000930C4" w14:paraId="6762DAE1" w14:textId="77777777" w:rsidTr="008A7C4E">
        <w:tc>
          <w:tcPr>
            <w:tcW w:w="166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8308518" w14:textId="77777777" w:rsidR="008A7C4E" w:rsidRPr="00C82795" w:rsidRDefault="008A7C4E" w:rsidP="008F4742">
            <w:pPr>
              <w:widowControl w:val="0"/>
              <w:autoSpaceDE w:val="0"/>
              <w:autoSpaceDN w:val="0"/>
              <w:adjustRightInd w:val="0"/>
              <w:jc w:val="both"/>
              <w:rPr>
                <w:rFonts w:ascii="Times New Roman" w:eastAsia="Times New Roman" w:hAnsi="Times New Roman"/>
                <w:bCs/>
                <w:kern w:val="0"/>
                <w:szCs w:val="24"/>
                <w:lang w:val="sr-Cyrl-RS"/>
                <w14:ligatures w14:val="none"/>
              </w:rPr>
            </w:pPr>
            <w:r w:rsidRPr="00C82795">
              <w:rPr>
                <w:rFonts w:ascii="Times New Roman" w:eastAsia="Times New Roman" w:hAnsi="Times New Roman"/>
                <w:bCs/>
                <w:kern w:val="0"/>
                <w:szCs w:val="24"/>
                <w:lang w:val="sr-Cyrl-RS"/>
                <w14:ligatures w14:val="none"/>
              </w:rPr>
              <w:t>50-59 година</w:t>
            </w:r>
          </w:p>
        </w:tc>
        <w:tc>
          <w:tcPr>
            <w:tcW w:w="1667" w:type="pct"/>
            <w:tcBorders>
              <w:top w:val="single" w:sz="4" w:space="0" w:color="auto"/>
              <w:left w:val="single" w:sz="4" w:space="0" w:color="auto"/>
              <w:bottom w:val="single" w:sz="4" w:space="0" w:color="auto"/>
              <w:right w:val="single" w:sz="4" w:space="0" w:color="auto"/>
            </w:tcBorders>
            <w:shd w:val="clear" w:color="auto" w:fill="FFFFFF" w:themeFill="background1"/>
          </w:tcPr>
          <w:p w14:paraId="586EBCE3" w14:textId="77777777" w:rsidR="008A7C4E" w:rsidRPr="00C82795" w:rsidRDefault="008A7C4E" w:rsidP="008F4742">
            <w:pPr>
              <w:widowControl w:val="0"/>
              <w:autoSpaceDE w:val="0"/>
              <w:autoSpaceDN w:val="0"/>
              <w:adjustRightInd w:val="0"/>
              <w:jc w:val="center"/>
              <w:rPr>
                <w:rFonts w:ascii="Times New Roman" w:eastAsia="Times New Roman" w:hAnsi="Times New Roman"/>
                <w:kern w:val="0"/>
                <w:szCs w:val="24"/>
                <w:lang w:val="sr-Cyrl-RS"/>
                <w14:ligatures w14:val="none"/>
              </w:rPr>
            </w:pPr>
            <w:r w:rsidRPr="00C82795">
              <w:rPr>
                <w:rFonts w:ascii="Times New Roman" w:eastAsia="Times New Roman" w:hAnsi="Times New Roman"/>
                <w:kern w:val="0"/>
                <w:szCs w:val="24"/>
                <w:lang w:val="sr-Cyrl-RS"/>
                <w14:ligatures w14:val="none"/>
              </w:rPr>
              <w:t>5</w:t>
            </w:r>
          </w:p>
        </w:tc>
        <w:tc>
          <w:tcPr>
            <w:tcW w:w="1667" w:type="pct"/>
            <w:tcBorders>
              <w:top w:val="single" w:sz="4" w:space="0" w:color="auto"/>
              <w:left w:val="single" w:sz="4" w:space="0" w:color="auto"/>
              <w:bottom w:val="single" w:sz="4" w:space="0" w:color="auto"/>
              <w:right w:val="single" w:sz="4" w:space="0" w:color="auto"/>
            </w:tcBorders>
            <w:shd w:val="clear" w:color="auto" w:fill="FFFFFF" w:themeFill="background1"/>
          </w:tcPr>
          <w:p w14:paraId="2B514222" w14:textId="77777777" w:rsidR="008A7C4E" w:rsidRPr="00C82795" w:rsidRDefault="008A7C4E" w:rsidP="008F4742">
            <w:pPr>
              <w:widowControl w:val="0"/>
              <w:autoSpaceDE w:val="0"/>
              <w:autoSpaceDN w:val="0"/>
              <w:adjustRightInd w:val="0"/>
              <w:jc w:val="center"/>
              <w:rPr>
                <w:rFonts w:ascii="Times New Roman" w:eastAsia="Times New Roman" w:hAnsi="Times New Roman"/>
                <w:kern w:val="0"/>
                <w:szCs w:val="24"/>
                <w:lang w:val="sr-Cyrl-RS"/>
                <w14:ligatures w14:val="none"/>
              </w:rPr>
            </w:pPr>
            <w:r w:rsidRPr="00C82795">
              <w:rPr>
                <w:rFonts w:ascii="Times New Roman" w:eastAsia="Times New Roman" w:hAnsi="Times New Roman"/>
                <w:kern w:val="0"/>
                <w:szCs w:val="24"/>
                <w:lang w:val="sr-Cyrl-RS"/>
                <w14:ligatures w14:val="none"/>
              </w:rPr>
              <w:t>22.73%</w:t>
            </w:r>
          </w:p>
        </w:tc>
      </w:tr>
      <w:tr w:rsidR="008A7C4E" w:rsidRPr="000930C4" w14:paraId="109C8378" w14:textId="77777777" w:rsidTr="008A7C4E">
        <w:tc>
          <w:tcPr>
            <w:tcW w:w="166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673E359" w14:textId="77777777" w:rsidR="008A7C4E" w:rsidRPr="00C82795" w:rsidRDefault="008A7C4E" w:rsidP="008F4742">
            <w:pPr>
              <w:widowControl w:val="0"/>
              <w:autoSpaceDE w:val="0"/>
              <w:autoSpaceDN w:val="0"/>
              <w:adjustRightInd w:val="0"/>
              <w:jc w:val="both"/>
              <w:rPr>
                <w:rFonts w:ascii="Times New Roman" w:eastAsia="Times New Roman" w:hAnsi="Times New Roman"/>
                <w:bCs/>
                <w:kern w:val="0"/>
                <w:szCs w:val="24"/>
                <w:lang w:val="sr-Cyrl-RS"/>
                <w14:ligatures w14:val="none"/>
              </w:rPr>
            </w:pPr>
            <w:r w:rsidRPr="00C82795">
              <w:rPr>
                <w:rFonts w:ascii="Times New Roman" w:eastAsia="Times New Roman" w:hAnsi="Times New Roman"/>
                <w:bCs/>
                <w:kern w:val="0"/>
                <w:szCs w:val="24"/>
                <w:lang w:val="sr-Cyrl-RS"/>
                <w14:ligatures w14:val="none"/>
              </w:rPr>
              <w:t>60-69 година</w:t>
            </w:r>
          </w:p>
        </w:tc>
        <w:tc>
          <w:tcPr>
            <w:tcW w:w="1667" w:type="pct"/>
            <w:tcBorders>
              <w:top w:val="single" w:sz="4" w:space="0" w:color="auto"/>
              <w:left w:val="single" w:sz="4" w:space="0" w:color="auto"/>
              <w:bottom w:val="single" w:sz="4" w:space="0" w:color="auto"/>
              <w:right w:val="single" w:sz="4" w:space="0" w:color="auto"/>
            </w:tcBorders>
            <w:shd w:val="clear" w:color="auto" w:fill="FFFFFF" w:themeFill="background1"/>
          </w:tcPr>
          <w:p w14:paraId="36E59F9B" w14:textId="77777777" w:rsidR="008A7C4E" w:rsidRPr="00C82795" w:rsidRDefault="008A7C4E" w:rsidP="008F4742">
            <w:pPr>
              <w:widowControl w:val="0"/>
              <w:autoSpaceDE w:val="0"/>
              <w:autoSpaceDN w:val="0"/>
              <w:adjustRightInd w:val="0"/>
              <w:jc w:val="center"/>
              <w:rPr>
                <w:rFonts w:ascii="Times New Roman" w:eastAsia="Times New Roman" w:hAnsi="Times New Roman"/>
                <w:kern w:val="0"/>
                <w:szCs w:val="24"/>
                <w:lang w:val="sr-Cyrl-RS"/>
                <w14:ligatures w14:val="none"/>
              </w:rPr>
            </w:pPr>
            <w:r w:rsidRPr="00C82795">
              <w:rPr>
                <w:rFonts w:ascii="Times New Roman" w:eastAsia="Times New Roman" w:hAnsi="Times New Roman"/>
                <w:kern w:val="0"/>
                <w:szCs w:val="24"/>
                <w:lang w:val="sr-Cyrl-RS"/>
                <w14:ligatures w14:val="none"/>
              </w:rPr>
              <w:t>6</w:t>
            </w:r>
          </w:p>
        </w:tc>
        <w:tc>
          <w:tcPr>
            <w:tcW w:w="1667" w:type="pct"/>
            <w:tcBorders>
              <w:top w:val="single" w:sz="4" w:space="0" w:color="auto"/>
              <w:left w:val="single" w:sz="4" w:space="0" w:color="auto"/>
              <w:bottom w:val="single" w:sz="4" w:space="0" w:color="auto"/>
              <w:right w:val="single" w:sz="4" w:space="0" w:color="auto"/>
            </w:tcBorders>
            <w:shd w:val="clear" w:color="auto" w:fill="FFFFFF" w:themeFill="background1"/>
          </w:tcPr>
          <w:p w14:paraId="2228C1B8" w14:textId="77777777" w:rsidR="008A7C4E" w:rsidRPr="00C82795" w:rsidRDefault="008A7C4E" w:rsidP="008F4742">
            <w:pPr>
              <w:widowControl w:val="0"/>
              <w:autoSpaceDE w:val="0"/>
              <w:autoSpaceDN w:val="0"/>
              <w:adjustRightInd w:val="0"/>
              <w:jc w:val="center"/>
              <w:rPr>
                <w:rFonts w:ascii="Times New Roman" w:eastAsia="Times New Roman" w:hAnsi="Times New Roman"/>
                <w:kern w:val="0"/>
                <w:szCs w:val="24"/>
                <w:lang w:val="sr-Cyrl-RS"/>
                <w14:ligatures w14:val="none"/>
              </w:rPr>
            </w:pPr>
            <w:r w:rsidRPr="00C82795">
              <w:rPr>
                <w:rFonts w:ascii="Times New Roman" w:eastAsia="Times New Roman" w:hAnsi="Times New Roman"/>
                <w:kern w:val="0"/>
                <w:szCs w:val="24"/>
                <w:lang w:val="sr-Cyrl-RS"/>
                <w14:ligatures w14:val="none"/>
              </w:rPr>
              <w:t>27.27%</w:t>
            </w:r>
          </w:p>
        </w:tc>
      </w:tr>
      <w:tr w:rsidR="008A7C4E" w:rsidRPr="000930C4" w14:paraId="7AC04BF0" w14:textId="77777777" w:rsidTr="008A7C4E">
        <w:tc>
          <w:tcPr>
            <w:tcW w:w="1666"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F6C3AFA" w14:textId="77777777" w:rsidR="008A7C4E" w:rsidRPr="00C82795" w:rsidRDefault="008A7C4E" w:rsidP="008F4742">
            <w:pPr>
              <w:widowControl w:val="0"/>
              <w:autoSpaceDE w:val="0"/>
              <w:autoSpaceDN w:val="0"/>
              <w:adjustRightInd w:val="0"/>
              <w:jc w:val="both"/>
              <w:rPr>
                <w:rFonts w:ascii="Times New Roman" w:eastAsia="Times New Roman" w:hAnsi="Times New Roman"/>
                <w:bCs/>
                <w:kern w:val="0"/>
                <w:szCs w:val="24"/>
                <w:lang w:val="sr-Cyrl-RS"/>
                <w14:ligatures w14:val="none"/>
              </w:rPr>
            </w:pPr>
            <w:r w:rsidRPr="00C82795">
              <w:rPr>
                <w:rFonts w:ascii="Times New Roman" w:eastAsia="Times New Roman" w:hAnsi="Times New Roman"/>
                <w:bCs/>
                <w:kern w:val="0"/>
                <w:szCs w:val="24"/>
                <w:lang w:val="sr-Cyrl-RS"/>
                <w14:ligatures w14:val="none"/>
              </w:rPr>
              <w:t>70-79 година</w:t>
            </w:r>
          </w:p>
        </w:tc>
        <w:tc>
          <w:tcPr>
            <w:tcW w:w="1667" w:type="pct"/>
            <w:tcBorders>
              <w:top w:val="single" w:sz="4" w:space="0" w:color="auto"/>
              <w:left w:val="single" w:sz="4" w:space="0" w:color="auto"/>
              <w:bottom w:val="single" w:sz="4" w:space="0" w:color="auto"/>
              <w:right w:val="single" w:sz="4" w:space="0" w:color="auto"/>
            </w:tcBorders>
            <w:shd w:val="clear" w:color="auto" w:fill="FFFFFF" w:themeFill="background1"/>
          </w:tcPr>
          <w:p w14:paraId="561F855A" w14:textId="77777777" w:rsidR="008A7C4E" w:rsidRPr="00C82795" w:rsidRDefault="008A7C4E" w:rsidP="008F4742">
            <w:pPr>
              <w:widowControl w:val="0"/>
              <w:autoSpaceDE w:val="0"/>
              <w:autoSpaceDN w:val="0"/>
              <w:adjustRightInd w:val="0"/>
              <w:jc w:val="center"/>
              <w:rPr>
                <w:rFonts w:ascii="Times New Roman" w:eastAsia="Times New Roman" w:hAnsi="Times New Roman"/>
                <w:kern w:val="0"/>
                <w:szCs w:val="24"/>
                <w:lang w:val="sr-Latn-BA"/>
                <w14:ligatures w14:val="none"/>
              </w:rPr>
            </w:pPr>
            <w:r w:rsidRPr="00C82795">
              <w:rPr>
                <w:rFonts w:ascii="Times New Roman" w:eastAsia="Times New Roman" w:hAnsi="Times New Roman"/>
                <w:kern w:val="0"/>
                <w:szCs w:val="24"/>
                <w:lang w:val="sr-Latn-BA"/>
                <w14:ligatures w14:val="none"/>
              </w:rPr>
              <w:t>1</w:t>
            </w:r>
          </w:p>
        </w:tc>
        <w:tc>
          <w:tcPr>
            <w:tcW w:w="1667" w:type="pct"/>
            <w:tcBorders>
              <w:top w:val="single" w:sz="4" w:space="0" w:color="auto"/>
              <w:left w:val="single" w:sz="4" w:space="0" w:color="auto"/>
              <w:bottom w:val="single" w:sz="4" w:space="0" w:color="auto"/>
              <w:right w:val="single" w:sz="4" w:space="0" w:color="auto"/>
            </w:tcBorders>
            <w:shd w:val="clear" w:color="auto" w:fill="FFFFFF" w:themeFill="background1"/>
          </w:tcPr>
          <w:p w14:paraId="124BA331" w14:textId="77777777" w:rsidR="008A7C4E" w:rsidRPr="00C82795" w:rsidRDefault="008A7C4E" w:rsidP="008F4742">
            <w:pPr>
              <w:widowControl w:val="0"/>
              <w:autoSpaceDE w:val="0"/>
              <w:autoSpaceDN w:val="0"/>
              <w:adjustRightInd w:val="0"/>
              <w:jc w:val="center"/>
              <w:rPr>
                <w:rFonts w:ascii="Times New Roman" w:eastAsia="Times New Roman" w:hAnsi="Times New Roman"/>
                <w:kern w:val="0"/>
                <w:szCs w:val="24"/>
                <w:lang w:val="sr-Cyrl-RS"/>
                <w14:ligatures w14:val="none"/>
              </w:rPr>
            </w:pPr>
            <w:r w:rsidRPr="00C82795">
              <w:rPr>
                <w:rFonts w:ascii="Times New Roman" w:eastAsia="Times New Roman" w:hAnsi="Times New Roman"/>
                <w:kern w:val="0"/>
                <w:szCs w:val="24"/>
                <w:lang w:val="sr-Cyrl-RS"/>
                <w14:ligatures w14:val="none"/>
              </w:rPr>
              <w:t>4.55%</w:t>
            </w:r>
          </w:p>
        </w:tc>
      </w:tr>
    </w:tbl>
    <w:p w14:paraId="2670542C" w14:textId="77777777" w:rsidR="000930C4" w:rsidRPr="000A3EC6" w:rsidRDefault="000930C4" w:rsidP="008F4742">
      <w:pPr>
        <w:spacing w:line="240" w:lineRule="auto"/>
        <w:rPr>
          <w:rFonts w:ascii="Times New Roman" w:hAnsi="Times New Roman" w:cs="Times New Roman"/>
          <w:b/>
          <w:bCs/>
          <w:sz w:val="24"/>
          <w:szCs w:val="24"/>
          <w:lang w:val="sr-Cyrl-BA"/>
        </w:rPr>
      </w:pPr>
    </w:p>
    <w:p w14:paraId="13174E8D" w14:textId="77777777" w:rsidR="00AA50CC" w:rsidRDefault="00AA50CC" w:rsidP="008F4742">
      <w:pPr>
        <w:pStyle w:val="Heading1"/>
        <w:spacing w:line="240" w:lineRule="auto"/>
        <w:rPr>
          <w:rFonts w:ascii="Times New Roman" w:hAnsi="Times New Roman" w:cs="Times New Roman"/>
          <w:b/>
          <w:bCs/>
          <w:color w:val="auto"/>
          <w:sz w:val="24"/>
          <w:szCs w:val="24"/>
          <w:lang w:val="sr-Cyrl-BA"/>
        </w:rPr>
      </w:pPr>
      <w:bookmarkStart w:id="15" w:name="_Toc194558025"/>
      <w:r w:rsidRPr="00AA50CC">
        <w:rPr>
          <w:rFonts w:ascii="Times New Roman" w:hAnsi="Times New Roman" w:cs="Times New Roman"/>
          <w:b/>
          <w:bCs/>
          <w:color w:val="auto"/>
          <w:sz w:val="24"/>
          <w:szCs w:val="24"/>
          <w:lang w:val="sr-Cyrl-BA"/>
        </w:rPr>
        <w:t>2.Провођење самоевалуације</w:t>
      </w:r>
      <w:bookmarkEnd w:id="15"/>
    </w:p>
    <w:p w14:paraId="22B8C519" w14:textId="77777777" w:rsidR="00F70B4E" w:rsidRPr="005D117A" w:rsidRDefault="00F70B4E" w:rsidP="008F4742">
      <w:pPr>
        <w:spacing w:line="240" w:lineRule="auto"/>
        <w:jc w:val="both"/>
        <w:rPr>
          <w:rFonts w:ascii="Times New Roman" w:hAnsi="Times New Roman" w:cs="Times New Roman"/>
          <w:sz w:val="24"/>
          <w:szCs w:val="24"/>
          <w:lang w:val="sr-Cyrl-BA"/>
        </w:rPr>
      </w:pPr>
      <w:r w:rsidRPr="00116931">
        <w:rPr>
          <w:rFonts w:ascii="Times New Roman" w:hAnsi="Times New Roman" w:cs="Times New Roman"/>
          <w:sz w:val="24"/>
          <w:szCs w:val="24"/>
          <w:lang w:val="sr-Latn-RS"/>
        </w:rPr>
        <w:t>Као редовна активност Независног универзитета, писање Извјештаја о самовредновању</w:t>
      </w:r>
      <w:r>
        <w:rPr>
          <w:rFonts w:ascii="Times New Roman" w:hAnsi="Times New Roman" w:cs="Times New Roman"/>
          <w:sz w:val="24"/>
          <w:szCs w:val="24"/>
          <w:lang w:val="sr-Cyrl-BA"/>
        </w:rPr>
        <w:t xml:space="preserve"> (самоевалуацији)</w:t>
      </w:r>
      <w:r w:rsidRPr="00116931">
        <w:rPr>
          <w:rFonts w:ascii="Times New Roman" w:hAnsi="Times New Roman" w:cs="Times New Roman"/>
          <w:sz w:val="24"/>
          <w:szCs w:val="24"/>
          <w:lang w:val="sr-Latn-RS"/>
        </w:rPr>
        <w:t xml:space="preserve"> и оцјени квалитета за </w:t>
      </w:r>
      <w:r>
        <w:rPr>
          <w:rFonts w:ascii="Times New Roman" w:hAnsi="Times New Roman" w:cs="Times New Roman"/>
          <w:sz w:val="24"/>
          <w:szCs w:val="24"/>
          <w:lang w:val="sr-Cyrl-BA"/>
        </w:rPr>
        <w:t>академску 2023/24</w:t>
      </w:r>
      <w:r w:rsidRPr="00116931">
        <w:rPr>
          <w:rFonts w:ascii="Times New Roman" w:hAnsi="Times New Roman" w:cs="Times New Roman"/>
          <w:sz w:val="24"/>
          <w:szCs w:val="24"/>
          <w:lang w:val="sr-Latn-RS"/>
        </w:rPr>
        <w:t xml:space="preserve">. годину имало је одређене новине у односу на </w:t>
      </w:r>
      <w:r>
        <w:rPr>
          <w:rFonts w:ascii="Times New Roman" w:hAnsi="Times New Roman" w:cs="Times New Roman"/>
          <w:sz w:val="24"/>
          <w:szCs w:val="24"/>
          <w:lang w:val="sr-Cyrl-BA"/>
        </w:rPr>
        <w:t>раније године</w:t>
      </w:r>
      <w:r w:rsidRPr="00116931">
        <w:rPr>
          <w:rFonts w:ascii="Times New Roman" w:hAnsi="Times New Roman" w:cs="Times New Roman"/>
          <w:sz w:val="24"/>
          <w:szCs w:val="24"/>
          <w:lang w:val="sr-Latn-RS"/>
        </w:rPr>
        <w:t>, а тичу се израде Извјештаја Универзитета и свих његових организационих јединица у складу са Критеријумима за акредитацију високошколских установа</w:t>
      </w:r>
      <w:r>
        <w:rPr>
          <w:rFonts w:ascii="Times New Roman" w:hAnsi="Times New Roman" w:cs="Times New Roman"/>
          <w:sz w:val="24"/>
          <w:szCs w:val="24"/>
          <w:lang w:val="sr-Cyrl-BA"/>
        </w:rPr>
        <w:t xml:space="preserve"> према Правилнику о акредитацији високошколских установа и студијских програма који је усвојен у децембру 2021.године као и начина спровођења процеса анкетирања гдје је примјењена метода онлајн упитника</w:t>
      </w:r>
      <w:r w:rsidRPr="00116931">
        <w:rPr>
          <w:rFonts w:ascii="Times New Roman" w:hAnsi="Times New Roman" w:cs="Times New Roman"/>
          <w:sz w:val="24"/>
          <w:szCs w:val="24"/>
          <w:lang w:val="sr-Latn-RS"/>
        </w:rPr>
        <w:t>. Универзитет спроводи обуку, ствара свијест и предузима све неопходне елементе како би будући процес акредитације високошколских установа у Републици Српској дочекао спреман</w:t>
      </w:r>
      <w:r>
        <w:rPr>
          <w:rFonts w:ascii="Times New Roman" w:hAnsi="Times New Roman" w:cs="Times New Roman"/>
          <w:sz w:val="24"/>
          <w:szCs w:val="24"/>
          <w:lang w:val="sr-Cyrl-BA"/>
        </w:rPr>
        <w:t xml:space="preserve">. </w:t>
      </w:r>
    </w:p>
    <w:p w14:paraId="002D3558" w14:textId="77777777" w:rsidR="00AA50CC" w:rsidRDefault="00AA50CC" w:rsidP="008F4742">
      <w:pPr>
        <w:pStyle w:val="Heading2"/>
        <w:spacing w:line="240" w:lineRule="auto"/>
        <w:rPr>
          <w:rFonts w:ascii="Times New Roman" w:hAnsi="Times New Roman" w:cs="Times New Roman"/>
          <w:b/>
          <w:bCs/>
          <w:color w:val="auto"/>
          <w:sz w:val="24"/>
          <w:szCs w:val="24"/>
          <w:lang w:val="sr-Cyrl-BA"/>
        </w:rPr>
      </w:pPr>
      <w:bookmarkStart w:id="16" w:name="_Toc194558026"/>
      <w:r w:rsidRPr="00AA50CC">
        <w:rPr>
          <w:rFonts w:ascii="Times New Roman" w:hAnsi="Times New Roman" w:cs="Times New Roman"/>
          <w:b/>
          <w:bCs/>
          <w:color w:val="auto"/>
          <w:sz w:val="24"/>
          <w:szCs w:val="24"/>
          <w:lang w:val="sr-Cyrl-BA"/>
        </w:rPr>
        <w:t>2.1.Тим за самоевалуацију</w:t>
      </w:r>
      <w:bookmarkEnd w:id="16"/>
    </w:p>
    <w:p w14:paraId="2A38F661" w14:textId="0ADDAE53" w:rsidR="00F70B4E" w:rsidRPr="000A3EC6" w:rsidRDefault="00F70B4E" w:rsidP="008F4742">
      <w:pPr>
        <w:spacing w:line="240" w:lineRule="auto"/>
        <w:jc w:val="both"/>
        <w:rPr>
          <w:rFonts w:ascii="Times New Roman" w:hAnsi="Times New Roman" w:cs="Times New Roman"/>
          <w:color w:val="FF0000"/>
          <w:sz w:val="24"/>
          <w:szCs w:val="24"/>
          <w:lang w:val="sr-Cyrl-BA"/>
        </w:rPr>
      </w:pPr>
      <w:r w:rsidRPr="007332A6">
        <w:rPr>
          <w:rFonts w:ascii="Times New Roman" w:hAnsi="Times New Roman" w:cs="Times New Roman"/>
          <w:sz w:val="24"/>
          <w:szCs w:val="24"/>
          <w:lang w:val="sr-Cyrl-BA"/>
        </w:rPr>
        <w:t>Универзитет и организационе јединице у саставу, у циљу непрекидног и систематског рада на унапређењу квалитета студијских програма наставе, научно истраживачког и умјетничког рада, наставног и ненаставног особља, ресурса и процеса управљања, дужни су да проводе поступак самовредновања и оцјене квалитета, по правилу на крају сваке године за предходну годину, али не у интервалима дужим од две године.</w:t>
      </w:r>
      <w:r>
        <w:rPr>
          <w:rFonts w:ascii="Times New Roman" w:hAnsi="Times New Roman" w:cs="Times New Roman"/>
          <w:color w:val="FF0000"/>
          <w:sz w:val="24"/>
          <w:szCs w:val="24"/>
          <w:lang w:val="sr-Cyrl-BA"/>
        </w:rPr>
        <w:t xml:space="preserve"> </w:t>
      </w:r>
      <w:r>
        <w:rPr>
          <w:rFonts w:ascii="Times New Roman" w:hAnsi="Times New Roman" w:cs="Times New Roman"/>
          <w:sz w:val="24"/>
          <w:szCs w:val="24"/>
          <w:lang w:val="sr-Cyrl-BA"/>
        </w:rPr>
        <w:t xml:space="preserve">Сходно томе, </w:t>
      </w:r>
      <w:r w:rsidRPr="00116931">
        <w:rPr>
          <w:rFonts w:ascii="Times New Roman" w:hAnsi="Times New Roman" w:cs="Times New Roman"/>
          <w:sz w:val="24"/>
          <w:szCs w:val="24"/>
          <w:lang w:val="sr-Latn-RS"/>
        </w:rPr>
        <w:t xml:space="preserve">Сенат Универзитета </w:t>
      </w:r>
      <w:r>
        <w:rPr>
          <w:rFonts w:ascii="Times New Roman" w:hAnsi="Times New Roman" w:cs="Times New Roman"/>
          <w:sz w:val="24"/>
          <w:szCs w:val="24"/>
          <w:lang w:val="sr-Cyrl-BA"/>
        </w:rPr>
        <w:t>именује</w:t>
      </w:r>
      <w:r w:rsidRPr="00116931">
        <w:rPr>
          <w:rFonts w:ascii="Times New Roman" w:hAnsi="Times New Roman" w:cs="Times New Roman"/>
          <w:sz w:val="24"/>
          <w:szCs w:val="24"/>
          <w:lang w:val="sr-Latn-RS"/>
        </w:rPr>
        <w:t xml:space="preserve"> Комисију за израду </w:t>
      </w:r>
      <w:r w:rsidRPr="00116931">
        <w:rPr>
          <w:rFonts w:ascii="Times New Roman" w:hAnsi="Times New Roman" w:cs="Times New Roman"/>
          <w:sz w:val="24"/>
          <w:szCs w:val="24"/>
          <w:lang w:val="sr-Latn-RS"/>
        </w:rPr>
        <w:lastRenderedPageBreak/>
        <w:t xml:space="preserve">Извјештаја о самовредновању Универзитета, </w:t>
      </w:r>
      <w:r>
        <w:rPr>
          <w:rFonts w:ascii="Times New Roman" w:hAnsi="Times New Roman" w:cs="Times New Roman"/>
          <w:sz w:val="24"/>
          <w:szCs w:val="24"/>
          <w:lang w:val="sr-Cyrl-BA"/>
        </w:rPr>
        <w:t>која преузима задужење</w:t>
      </w:r>
      <w:r w:rsidRPr="00116931">
        <w:rPr>
          <w:rFonts w:ascii="Times New Roman" w:hAnsi="Times New Roman" w:cs="Times New Roman"/>
          <w:sz w:val="24"/>
          <w:szCs w:val="24"/>
          <w:lang w:val="sr-Latn-RS"/>
        </w:rPr>
        <w:t xml:space="preserve"> да припреми минималне елементе израде</w:t>
      </w:r>
      <w:r>
        <w:rPr>
          <w:rFonts w:ascii="Times New Roman" w:hAnsi="Times New Roman" w:cs="Times New Roman"/>
          <w:sz w:val="24"/>
          <w:szCs w:val="24"/>
          <w:lang w:val="sr-Cyrl-BA"/>
        </w:rPr>
        <w:t xml:space="preserve"> поменутог Извјештаја</w:t>
      </w:r>
      <w:r w:rsidRPr="00116931">
        <w:rPr>
          <w:rFonts w:ascii="Times New Roman" w:hAnsi="Times New Roman" w:cs="Times New Roman"/>
          <w:sz w:val="24"/>
          <w:szCs w:val="24"/>
          <w:lang w:val="sr-Latn-RS"/>
        </w:rPr>
        <w:t>.</w:t>
      </w:r>
      <w:r>
        <w:rPr>
          <w:rFonts w:ascii="Times New Roman" w:hAnsi="Times New Roman" w:cs="Times New Roman"/>
          <w:sz w:val="24"/>
          <w:szCs w:val="24"/>
          <w:lang w:val="sr-Cyrl-BA"/>
        </w:rPr>
        <w:t xml:space="preserve"> С друге стране, с</w:t>
      </w:r>
      <w:r w:rsidRPr="00116931">
        <w:rPr>
          <w:rFonts w:ascii="Times New Roman" w:hAnsi="Times New Roman" w:cs="Times New Roman"/>
          <w:sz w:val="24"/>
          <w:szCs w:val="24"/>
          <w:lang w:val="sr-Latn-RS"/>
        </w:rPr>
        <w:t>ве организационе јединице у складу са тим образ</w:t>
      </w:r>
      <w:r>
        <w:rPr>
          <w:rFonts w:ascii="Times New Roman" w:hAnsi="Times New Roman" w:cs="Times New Roman"/>
          <w:sz w:val="24"/>
          <w:szCs w:val="24"/>
          <w:lang w:val="sr-Cyrl-BA"/>
        </w:rPr>
        <w:t>ују</w:t>
      </w:r>
      <w:r w:rsidRPr="00116931">
        <w:rPr>
          <w:rFonts w:ascii="Times New Roman" w:hAnsi="Times New Roman" w:cs="Times New Roman"/>
          <w:sz w:val="24"/>
          <w:szCs w:val="24"/>
          <w:lang w:val="sr-Latn-RS"/>
        </w:rPr>
        <w:t xml:space="preserve"> своје Комисије за израду Извјештаја, које су биле задужене да поступ</w:t>
      </w:r>
      <w:r>
        <w:rPr>
          <w:rFonts w:ascii="Times New Roman" w:hAnsi="Times New Roman" w:cs="Times New Roman"/>
          <w:sz w:val="24"/>
          <w:szCs w:val="24"/>
          <w:lang w:val="sr-Cyrl-BA"/>
        </w:rPr>
        <w:t>ак</w:t>
      </w:r>
      <w:r w:rsidRPr="00116931">
        <w:rPr>
          <w:rFonts w:ascii="Times New Roman" w:hAnsi="Times New Roman" w:cs="Times New Roman"/>
          <w:sz w:val="24"/>
          <w:szCs w:val="24"/>
          <w:lang w:val="sr-Latn-RS"/>
        </w:rPr>
        <w:t xml:space="preserve"> израде у потпуности координишу и направе задужења на свакој организационој јединици.</w:t>
      </w:r>
      <w:r>
        <w:rPr>
          <w:rFonts w:ascii="Times New Roman" w:hAnsi="Times New Roman" w:cs="Times New Roman"/>
          <w:sz w:val="24"/>
          <w:szCs w:val="24"/>
          <w:lang w:val="sr-Cyrl-BA"/>
        </w:rPr>
        <w:t xml:space="preserve"> Извјештаји о самовредновању који су годишња обавеза спровођења политике квалитета организационих јединица спадају у посебне извјештаје и односе се на студијске програме и организациону јединицу, понаособ. Према томе, организационе јединице на крају календарске године приступају изради Извјештаја о самовредновању свих студијских програма, те Извјештаја о самовредновању организационе јединице и исте достављају Центру за квалитет у оквиру кога дјелује Тим за квалитет и Комисија за израду Извјештаја о самовредновању Универзитета.</w:t>
      </w:r>
    </w:p>
    <w:p w14:paraId="61641455" w14:textId="77777777" w:rsidR="00AA50CC" w:rsidRDefault="00AA50CC" w:rsidP="008F4742">
      <w:pPr>
        <w:pStyle w:val="Heading2"/>
        <w:spacing w:line="240" w:lineRule="auto"/>
        <w:rPr>
          <w:rFonts w:ascii="Times New Roman" w:hAnsi="Times New Roman" w:cs="Times New Roman"/>
          <w:b/>
          <w:bCs/>
          <w:color w:val="auto"/>
          <w:sz w:val="24"/>
          <w:szCs w:val="24"/>
          <w:lang w:val="sr-Cyrl-BA"/>
        </w:rPr>
      </w:pPr>
      <w:bookmarkStart w:id="17" w:name="_Toc194558027"/>
      <w:r w:rsidRPr="00AA50CC">
        <w:rPr>
          <w:rFonts w:ascii="Times New Roman" w:hAnsi="Times New Roman" w:cs="Times New Roman"/>
          <w:b/>
          <w:bCs/>
          <w:color w:val="auto"/>
          <w:sz w:val="24"/>
          <w:szCs w:val="24"/>
          <w:lang w:val="sr-Cyrl-BA"/>
        </w:rPr>
        <w:t>2.2.Поступак институционалне самоевалуације</w:t>
      </w:r>
      <w:bookmarkEnd w:id="17"/>
      <w:r w:rsidRPr="00AA50CC">
        <w:rPr>
          <w:rFonts w:ascii="Times New Roman" w:hAnsi="Times New Roman" w:cs="Times New Roman"/>
          <w:b/>
          <w:bCs/>
          <w:color w:val="auto"/>
          <w:sz w:val="24"/>
          <w:szCs w:val="24"/>
          <w:lang w:val="sr-Cyrl-BA"/>
        </w:rPr>
        <w:t xml:space="preserve"> </w:t>
      </w:r>
    </w:p>
    <w:p w14:paraId="1D3EA80A" w14:textId="64859DD8" w:rsidR="00F70B4E" w:rsidRPr="007332A6" w:rsidRDefault="00F70B4E" w:rsidP="008F4742">
      <w:pPr>
        <w:spacing w:line="240" w:lineRule="auto"/>
        <w:jc w:val="both"/>
        <w:rPr>
          <w:rFonts w:ascii="Times New Roman" w:hAnsi="Times New Roman" w:cs="Times New Roman"/>
          <w:sz w:val="24"/>
          <w:szCs w:val="24"/>
          <w:lang w:val="sr-Cyrl-BA"/>
        </w:rPr>
      </w:pPr>
      <w:r w:rsidRPr="00116931">
        <w:rPr>
          <w:rFonts w:ascii="Times New Roman" w:hAnsi="Times New Roman" w:cs="Times New Roman"/>
          <w:sz w:val="24"/>
          <w:szCs w:val="24"/>
          <w:lang w:val="sr-Latn-RS"/>
        </w:rPr>
        <w:t xml:space="preserve">Провођење поступка израде Извјештаја спроведено је у складу са </w:t>
      </w:r>
      <w:hyperlink r:id="rId19" w:history="1">
        <w:r w:rsidRPr="000A3EC6">
          <w:rPr>
            <w:rStyle w:val="Hyperlink"/>
            <w:rFonts w:ascii="Times New Roman" w:hAnsi="Times New Roman" w:cs="Times New Roman"/>
            <w:sz w:val="24"/>
            <w:szCs w:val="24"/>
            <w:lang w:val="sr-Latn-RS"/>
          </w:rPr>
          <w:t>Правилник</w:t>
        </w:r>
        <w:r w:rsidRPr="000A3EC6">
          <w:rPr>
            <w:rStyle w:val="Hyperlink"/>
            <w:rFonts w:ascii="Times New Roman" w:hAnsi="Times New Roman" w:cs="Times New Roman"/>
            <w:sz w:val="24"/>
            <w:szCs w:val="24"/>
            <w:lang w:val="sr-Cyrl-BA"/>
          </w:rPr>
          <w:t>ом</w:t>
        </w:r>
        <w:r w:rsidRPr="000A3EC6">
          <w:rPr>
            <w:rStyle w:val="Hyperlink"/>
            <w:rFonts w:ascii="Times New Roman" w:hAnsi="Times New Roman" w:cs="Times New Roman"/>
            <w:sz w:val="24"/>
            <w:szCs w:val="24"/>
            <w:lang w:val="sr-Latn-RS"/>
          </w:rPr>
          <w:t xml:space="preserve"> о </w:t>
        </w:r>
        <w:r w:rsidRPr="000A3EC6">
          <w:rPr>
            <w:rStyle w:val="Hyperlink"/>
            <w:rFonts w:ascii="Times New Roman" w:hAnsi="Times New Roman" w:cs="Times New Roman"/>
            <w:sz w:val="24"/>
            <w:szCs w:val="24"/>
            <w:lang w:val="sr-Cyrl-BA"/>
          </w:rPr>
          <w:t>обезбјеђењу и унапређењу квалитета на Независном универзитету Бања Лука</w:t>
        </w:r>
      </w:hyperlink>
      <w:r w:rsidRPr="00116931">
        <w:rPr>
          <w:rFonts w:ascii="Times New Roman" w:hAnsi="Times New Roman" w:cs="Times New Roman"/>
          <w:sz w:val="24"/>
          <w:szCs w:val="24"/>
          <w:lang w:val="sr-Latn-RS"/>
        </w:rPr>
        <w:t xml:space="preserve">. </w:t>
      </w:r>
      <w:r w:rsidRPr="007332A6">
        <w:rPr>
          <w:rFonts w:ascii="Times New Roman" w:hAnsi="Times New Roman" w:cs="Times New Roman"/>
          <w:sz w:val="24"/>
          <w:szCs w:val="24"/>
          <w:lang w:val="sr-Cyrl-BA"/>
        </w:rPr>
        <w:t>Поступак самовредновања спроводи стручне службе Универзитета и Центар за квалитет, чијим радом руководи Проректор за наставу и студентска питања. Комисије за израду Извјештаја о самовредновања. Центар за квалитет Универзите</w:t>
      </w:r>
      <w:r>
        <w:rPr>
          <w:rFonts w:ascii="Times New Roman" w:hAnsi="Times New Roman" w:cs="Times New Roman"/>
          <w:sz w:val="24"/>
          <w:szCs w:val="24"/>
          <w:lang w:val="sr-Cyrl-BA"/>
        </w:rPr>
        <w:t>т</w:t>
      </w:r>
      <w:r w:rsidRPr="007332A6">
        <w:rPr>
          <w:rFonts w:ascii="Times New Roman" w:hAnsi="Times New Roman" w:cs="Times New Roman"/>
          <w:sz w:val="24"/>
          <w:szCs w:val="24"/>
          <w:lang w:val="sr-Cyrl-BA"/>
        </w:rPr>
        <w:t xml:space="preserve">а, посредством Тима за квалитет спроводи поступак вредновања студија кроз припрему анкетних упитника, у складу са </w:t>
      </w:r>
      <w:hyperlink r:id="rId20" w:history="1">
        <w:r w:rsidRPr="000A3EC6">
          <w:rPr>
            <w:rStyle w:val="Hyperlink"/>
            <w:rFonts w:ascii="Times New Roman" w:hAnsi="Times New Roman" w:cs="Times New Roman"/>
            <w:sz w:val="24"/>
            <w:szCs w:val="24"/>
            <w:lang w:val="sr-Cyrl-BA"/>
          </w:rPr>
          <w:t>Правилником о студентском вредновању</w:t>
        </w:r>
      </w:hyperlink>
      <w:r w:rsidRPr="007332A6">
        <w:rPr>
          <w:rFonts w:ascii="Times New Roman" w:hAnsi="Times New Roman" w:cs="Times New Roman"/>
          <w:sz w:val="24"/>
          <w:szCs w:val="24"/>
          <w:lang w:val="sr-Cyrl-BA"/>
        </w:rPr>
        <w:t>, спроводи поступак вредновања, води записник о спровођењу вредновања и припрема извештај о резултатима вредновања. У спровођењу поступка вредновања учествују и запослени у стручним службама Универзитета, који се ангажују одлуком Центра.</w:t>
      </w:r>
    </w:p>
    <w:p w14:paraId="49AE73ED" w14:textId="56B10CCB" w:rsidR="00F70B4E" w:rsidRDefault="00F70B4E" w:rsidP="008F4742">
      <w:pPr>
        <w:spacing w:line="240" w:lineRule="auto"/>
        <w:jc w:val="both"/>
        <w:rPr>
          <w:rFonts w:ascii="Times New Roman" w:hAnsi="Times New Roman" w:cs="Times New Roman"/>
          <w:sz w:val="24"/>
          <w:szCs w:val="24"/>
          <w:lang w:val="sr-Cyrl-BA"/>
        </w:rPr>
      </w:pPr>
      <w:r w:rsidRPr="007332A6">
        <w:rPr>
          <w:rFonts w:ascii="Times New Roman" w:hAnsi="Times New Roman" w:cs="Times New Roman"/>
          <w:sz w:val="24"/>
          <w:szCs w:val="24"/>
          <w:lang w:val="sr-Cyrl-BA"/>
        </w:rPr>
        <w:t>У поступку самовредновања, систематизују се и обрађују сви прикупљени подаци који се односе на квалитет организационих јединица, студијских програма и Универзитета у цјелости, на начин да се најприје састављају појединачни Извјештаји о самовредновању, који се од организационих јединица прослијеђују Центру за квалитет. Анализирајући појединачне извјештаје, систематизациојом, обрадом и анализом опширнијих података који се односе на установу у цјелости, Комисија за израду Извјештаја о самовредновању Универзитета саставља Извјештај и исти доставља Сенату Универзитета. Сенат Универзитета, на основу достављеног, доноси одлуку о испуњености критеријума квалитета утврђених надзочним Правилницима и другим релевантним прописима. Одлука Сената, обавезно садржи и мјере за отклањање уочених слабости у поступку самовредновања. Извјештај о самовредновању и Одлука Сената, објављују се на интернет страници Универзитета</w:t>
      </w:r>
      <w:r w:rsidR="003962B1">
        <w:rPr>
          <w:rFonts w:ascii="Times New Roman" w:hAnsi="Times New Roman" w:cs="Times New Roman"/>
          <w:sz w:val="24"/>
          <w:szCs w:val="24"/>
          <w:lang w:val="sr-Cyrl-BA"/>
        </w:rPr>
        <w:t xml:space="preserve"> (</w:t>
      </w:r>
      <w:hyperlink r:id="rId21" w:history="1">
        <w:r w:rsidR="003962B1" w:rsidRPr="003962B1">
          <w:rPr>
            <w:rStyle w:val="Hyperlink"/>
            <w:rFonts w:ascii="Times New Roman" w:hAnsi="Times New Roman" w:cs="Times New Roman"/>
            <w:sz w:val="24"/>
            <w:szCs w:val="24"/>
            <w:lang w:val="sr-Cyrl-BA"/>
          </w:rPr>
          <w:t>линк на страницу</w:t>
        </w:r>
      </w:hyperlink>
      <w:r w:rsidR="003962B1">
        <w:rPr>
          <w:rFonts w:ascii="Times New Roman" w:hAnsi="Times New Roman" w:cs="Times New Roman"/>
          <w:sz w:val="24"/>
          <w:szCs w:val="24"/>
          <w:lang w:val="sr-Cyrl-BA"/>
        </w:rPr>
        <w:t>)</w:t>
      </w:r>
      <w:r w:rsidRPr="007332A6">
        <w:rPr>
          <w:rFonts w:ascii="Times New Roman" w:hAnsi="Times New Roman" w:cs="Times New Roman"/>
          <w:sz w:val="24"/>
          <w:szCs w:val="24"/>
          <w:lang w:val="sr-Cyrl-BA"/>
        </w:rPr>
        <w:t>.</w:t>
      </w:r>
    </w:p>
    <w:p w14:paraId="759A5119" w14:textId="77777777" w:rsidR="000235EF" w:rsidRDefault="000235EF" w:rsidP="000235EF">
      <w:pPr>
        <w:spacing w:after="0" w:line="240" w:lineRule="auto"/>
        <w:jc w:val="both"/>
        <w:rPr>
          <w:rFonts w:ascii="Times New Roman" w:hAnsi="Times New Roman" w:cs="Times New Roman"/>
          <w:sz w:val="24"/>
          <w:szCs w:val="24"/>
          <w:lang w:val="sr-Cyrl-BA"/>
        </w:rPr>
      </w:pPr>
    </w:p>
    <w:p w14:paraId="6D866935" w14:textId="77777777" w:rsidR="004A4624" w:rsidRDefault="004A4624" w:rsidP="000235EF">
      <w:pPr>
        <w:spacing w:after="0" w:line="240" w:lineRule="auto"/>
        <w:jc w:val="both"/>
        <w:rPr>
          <w:rFonts w:ascii="Times New Roman" w:hAnsi="Times New Roman" w:cs="Times New Roman"/>
          <w:sz w:val="24"/>
          <w:szCs w:val="24"/>
          <w:lang w:val="sr-Cyrl-BA"/>
        </w:rPr>
      </w:pPr>
    </w:p>
    <w:p w14:paraId="1C62914A" w14:textId="77777777" w:rsidR="004A4624" w:rsidRDefault="004A4624" w:rsidP="000235EF">
      <w:pPr>
        <w:spacing w:after="0" w:line="240" w:lineRule="auto"/>
        <w:jc w:val="both"/>
        <w:rPr>
          <w:rFonts w:ascii="Times New Roman" w:hAnsi="Times New Roman" w:cs="Times New Roman"/>
          <w:sz w:val="24"/>
          <w:szCs w:val="24"/>
          <w:lang w:val="sr-Cyrl-BA"/>
        </w:rPr>
      </w:pPr>
    </w:p>
    <w:p w14:paraId="3F6BF1AD" w14:textId="77777777" w:rsidR="004A4624" w:rsidRDefault="004A4624" w:rsidP="000235EF">
      <w:pPr>
        <w:spacing w:after="0" w:line="240" w:lineRule="auto"/>
        <w:jc w:val="both"/>
        <w:rPr>
          <w:rFonts w:ascii="Times New Roman" w:hAnsi="Times New Roman" w:cs="Times New Roman"/>
          <w:sz w:val="24"/>
          <w:szCs w:val="24"/>
          <w:lang w:val="sr-Cyrl-BA"/>
        </w:rPr>
      </w:pPr>
    </w:p>
    <w:p w14:paraId="4DD2AC0B" w14:textId="77777777" w:rsidR="004A4624" w:rsidRDefault="004A4624" w:rsidP="000235EF">
      <w:pPr>
        <w:spacing w:after="0" w:line="240" w:lineRule="auto"/>
        <w:jc w:val="both"/>
        <w:rPr>
          <w:rFonts w:ascii="Times New Roman" w:hAnsi="Times New Roman" w:cs="Times New Roman"/>
          <w:sz w:val="24"/>
          <w:szCs w:val="24"/>
          <w:lang w:val="sr-Cyrl-BA"/>
        </w:rPr>
      </w:pPr>
    </w:p>
    <w:p w14:paraId="505806A5" w14:textId="77777777" w:rsidR="004A4624" w:rsidRDefault="004A4624" w:rsidP="000235EF">
      <w:pPr>
        <w:spacing w:after="0" w:line="240" w:lineRule="auto"/>
        <w:jc w:val="both"/>
        <w:rPr>
          <w:rFonts w:ascii="Times New Roman" w:hAnsi="Times New Roman" w:cs="Times New Roman"/>
          <w:sz w:val="24"/>
          <w:szCs w:val="24"/>
          <w:lang w:val="sr-Cyrl-BA"/>
        </w:rPr>
      </w:pPr>
    </w:p>
    <w:p w14:paraId="39E05875" w14:textId="77777777" w:rsidR="004A4624" w:rsidRDefault="004A4624" w:rsidP="000235EF">
      <w:pPr>
        <w:spacing w:after="0" w:line="240" w:lineRule="auto"/>
        <w:jc w:val="both"/>
        <w:rPr>
          <w:rFonts w:ascii="Times New Roman" w:hAnsi="Times New Roman" w:cs="Times New Roman"/>
          <w:sz w:val="24"/>
          <w:szCs w:val="24"/>
          <w:lang w:val="sr-Cyrl-BA"/>
        </w:rPr>
      </w:pPr>
    </w:p>
    <w:p w14:paraId="06504F21" w14:textId="77777777" w:rsidR="004A4624" w:rsidRDefault="004A4624" w:rsidP="000235EF">
      <w:pPr>
        <w:spacing w:after="0" w:line="240" w:lineRule="auto"/>
        <w:jc w:val="both"/>
        <w:rPr>
          <w:rFonts w:ascii="Times New Roman" w:hAnsi="Times New Roman" w:cs="Times New Roman"/>
          <w:sz w:val="24"/>
          <w:szCs w:val="24"/>
          <w:lang w:val="sr-Cyrl-BA"/>
        </w:rPr>
      </w:pPr>
    </w:p>
    <w:p w14:paraId="3D45BDDB" w14:textId="77777777" w:rsidR="004A4624" w:rsidRPr="00247E14" w:rsidRDefault="004A4624" w:rsidP="000235EF">
      <w:pPr>
        <w:spacing w:after="0" w:line="240" w:lineRule="auto"/>
        <w:jc w:val="both"/>
        <w:rPr>
          <w:rFonts w:ascii="Times New Roman" w:hAnsi="Times New Roman" w:cs="Times New Roman"/>
          <w:sz w:val="24"/>
          <w:szCs w:val="24"/>
          <w:lang w:val="sr-Cyrl-BA"/>
        </w:rPr>
      </w:pPr>
    </w:p>
    <w:p w14:paraId="576CF6E4" w14:textId="5D66387C" w:rsidR="00AA50CC" w:rsidRPr="00AA50CC" w:rsidRDefault="00AA50CC" w:rsidP="008F4742">
      <w:pPr>
        <w:pStyle w:val="Heading1"/>
        <w:spacing w:line="240" w:lineRule="auto"/>
        <w:rPr>
          <w:rFonts w:ascii="Times New Roman" w:hAnsi="Times New Roman" w:cs="Times New Roman"/>
          <w:color w:val="auto"/>
          <w:sz w:val="28"/>
          <w:szCs w:val="28"/>
          <w:lang w:val="sr-Cyrl-BA"/>
        </w:rPr>
      </w:pPr>
      <w:bookmarkStart w:id="18" w:name="_Toc194558028"/>
      <w:r w:rsidRPr="00AA50CC">
        <w:rPr>
          <w:rFonts w:ascii="Times New Roman" w:hAnsi="Times New Roman" w:cs="Times New Roman"/>
          <w:color w:val="auto"/>
          <w:sz w:val="28"/>
          <w:szCs w:val="28"/>
          <w:lang w:val="sr-Latn-RS"/>
        </w:rPr>
        <w:lastRenderedPageBreak/>
        <w:t xml:space="preserve">II </w:t>
      </w:r>
      <w:r w:rsidRPr="00AA50CC">
        <w:rPr>
          <w:rFonts w:ascii="Times New Roman" w:hAnsi="Times New Roman" w:cs="Times New Roman"/>
          <w:color w:val="auto"/>
          <w:sz w:val="28"/>
          <w:szCs w:val="28"/>
          <w:lang w:val="sr-Cyrl-BA"/>
        </w:rPr>
        <w:t>СТАНДАРДИ СИСТЕМА ОСИГУРАЊА КВАЛИТЕТА</w:t>
      </w:r>
      <w:r w:rsidR="004D650E">
        <w:rPr>
          <w:rFonts w:ascii="Times New Roman" w:hAnsi="Times New Roman" w:cs="Times New Roman"/>
          <w:color w:val="auto"/>
          <w:sz w:val="28"/>
          <w:szCs w:val="28"/>
          <w:lang w:val="sr-Cyrl-BA"/>
        </w:rPr>
        <w:t xml:space="preserve"> СТУДИЈСКОГ ПРОГРАМА </w:t>
      </w:r>
      <w:r w:rsidR="0099784B">
        <w:rPr>
          <w:rFonts w:ascii="Times New Roman" w:hAnsi="Times New Roman" w:cs="Times New Roman"/>
          <w:color w:val="auto"/>
          <w:sz w:val="28"/>
          <w:szCs w:val="28"/>
          <w:lang w:val="sr-Cyrl-BA"/>
        </w:rPr>
        <w:t xml:space="preserve"> </w:t>
      </w:r>
      <w:r w:rsidR="0071641A">
        <w:rPr>
          <w:rFonts w:ascii="Times New Roman" w:hAnsi="Times New Roman" w:cs="Times New Roman"/>
          <w:color w:val="auto"/>
          <w:sz w:val="28"/>
          <w:szCs w:val="28"/>
          <w:lang w:val="sr-Cyrl-BA"/>
        </w:rPr>
        <w:t>ПРЕДШКОЛСКО ВАСПИТАЊЕ</w:t>
      </w:r>
      <w:r w:rsidR="004D650E">
        <w:rPr>
          <w:rFonts w:ascii="Times New Roman" w:hAnsi="Times New Roman" w:cs="Times New Roman"/>
          <w:color w:val="auto"/>
          <w:sz w:val="28"/>
          <w:szCs w:val="28"/>
          <w:lang w:val="sr-Cyrl-BA"/>
        </w:rPr>
        <w:t xml:space="preserve"> 4+1</w:t>
      </w:r>
      <w:bookmarkEnd w:id="18"/>
    </w:p>
    <w:p w14:paraId="0A487447" w14:textId="77777777" w:rsidR="00AA50CC" w:rsidRDefault="00AA50CC" w:rsidP="008F4742">
      <w:pPr>
        <w:pStyle w:val="Heading2"/>
        <w:spacing w:line="240" w:lineRule="auto"/>
        <w:rPr>
          <w:rFonts w:ascii="Times New Roman" w:hAnsi="Times New Roman" w:cs="Times New Roman"/>
          <w:b/>
          <w:bCs/>
          <w:color w:val="auto"/>
          <w:sz w:val="24"/>
          <w:szCs w:val="24"/>
          <w:lang w:val="ru-RU"/>
        </w:rPr>
      </w:pPr>
      <w:bookmarkStart w:id="19" w:name="_Toc194558029"/>
      <w:r w:rsidRPr="00AA50CC">
        <w:rPr>
          <w:rFonts w:ascii="Times New Roman" w:hAnsi="Times New Roman" w:cs="Times New Roman"/>
          <w:b/>
          <w:bCs/>
          <w:color w:val="auto"/>
          <w:sz w:val="24"/>
          <w:szCs w:val="24"/>
          <w:lang w:val="ru-RU"/>
        </w:rPr>
        <w:t>1.Политика обезбјеђења квалитета студијских програма</w:t>
      </w:r>
      <w:bookmarkEnd w:id="19"/>
    </w:p>
    <w:p w14:paraId="6E315654" w14:textId="72971B6D" w:rsidR="002C36AD" w:rsidRPr="002C36AD" w:rsidRDefault="002C36AD" w:rsidP="008F4742">
      <w:pPr>
        <w:widowControl w:val="0"/>
        <w:autoSpaceDE w:val="0"/>
        <w:autoSpaceDN w:val="0"/>
        <w:adjustRightInd w:val="0"/>
        <w:spacing w:line="240" w:lineRule="auto"/>
        <w:jc w:val="both"/>
        <w:rPr>
          <w:rFonts w:ascii="Times New Roman" w:eastAsia="Times New Roman" w:hAnsi="Times New Roman" w:cs="Times New Roman"/>
          <w:color w:val="000000"/>
          <w:sz w:val="24"/>
          <w:szCs w:val="24"/>
          <w:lang w:val="sr-Latn-RS"/>
        </w:rPr>
      </w:pPr>
      <w:r w:rsidRPr="005F2B17">
        <w:rPr>
          <w:rFonts w:ascii="Times New Roman" w:eastAsia="Times New Roman" w:hAnsi="Times New Roman" w:cs="Times New Roman"/>
          <w:color w:val="000000"/>
          <w:sz w:val="24"/>
          <w:szCs w:val="24"/>
          <w:lang w:val="sr-Cyrl-CS"/>
        </w:rPr>
        <w:t xml:space="preserve">Све неопходне стандарде и поступке за обезбјеђење квалитета и поступање субјеката у систему обезбјеђења квалитета, </w:t>
      </w:r>
      <w:r w:rsidRPr="005F2B17">
        <w:rPr>
          <w:rFonts w:ascii="Times New Roman" w:eastAsia="Times New Roman" w:hAnsi="Times New Roman" w:cs="Times New Roman"/>
          <w:color w:val="000000"/>
          <w:sz w:val="24"/>
          <w:szCs w:val="24"/>
          <w:lang w:val="sr-Cyrl-RS"/>
        </w:rPr>
        <w:t>Педагошки факултет</w:t>
      </w:r>
      <w:r w:rsidRPr="005F2B17">
        <w:rPr>
          <w:rFonts w:ascii="Times New Roman" w:eastAsia="Times New Roman" w:hAnsi="Times New Roman" w:cs="Times New Roman"/>
          <w:color w:val="000000"/>
          <w:sz w:val="24"/>
          <w:szCs w:val="24"/>
          <w:lang w:val="sr-Cyrl-CS"/>
        </w:rPr>
        <w:t xml:space="preserve"> је прецизно дефинисао, по радним тијелима и посебно по областима, у Правилницима Универзитета (усвојеним од стране стручних органа Универзитета, а на приједлог Центра за обезбјеђење и унапређење квалитета), водећи рачуна о објективној потреби, сврсисходности и могућностима апликације сваког од стандарда и поступка (</w:t>
      </w:r>
      <w:hyperlink r:id="rId22" w:history="1">
        <w:r w:rsidRPr="002C36AD">
          <w:rPr>
            <w:rStyle w:val="Hyperlink"/>
            <w:rFonts w:ascii="Times New Roman" w:eastAsia="Times New Roman" w:hAnsi="Times New Roman" w:cs="Times New Roman"/>
            <w:sz w:val="24"/>
            <w:szCs w:val="24"/>
            <w:lang w:val="sr-Cyrl-CS"/>
          </w:rPr>
          <w:t>Стратегија обезбјеђења квалитета Независног универзитета Бања Лука</w:t>
        </w:r>
      </w:hyperlink>
      <w:r w:rsidRPr="002C36AD">
        <w:rPr>
          <w:rFonts w:ascii="Times New Roman" w:eastAsia="Times New Roman" w:hAnsi="Times New Roman" w:cs="Times New Roman"/>
          <w:color w:val="000000"/>
          <w:sz w:val="24"/>
          <w:szCs w:val="24"/>
          <w:lang w:val="sr-Cyrl-CS"/>
        </w:rPr>
        <w:t xml:space="preserve">, </w:t>
      </w:r>
      <w:hyperlink r:id="rId23" w:history="1">
        <w:r w:rsidRPr="002C36AD">
          <w:rPr>
            <w:rStyle w:val="Hyperlink"/>
            <w:rFonts w:ascii="Times New Roman" w:eastAsia="Times New Roman" w:hAnsi="Times New Roman" w:cs="Times New Roman"/>
            <w:sz w:val="24"/>
            <w:szCs w:val="24"/>
            <w:lang w:val="sr-Cyrl-CS"/>
          </w:rPr>
          <w:t>Правилник о обезбјеђењу и унапређењу квалитета</w:t>
        </w:r>
      </w:hyperlink>
      <w:r w:rsidRPr="002C36AD">
        <w:rPr>
          <w:rFonts w:ascii="Times New Roman" w:eastAsia="Times New Roman" w:hAnsi="Times New Roman" w:cs="Times New Roman"/>
          <w:color w:val="000000"/>
          <w:sz w:val="24"/>
          <w:szCs w:val="24"/>
          <w:lang w:val="sr-Cyrl-CS"/>
        </w:rPr>
        <w:t xml:space="preserve"> и Правилник о студентском вредновању квалитета студија). Квалитет студијских програма обезбјеђује се кроз праћење и провјеру његових циљева структуре радног оптерећења студената, као и осавремењивање садржаја и стално прикупљање информација о квалитету програма, путем анонимне анкете која представља дио самоевалуционог процеса на Независном универзитету спроводи се праћење успјешности и квалитета наставе. </w:t>
      </w:r>
    </w:p>
    <w:p w14:paraId="5B14E70A" w14:textId="3422192D" w:rsidR="002C36AD" w:rsidRDefault="002C36AD" w:rsidP="008F4742">
      <w:pPr>
        <w:widowControl w:val="0"/>
        <w:suppressAutoHyphens/>
        <w:autoSpaceDN w:val="0"/>
        <w:spacing w:before="240" w:after="0" w:line="240" w:lineRule="auto"/>
        <w:jc w:val="both"/>
        <w:textAlignment w:val="baseline"/>
        <w:rPr>
          <w:rFonts w:ascii="Times New Roman" w:eastAsia="Times New Roman" w:hAnsi="Times New Roman" w:cs="Times New Roman"/>
          <w:kern w:val="0"/>
          <w:sz w:val="24"/>
          <w:szCs w:val="24"/>
          <w:lang w:val="sr-Latn-RS"/>
          <w14:ligatures w14:val="none"/>
        </w:rPr>
      </w:pPr>
      <w:r w:rsidRPr="00934C9E">
        <w:rPr>
          <w:rFonts w:ascii="Times New Roman" w:eastAsia="Times New Roman" w:hAnsi="Times New Roman" w:cs="Times New Roman"/>
          <w:kern w:val="0"/>
          <w:sz w:val="24"/>
          <w:szCs w:val="24"/>
          <w:lang w:val="ru-RU"/>
          <w14:ligatures w14:val="none"/>
        </w:rPr>
        <w:t>Како су наставници и студенти од самог почетка укључени у разраду постулата на којима почива квалитет, они су упознати са квалитативно-квантитативним својствима процеса који на Универзитету доводе и доводиће до остваривости квалитета. Факултет се не задовољава</w:t>
      </w:r>
      <w:r w:rsidR="003241E3">
        <w:rPr>
          <w:rFonts w:ascii="Times New Roman" w:eastAsia="Times New Roman" w:hAnsi="Times New Roman" w:cs="Times New Roman"/>
          <w:kern w:val="0"/>
          <w:sz w:val="24"/>
          <w:szCs w:val="24"/>
          <w:lang w:val="sr-Latn-RS"/>
          <w14:ligatures w14:val="none"/>
        </w:rPr>
        <w:t xml:space="preserve"> </w:t>
      </w:r>
      <w:r w:rsidRPr="00934C9E">
        <w:rPr>
          <w:rFonts w:ascii="Times New Roman" w:eastAsia="Times New Roman" w:hAnsi="Times New Roman" w:cs="Times New Roman"/>
          <w:kern w:val="0"/>
          <w:sz w:val="24"/>
          <w:szCs w:val="24"/>
          <w:lang w:val="ru-RU"/>
          <w14:ligatures w14:val="none"/>
        </w:rPr>
        <w:t xml:space="preserve">само минимално прихватљивим или прописаним условима, већ </w:t>
      </w:r>
      <w:r w:rsidR="003241E3">
        <w:rPr>
          <w:rFonts w:ascii="Times New Roman" w:eastAsia="Times New Roman" w:hAnsi="Times New Roman" w:cs="Times New Roman"/>
          <w:kern w:val="0"/>
          <w:sz w:val="24"/>
          <w:szCs w:val="24"/>
          <w:lang w:val="sr-Cyrl-BA"/>
          <w14:ligatures w14:val="none"/>
        </w:rPr>
        <w:t>тежи</w:t>
      </w:r>
      <w:r w:rsidRPr="00934C9E">
        <w:rPr>
          <w:rFonts w:ascii="Times New Roman" w:eastAsia="Times New Roman" w:hAnsi="Times New Roman" w:cs="Times New Roman"/>
          <w:kern w:val="0"/>
          <w:sz w:val="24"/>
          <w:szCs w:val="24"/>
          <w:lang w:val="ru-RU"/>
          <w14:ligatures w14:val="none"/>
        </w:rPr>
        <w:t xml:space="preserve"> трајном квалитету својих ресурса, научноистраживачког рада, наставног процеса, наставних инструмената, напредовања студената, итд</w:t>
      </w:r>
      <w:r w:rsidR="003241E3">
        <w:rPr>
          <w:rFonts w:ascii="Times New Roman" w:eastAsia="Times New Roman" w:hAnsi="Times New Roman" w:cs="Times New Roman"/>
          <w:kern w:val="0"/>
          <w:sz w:val="24"/>
          <w:szCs w:val="24"/>
          <w:lang w:val="ru-RU"/>
          <w14:ligatures w14:val="none"/>
        </w:rPr>
        <w:t xml:space="preserve"> према актуелнос </w:t>
      </w:r>
      <w:hyperlink r:id="rId24" w:history="1">
        <w:r w:rsidR="003241E3" w:rsidRPr="003241E3">
          <w:rPr>
            <w:rStyle w:val="Hyperlink"/>
            <w:rFonts w:ascii="Times New Roman" w:eastAsia="Times New Roman" w:hAnsi="Times New Roman" w:cs="Times New Roman"/>
            <w:kern w:val="0"/>
            <w:sz w:val="24"/>
            <w:szCs w:val="24"/>
            <w:lang w:val="ru-RU"/>
            <w14:ligatures w14:val="none"/>
          </w:rPr>
          <w:t>Стратегији развоја Универзитета</w:t>
        </w:r>
      </w:hyperlink>
      <w:r w:rsidR="003241E3">
        <w:rPr>
          <w:rFonts w:ascii="Times New Roman" w:eastAsia="Times New Roman" w:hAnsi="Times New Roman" w:cs="Times New Roman"/>
          <w:kern w:val="0"/>
          <w:sz w:val="24"/>
          <w:szCs w:val="24"/>
          <w:lang w:val="ru-RU"/>
          <w14:ligatures w14:val="none"/>
        </w:rPr>
        <w:t>.</w:t>
      </w:r>
    </w:p>
    <w:p w14:paraId="06E10E9D" w14:textId="77777777" w:rsidR="003241E3" w:rsidRPr="003241E3" w:rsidRDefault="003241E3" w:rsidP="008F4742">
      <w:pPr>
        <w:widowControl w:val="0"/>
        <w:suppressAutoHyphens/>
        <w:autoSpaceDN w:val="0"/>
        <w:spacing w:after="0" w:line="240" w:lineRule="auto"/>
        <w:jc w:val="both"/>
        <w:textAlignment w:val="baseline"/>
        <w:rPr>
          <w:rFonts w:ascii="Calibri" w:eastAsia="Calibri" w:hAnsi="Calibri" w:cs="Tahoma"/>
          <w:kern w:val="3"/>
          <w:lang w:val="sr-Latn-RS"/>
          <w14:ligatures w14:val="none"/>
        </w:rPr>
      </w:pPr>
    </w:p>
    <w:p w14:paraId="7B74D66C" w14:textId="09120E8B" w:rsidR="00F4723B" w:rsidRDefault="002C36AD" w:rsidP="008F4742">
      <w:pPr>
        <w:widowControl w:val="0"/>
        <w:suppressAutoHyphens/>
        <w:autoSpaceDN w:val="0"/>
        <w:spacing w:after="0" w:line="240" w:lineRule="auto"/>
        <w:jc w:val="both"/>
        <w:textAlignment w:val="baseline"/>
        <w:rPr>
          <w:rFonts w:ascii="Times New Roman" w:eastAsia="Times New Roman" w:hAnsi="Times New Roman" w:cs="Times New Roman"/>
          <w:kern w:val="0"/>
          <w:sz w:val="24"/>
          <w:szCs w:val="24"/>
          <w:lang w:val="ru-RU"/>
          <w14:ligatures w14:val="none"/>
        </w:rPr>
      </w:pPr>
      <w:r w:rsidRPr="00934C9E">
        <w:rPr>
          <w:rFonts w:ascii="Times New Roman" w:eastAsia="Times New Roman" w:hAnsi="Times New Roman" w:cs="Times New Roman"/>
          <w:kern w:val="0"/>
          <w:sz w:val="24"/>
          <w:szCs w:val="24"/>
          <w:lang w:val="ru-RU"/>
          <w14:ligatures w14:val="none"/>
        </w:rPr>
        <w:t>Центар за обезбјеђење и унапређење квалитета, у својству тијела одговорног за квалитет на Универзитету, периодично и синхронизовано са осталим органима процјењује ниво остваривања и поштовања донијетих параметара обезбеђења квалитета, имајући обавезу и мотив да на основу виђеног предлаже не само корективне, већ инвентивне и иновативне приступе унапређењу квалитета.</w:t>
      </w:r>
    </w:p>
    <w:p w14:paraId="6EF4E1E5" w14:textId="77777777" w:rsidR="00247E14" w:rsidRDefault="00247E14" w:rsidP="008F4742">
      <w:pPr>
        <w:widowControl w:val="0"/>
        <w:suppressAutoHyphens/>
        <w:autoSpaceDN w:val="0"/>
        <w:spacing w:after="0" w:line="240" w:lineRule="auto"/>
        <w:jc w:val="both"/>
        <w:textAlignment w:val="baseline"/>
        <w:rPr>
          <w:rFonts w:ascii="Times New Roman" w:eastAsia="Times New Roman" w:hAnsi="Times New Roman" w:cs="Times New Roman"/>
          <w:kern w:val="0"/>
          <w:sz w:val="24"/>
          <w:szCs w:val="24"/>
          <w:lang w:val="ru-RU"/>
          <w14:ligatures w14:val="none"/>
        </w:rPr>
      </w:pPr>
    </w:p>
    <w:p w14:paraId="14B490FA" w14:textId="77777777" w:rsidR="00247E14" w:rsidRPr="00247E14" w:rsidRDefault="00247E14" w:rsidP="008F4742">
      <w:pPr>
        <w:pBdr>
          <w:top w:val="single" w:sz="4" w:space="1" w:color="auto"/>
          <w:left w:val="single" w:sz="4" w:space="1" w:color="auto"/>
          <w:bottom w:val="single" w:sz="4" w:space="1" w:color="auto"/>
          <w:right w:val="single" w:sz="4" w:space="1" w:color="auto"/>
        </w:pBdr>
        <w:spacing w:after="0" w:line="240" w:lineRule="auto"/>
        <w:jc w:val="both"/>
        <w:rPr>
          <w:rFonts w:ascii="Times New Roman" w:hAnsi="Times New Roman" w:cs="Times New Roman"/>
          <w:b/>
          <w:bCs/>
          <w:sz w:val="24"/>
          <w:szCs w:val="24"/>
          <w:lang w:val="sr-Cyrl-BA"/>
        </w:rPr>
      </w:pPr>
      <w:r w:rsidRPr="00247E14">
        <w:rPr>
          <w:rFonts w:ascii="Times New Roman" w:hAnsi="Times New Roman" w:cs="Times New Roman"/>
          <w:b/>
          <w:bCs/>
          <w:sz w:val="24"/>
          <w:szCs w:val="24"/>
          <w:lang w:val="sr-Cyrl-BA"/>
        </w:rPr>
        <w:t xml:space="preserve">Препоруке за унапређење стандарда: </w:t>
      </w:r>
    </w:p>
    <w:p w14:paraId="7756FB25" w14:textId="3191188E" w:rsidR="00247E14" w:rsidRPr="00247E14" w:rsidRDefault="00247E14" w:rsidP="008F4742">
      <w:pPr>
        <w:widowControl w:val="0"/>
        <w:pBdr>
          <w:top w:val="single" w:sz="4" w:space="1" w:color="auto"/>
          <w:left w:val="single" w:sz="4" w:space="1" w:color="auto"/>
          <w:bottom w:val="single" w:sz="4" w:space="1" w:color="auto"/>
          <w:right w:val="single" w:sz="4" w:space="1" w:color="auto"/>
        </w:pBdr>
        <w:suppressAutoHyphens/>
        <w:autoSpaceDN w:val="0"/>
        <w:spacing w:after="0" w:line="240" w:lineRule="auto"/>
        <w:jc w:val="both"/>
        <w:textAlignment w:val="baseline"/>
        <w:rPr>
          <w:rFonts w:ascii="Times New Roman" w:eastAsia="Calibri" w:hAnsi="Times New Roman" w:cs="Times New Roman"/>
          <w:kern w:val="3"/>
          <w:sz w:val="24"/>
          <w:szCs w:val="24"/>
          <w:lang w:val="ru-RU"/>
          <w14:ligatures w14:val="none"/>
        </w:rPr>
      </w:pPr>
      <w:r w:rsidRPr="00247E14">
        <w:rPr>
          <w:rFonts w:ascii="Times New Roman" w:hAnsi="Times New Roman" w:cs="Times New Roman"/>
          <w:sz w:val="24"/>
          <w:szCs w:val="24"/>
          <w:lang w:val="sr-Cyrl-BA"/>
        </w:rPr>
        <w:t>1.</w:t>
      </w:r>
      <w:r w:rsidRPr="00247E14">
        <w:rPr>
          <w:rFonts w:ascii="Times New Roman" w:eastAsia="Calibri" w:hAnsi="Times New Roman" w:cs="Times New Roman"/>
          <w:kern w:val="3"/>
          <w:sz w:val="24"/>
          <w:szCs w:val="24"/>
          <w:lang w:val="ru-RU"/>
          <w14:ligatures w14:val="none"/>
        </w:rPr>
        <w:t>Редовна самоевалуација</w:t>
      </w:r>
      <w:r>
        <w:rPr>
          <w:rFonts w:ascii="Times New Roman" w:eastAsia="Calibri" w:hAnsi="Times New Roman" w:cs="Times New Roman"/>
          <w:kern w:val="3"/>
          <w:sz w:val="24"/>
          <w:szCs w:val="24"/>
          <w:lang w:val="ru-RU"/>
          <w14:ligatures w14:val="none"/>
        </w:rPr>
        <w:t xml:space="preserve"> - п</w:t>
      </w:r>
      <w:r w:rsidRPr="00247E14">
        <w:rPr>
          <w:rFonts w:ascii="Times New Roman" w:eastAsia="Calibri" w:hAnsi="Times New Roman" w:cs="Times New Roman"/>
          <w:kern w:val="3"/>
          <w:sz w:val="24"/>
          <w:szCs w:val="24"/>
          <w:lang w:val="ru-RU"/>
          <w14:ligatures w14:val="none"/>
        </w:rPr>
        <w:t>ровођење ревизија студијског програма сваке године уз дубљу анализу студената, наставника и послодаваца, као и увођење "</w:t>
      </w:r>
      <w:r w:rsidRPr="00247E14">
        <w:rPr>
          <w:rFonts w:ascii="Times New Roman" w:eastAsia="Calibri" w:hAnsi="Times New Roman" w:cs="Times New Roman"/>
          <w:kern w:val="3"/>
          <w:sz w:val="24"/>
          <w:szCs w:val="24"/>
          <w14:ligatures w14:val="none"/>
        </w:rPr>
        <w:t>peer</w:t>
      </w:r>
      <w:r w:rsidRPr="00247E14">
        <w:rPr>
          <w:rFonts w:ascii="Times New Roman" w:eastAsia="Calibri" w:hAnsi="Times New Roman" w:cs="Times New Roman"/>
          <w:kern w:val="3"/>
          <w:sz w:val="24"/>
          <w:szCs w:val="24"/>
          <w:lang w:val="ru-RU"/>
          <w14:ligatures w14:val="none"/>
        </w:rPr>
        <w:t xml:space="preserve"> </w:t>
      </w:r>
      <w:r w:rsidRPr="00247E14">
        <w:rPr>
          <w:rFonts w:ascii="Times New Roman" w:eastAsia="Calibri" w:hAnsi="Times New Roman" w:cs="Times New Roman"/>
          <w:kern w:val="3"/>
          <w:sz w:val="24"/>
          <w:szCs w:val="24"/>
          <w14:ligatures w14:val="none"/>
        </w:rPr>
        <w:t>review</w:t>
      </w:r>
      <w:r w:rsidRPr="00247E14">
        <w:rPr>
          <w:rFonts w:ascii="Times New Roman" w:eastAsia="Calibri" w:hAnsi="Times New Roman" w:cs="Times New Roman"/>
          <w:kern w:val="3"/>
          <w:sz w:val="24"/>
          <w:szCs w:val="24"/>
          <w:lang w:val="ru-RU"/>
          <w14:ligatures w14:val="none"/>
        </w:rPr>
        <w:t>" процеса.</w:t>
      </w:r>
    </w:p>
    <w:p w14:paraId="2DEF768B" w14:textId="6144BA16" w:rsidR="00247E14" w:rsidRPr="00247E14" w:rsidRDefault="00247E14" w:rsidP="008F4742">
      <w:pPr>
        <w:widowControl w:val="0"/>
        <w:pBdr>
          <w:top w:val="single" w:sz="4" w:space="1" w:color="auto"/>
          <w:left w:val="single" w:sz="4" w:space="1" w:color="auto"/>
          <w:bottom w:val="single" w:sz="4" w:space="1" w:color="auto"/>
          <w:right w:val="single" w:sz="4" w:space="1" w:color="auto"/>
        </w:pBdr>
        <w:suppressAutoHyphens/>
        <w:autoSpaceDN w:val="0"/>
        <w:spacing w:after="0" w:line="240" w:lineRule="auto"/>
        <w:jc w:val="both"/>
        <w:textAlignment w:val="baseline"/>
        <w:rPr>
          <w:rFonts w:ascii="Times New Roman" w:eastAsia="Calibri" w:hAnsi="Times New Roman" w:cs="Times New Roman"/>
          <w:kern w:val="3"/>
          <w:sz w:val="24"/>
          <w:szCs w:val="24"/>
          <w:lang w:val="ru-RU"/>
          <w14:ligatures w14:val="none"/>
        </w:rPr>
      </w:pPr>
      <w:r>
        <w:rPr>
          <w:rFonts w:ascii="Times New Roman" w:eastAsia="Calibri" w:hAnsi="Times New Roman" w:cs="Times New Roman"/>
          <w:kern w:val="3"/>
          <w:sz w:val="24"/>
          <w:szCs w:val="24"/>
          <w:lang w:val="sr-Cyrl-BA"/>
          <w14:ligatures w14:val="none"/>
        </w:rPr>
        <w:t>2.</w:t>
      </w:r>
      <w:r w:rsidRPr="00247E14">
        <w:rPr>
          <w:rFonts w:ascii="Times New Roman" w:eastAsia="Calibri" w:hAnsi="Times New Roman" w:cs="Times New Roman"/>
          <w:kern w:val="3"/>
          <w:sz w:val="24"/>
          <w:szCs w:val="24"/>
          <w:lang w:val="ru-RU"/>
          <w14:ligatures w14:val="none"/>
        </w:rPr>
        <w:t>Активнија комуникација са студентима</w:t>
      </w:r>
      <w:r>
        <w:rPr>
          <w:rFonts w:ascii="Times New Roman" w:eastAsia="Calibri" w:hAnsi="Times New Roman" w:cs="Times New Roman"/>
          <w:kern w:val="3"/>
          <w:sz w:val="24"/>
          <w:szCs w:val="24"/>
          <w:lang w:val="ru-RU"/>
          <w14:ligatures w14:val="none"/>
        </w:rPr>
        <w:t xml:space="preserve"> - о</w:t>
      </w:r>
      <w:r w:rsidRPr="00247E14">
        <w:rPr>
          <w:rFonts w:ascii="Times New Roman" w:eastAsia="Calibri" w:hAnsi="Times New Roman" w:cs="Times New Roman"/>
          <w:kern w:val="3"/>
          <w:sz w:val="24"/>
          <w:szCs w:val="24"/>
          <w:lang w:val="ru-RU"/>
          <w14:ligatures w14:val="none"/>
        </w:rPr>
        <w:t>сим анкета, организовати јавне сесије и отворене канале за повратне информације како би се побољшао ангажман студената.</w:t>
      </w:r>
    </w:p>
    <w:p w14:paraId="53B6E49B" w14:textId="77777777" w:rsidR="003241E3" w:rsidRPr="003241E3" w:rsidRDefault="003241E3" w:rsidP="008F4742">
      <w:pPr>
        <w:widowControl w:val="0"/>
        <w:suppressAutoHyphens/>
        <w:autoSpaceDN w:val="0"/>
        <w:spacing w:after="0" w:line="240" w:lineRule="auto"/>
        <w:jc w:val="both"/>
        <w:textAlignment w:val="baseline"/>
        <w:rPr>
          <w:rFonts w:ascii="Calibri" w:eastAsia="Calibri" w:hAnsi="Calibri" w:cs="Tahoma"/>
          <w:kern w:val="3"/>
          <w:lang w:val="sr-Latn-RS"/>
          <w14:ligatures w14:val="none"/>
        </w:rPr>
      </w:pPr>
    </w:p>
    <w:p w14:paraId="63638093" w14:textId="77777777" w:rsidR="00F4723B" w:rsidRDefault="00F4723B" w:rsidP="008F4742">
      <w:pPr>
        <w:pStyle w:val="Heading2"/>
        <w:spacing w:before="0" w:line="240" w:lineRule="auto"/>
        <w:rPr>
          <w:rFonts w:ascii="Times New Roman" w:hAnsi="Times New Roman" w:cs="Times New Roman"/>
          <w:b/>
          <w:bCs/>
          <w:color w:val="auto"/>
          <w:sz w:val="24"/>
          <w:szCs w:val="24"/>
          <w:lang w:val="sr-Latn-RS"/>
        </w:rPr>
      </w:pPr>
      <w:bookmarkStart w:id="20" w:name="_Toc194558030"/>
      <w:r w:rsidRPr="00F4723B">
        <w:rPr>
          <w:rFonts w:ascii="Times New Roman" w:hAnsi="Times New Roman" w:cs="Times New Roman"/>
          <w:b/>
          <w:bCs/>
          <w:color w:val="auto"/>
          <w:sz w:val="24"/>
          <w:szCs w:val="24"/>
          <w:lang w:val="ru-RU"/>
        </w:rPr>
        <w:t>2. Креирање и усвајање студијских програма</w:t>
      </w:r>
      <w:bookmarkEnd w:id="20"/>
    </w:p>
    <w:p w14:paraId="175020ED" w14:textId="194F0DF8" w:rsidR="00C87810" w:rsidRPr="00F4723B" w:rsidRDefault="00C87810" w:rsidP="008F4742">
      <w:pPr>
        <w:spacing w:after="0" w:line="240" w:lineRule="auto"/>
        <w:jc w:val="both"/>
        <w:rPr>
          <w:rFonts w:ascii="Times New Roman" w:hAnsi="Times New Roman" w:cs="Times New Roman"/>
          <w:sz w:val="24"/>
          <w:szCs w:val="24"/>
          <w:lang w:val="ru-RU"/>
        </w:rPr>
      </w:pPr>
      <w:r w:rsidRPr="00F4723B">
        <w:rPr>
          <w:rFonts w:ascii="Times New Roman" w:hAnsi="Times New Roman" w:cs="Times New Roman"/>
          <w:sz w:val="24"/>
          <w:szCs w:val="24"/>
          <w:lang w:val="ru-RU"/>
        </w:rPr>
        <w:t>Аспекти одвијања студијских програма, као што су циљеви, садржај, структура, методе извођења наставе, оптерећење наставног особља и студената, стручност, практичност, неизоставни су дио сваке системске провјере стандарда квалитета свих Факултета. Постоје утврђени поступци за одобравање, праћење и контролу програма студија (</w:t>
      </w:r>
      <w:hyperlink r:id="rId25" w:history="1">
        <w:r w:rsidR="00EF2918" w:rsidRPr="00EF2918">
          <w:rPr>
            <w:rStyle w:val="Hyperlink"/>
            <w:rFonts w:ascii="Times New Roman" w:hAnsi="Times New Roman" w:cs="Times New Roman"/>
            <w:sz w:val="24"/>
            <w:szCs w:val="24"/>
            <w:lang w:val="ru-RU"/>
          </w:rPr>
          <w:t>Правилник о доношењу и евалуацији студијских про</w:t>
        </w:r>
      </w:hyperlink>
      <w:hyperlink r:id="rId26" w:history="1">
        <w:r w:rsidR="00EF2918" w:rsidRPr="00EF2918">
          <w:rPr>
            <w:rStyle w:val="Hyperlink"/>
            <w:rFonts w:ascii="Times New Roman" w:hAnsi="Times New Roman" w:cs="Times New Roman"/>
            <w:sz w:val="24"/>
            <w:szCs w:val="24"/>
            <w:lang w:val="ru-RU"/>
          </w:rPr>
          <w:t>грама</w:t>
        </w:r>
      </w:hyperlink>
      <w:r w:rsidRPr="00F4723B">
        <w:rPr>
          <w:rFonts w:ascii="Times New Roman" w:hAnsi="Times New Roman" w:cs="Times New Roman"/>
          <w:sz w:val="24"/>
          <w:szCs w:val="24"/>
          <w:lang w:val="ru-RU"/>
        </w:rPr>
        <w:t>).</w:t>
      </w:r>
    </w:p>
    <w:p w14:paraId="6AABA498" w14:textId="29E8A342" w:rsidR="00EF2918" w:rsidRPr="00C87810" w:rsidRDefault="00C87810" w:rsidP="008F4742">
      <w:pPr>
        <w:spacing w:after="0" w:line="240" w:lineRule="auto"/>
        <w:jc w:val="both"/>
        <w:rPr>
          <w:rFonts w:ascii="Times New Roman" w:hAnsi="Times New Roman" w:cs="Times New Roman"/>
          <w:sz w:val="24"/>
          <w:szCs w:val="24"/>
          <w:lang w:val="ru-RU"/>
        </w:rPr>
      </w:pPr>
      <w:r w:rsidRPr="00F4723B">
        <w:rPr>
          <w:rFonts w:ascii="Times New Roman" w:hAnsi="Times New Roman" w:cs="Times New Roman"/>
          <w:sz w:val="24"/>
          <w:szCs w:val="24"/>
          <w:lang w:val="ru-RU"/>
        </w:rPr>
        <w:t>Сваки студијски програм јесте повезана и усклађена цјелина која обухвата циљеве, структуру и садржај, политику и процедуру уписа студената, методе учења и начин провјере знања, исходе учења и компетенције студената, што је видљиво из курикулума студијских програма који се изводе на НУБЛ-у, који су испунили неопходне стандарде и услове у оквиру процеса лиценцирања. Студијски програми се</w:t>
      </w:r>
      <w:r w:rsidR="00A76F0F">
        <w:rPr>
          <w:rFonts w:ascii="Times New Roman" w:hAnsi="Times New Roman" w:cs="Times New Roman"/>
          <w:sz w:val="24"/>
          <w:szCs w:val="24"/>
          <w:lang w:val="ru-RU"/>
        </w:rPr>
        <w:t xml:space="preserve"> </w:t>
      </w:r>
      <w:r w:rsidRPr="00F4723B">
        <w:rPr>
          <w:rFonts w:ascii="Times New Roman" w:hAnsi="Times New Roman" w:cs="Times New Roman"/>
          <w:sz w:val="24"/>
          <w:szCs w:val="24"/>
          <w:lang w:val="ru-RU"/>
        </w:rPr>
        <w:t xml:space="preserve">прате, анализирају и осавремењују кроз мониторинг у оквиру периодичних </w:t>
      </w:r>
      <w:r w:rsidRPr="00F4723B">
        <w:rPr>
          <w:rFonts w:ascii="Times New Roman" w:hAnsi="Times New Roman" w:cs="Times New Roman"/>
          <w:sz w:val="24"/>
          <w:szCs w:val="24"/>
          <w:lang w:val="ru-RU"/>
        </w:rPr>
        <w:lastRenderedPageBreak/>
        <w:t>самоевалуација организационих јединица и студијских програма понаособ</w:t>
      </w:r>
      <w:r w:rsidR="00EF2918">
        <w:rPr>
          <w:rFonts w:ascii="Times New Roman" w:hAnsi="Times New Roman" w:cs="Times New Roman"/>
          <w:sz w:val="24"/>
          <w:szCs w:val="24"/>
          <w:lang w:val="ru-RU"/>
        </w:rPr>
        <w:t xml:space="preserve"> примјењујући </w:t>
      </w:r>
      <w:hyperlink r:id="rId27" w:history="1">
        <w:r w:rsidR="00EF2918" w:rsidRPr="00EF2918">
          <w:rPr>
            <w:rStyle w:val="Hyperlink"/>
            <w:rFonts w:ascii="Times New Roman" w:hAnsi="Times New Roman" w:cs="Times New Roman"/>
            <w:sz w:val="24"/>
            <w:szCs w:val="24"/>
            <w:lang w:val="ru-RU"/>
          </w:rPr>
          <w:t>Правилник о обезбјеђењу и унапређењу квалитета 2023</w:t>
        </w:r>
      </w:hyperlink>
      <w:r w:rsidRPr="00F4723B">
        <w:rPr>
          <w:rFonts w:ascii="Times New Roman" w:hAnsi="Times New Roman" w:cs="Times New Roman"/>
          <w:sz w:val="24"/>
          <w:szCs w:val="24"/>
          <w:lang w:val="ru-RU"/>
        </w:rPr>
        <w:t>.</w:t>
      </w:r>
      <w:r w:rsidR="00525EFA">
        <w:rPr>
          <w:rFonts w:ascii="Times New Roman" w:hAnsi="Times New Roman" w:cs="Times New Roman"/>
          <w:sz w:val="24"/>
          <w:szCs w:val="24"/>
          <w:lang w:val="ru-RU"/>
        </w:rPr>
        <w:t xml:space="preserve"> </w:t>
      </w:r>
    </w:p>
    <w:p w14:paraId="3A7C2558" w14:textId="77777777" w:rsidR="00C87810" w:rsidRDefault="00C87810" w:rsidP="008F4742">
      <w:pPr>
        <w:spacing w:after="0" w:line="240" w:lineRule="auto"/>
        <w:rPr>
          <w:rFonts w:ascii="Times New Roman" w:hAnsi="Times New Roman" w:cs="Times New Roman"/>
          <w:sz w:val="24"/>
          <w:szCs w:val="24"/>
          <w:lang w:val="ru-RU"/>
        </w:rPr>
      </w:pPr>
    </w:p>
    <w:p w14:paraId="7B4869C8" w14:textId="65BA6330" w:rsidR="00F4723B" w:rsidRPr="00CA1ABF" w:rsidRDefault="00F4723B" w:rsidP="00CA1ABF">
      <w:pPr>
        <w:pStyle w:val="Heading2"/>
        <w:rPr>
          <w:rFonts w:ascii="Times New Roman" w:hAnsi="Times New Roman" w:cs="Times New Roman"/>
          <w:b/>
          <w:color w:val="000000" w:themeColor="text1"/>
          <w:sz w:val="24"/>
          <w:szCs w:val="24"/>
          <w:lang w:val="ru-RU"/>
        </w:rPr>
      </w:pPr>
      <w:bookmarkStart w:id="21" w:name="_Toc194558031"/>
      <w:r w:rsidRPr="00CA1ABF">
        <w:rPr>
          <w:rFonts w:ascii="Times New Roman" w:hAnsi="Times New Roman" w:cs="Times New Roman"/>
          <w:b/>
          <w:color w:val="000000" w:themeColor="text1"/>
          <w:sz w:val="24"/>
          <w:szCs w:val="24"/>
          <w:lang w:val="ru-RU"/>
        </w:rPr>
        <w:t>2.1. Структура студијског програма</w:t>
      </w:r>
      <w:bookmarkEnd w:id="21"/>
    </w:p>
    <w:p w14:paraId="0F5DE3C0" w14:textId="6ABBFF3A" w:rsidR="00073045" w:rsidRPr="00073045" w:rsidRDefault="004C28FB" w:rsidP="008F4742">
      <w:pPr>
        <w:spacing w:after="0" w:line="240" w:lineRule="auto"/>
        <w:jc w:val="both"/>
        <w:rPr>
          <w:rFonts w:ascii="Times New Roman" w:hAnsi="Times New Roman" w:cs="Times New Roman"/>
          <w:sz w:val="24"/>
          <w:szCs w:val="24"/>
          <w:lang w:val="ru-RU"/>
        </w:rPr>
      </w:pPr>
      <w:r w:rsidRPr="004C28FB">
        <w:rPr>
          <w:rFonts w:ascii="Times New Roman" w:hAnsi="Times New Roman" w:cs="Times New Roman"/>
          <w:sz w:val="24"/>
          <w:szCs w:val="24"/>
          <w:lang w:val="ru-RU"/>
        </w:rPr>
        <w:t>Структура програма је креирана тако да даје одговарајућу заступљеност кључних  група  предмета: опште-образовни, научно-стручни и стручно-апликативни.</w:t>
      </w:r>
      <w:r w:rsidR="00073045" w:rsidRPr="00073045">
        <w:rPr>
          <w:lang w:val="ru-RU"/>
        </w:rPr>
        <w:t xml:space="preserve"> </w:t>
      </w:r>
      <w:r w:rsidR="00073045" w:rsidRPr="00073045">
        <w:rPr>
          <w:rFonts w:ascii="Times New Roman" w:hAnsi="Times New Roman" w:cs="Times New Roman"/>
          <w:sz w:val="24"/>
          <w:szCs w:val="24"/>
          <w:lang w:val="ru-RU"/>
        </w:rPr>
        <w:t xml:space="preserve">Преко 70% предмета на студијском програму Предшколско васпитање </w:t>
      </w:r>
      <w:r w:rsidR="00073045">
        <w:rPr>
          <w:rFonts w:ascii="Times New Roman" w:hAnsi="Times New Roman" w:cs="Times New Roman"/>
          <w:sz w:val="24"/>
          <w:szCs w:val="24"/>
          <w:lang w:val="ru-RU"/>
        </w:rPr>
        <w:t xml:space="preserve">– 240 ЕЦТС </w:t>
      </w:r>
      <w:r w:rsidR="00073045" w:rsidRPr="00073045">
        <w:rPr>
          <w:rFonts w:ascii="Times New Roman" w:hAnsi="Times New Roman" w:cs="Times New Roman"/>
          <w:sz w:val="24"/>
          <w:szCs w:val="24"/>
          <w:lang w:val="ru-RU"/>
        </w:rPr>
        <w:t xml:space="preserve">јесу стручни, уско-стручни или стручно-апликативни. Све то је видљиво у само </w:t>
      </w:r>
      <w:hyperlink r:id="rId28" w:history="1">
        <w:r w:rsidR="00073045" w:rsidRPr="00073045">
          <w:rPr>
            <w:rStyle w:val="Hyperlink"/>
            <w:rFonts w:ascii="Times New Roman" w:hAnsi="Times New Roman" w:cs="Times New Roman"/>
            <w:sz w:val="24"/>
            <w:szCs w:val="24"/>
            <w:lang w:val="ru-RU"/>
          </w:rPr>
          <w:t>наставном плану</w:t>
        </w:r>
      </w:hyperlink>
      <w:r w:rsidR="00073045">
        <w:rPr>
          <w:rFonts w:ascii="Times New Roman" w:hAnsi="Times New Roman" w:cs="Times New Roman"/>
          <w:sz w:val="24"/>
          <w:szCs w:val="24"/>
          <w:lang w:val="ru-RU"/>
        </w:rPr>
        <w:t>, и то:</w:t>
      </w:r>
    </w:p>
    <w:p w14:paraId="57C01A31" w14:textId="0CF48D4E" w:rsidR="00073045" w:rsidRPr="00073045" w:rsidRDefault="00073045" w:rsidP="008F4742">
      <w:pPr>
        <w:spacing w:after="0" w:line="240" w:lineRule="auto"/>
        <w:jc w:val="both"/>
        <w:rPr>
          <w:rFonts w:ascii="Times New Roman" w:hAnsi="Times New Roman" w:cs="Times New Roman"/>
          <w:sz w:val="24"/>
          <w:szCs w:val="24"/>
          <w:lang w:val="ru-RU"/>
        </w:rPr>
      </w:pPr>
      <w:r w:rsidRPr="00073045">
        <w:rPr>
          <w:rFonts w:ascii="Times New Roman" w:hAnsi="Times New Roman" w:cs="Times New Roman"/>
          <w:b/>
          <w:bCs/>
          <w:sz w:val="24"/>
          <w:szCs w:val="24"/>
          <w:lang w:val="ru-RU"/>
        </w:rPr>
        <w:t>Општеобразовни предмети</w:t>
      </w:r>
      <w:r w:rsidRPr="00073045">
        <w:rPr>
          <w:rFonts w:ascii="Times New Roman" w:hAnsi="Times New Roman" w:cs="Times New Roman"/>
          <w:sz w:val="24"/>
          <w:szCs w:val="24"/>
          <w:lang w:val="ru-RU"/>
        </w:rPr>
        <w:t xml:space="preserve"> чине 22,92% укупне структуре програма, пружајући студентима основна знања неопходна за разумијевање дјететовог развоја и васпитно-образовног процеса.</w:t>
      </w:r>
    </w:p>
    <w:p w14:paraId="7FB9A5BC" w14:textId="7AB26764" w:rsidR="00073045" w:rsidRPr="00073045" w:rsidRDefault="00073045" w:rsidP="008F4742">
      <w:pPr>
        <w:spacing w:after="0" w:line="240" w:lineRule="auto"/>
        <w:jc w:val="both"/>
        <w:rPr>
          <w:rFonts w:ascii="Times New Roman" w:hAnsi="Times New Roman" w:cs="Times New Roman"/>
          <w:sz w:val="24"/>
          <w:szCs w:val="24"/>
          <w:lang w:val="ru-RU"/>
        </w:rPr>
      </w:pPr>
      <w:r w:rsidRPr="00073045">
        <w:rPr>
          <w:rFonts w:ascii="Times New Roman" w:hAnsi="Times New Roman" w:cs="Times New Roman"/>
          <w:b/>
          <w:bCs/>
          <w:sz w:val="24"/>
          <w:szCs w:val="24"/>
          <w:lang w:val="ru-RU"/>
        </w:rPr>
        <w:t>Научно-стручни предмети</w:t>
      </w:r>
      <w:r w:rsidRPr="00073045">
        <w:rPr>
          <w:rFonts w:ascii="Times New Roman" w:hAnsi="Times New Roman" w:cs="Times New Roman"/>
          <w:sz w:val="24"/>
          <w:szCs w:val="24"/>
          <w:lang w:val="ru-RU"/>
        </w:rPr>
        <w:t xml:space="preserve"> заступљени су са 43,75%, омогућавајући стицање теоријских и методолошких знања из области педагошких и психолошких наука.</w:t>
      </w:r>
    </w:p>
    <w:p w14:paraId="101818A2" w14:textId="52F2294E" w:rsidR="00073045" w:rsidRDefault="00073045" w:rsidP="008F4742">
      <w:pPr>
        <w:spacing w:after="0" w:line="240" w:lineRule="auto"/>
        <w:jc w:val="both"/>
        <w:rPr>
          <w:rFonts w:ascii="Times New Roman" w:hAnsi="Times New Roman" w:cs="Times New Roman"/>
          <w:sz w:val="24"/>
          <w:szCs w:val="24"/>
          <w:lang w:val="ru-RU"/>
        </w:rPr>
      </w:pPr>
      <w:r w:rsidRPr="00073045">
        <w:rPr>
          <w:rFonts w:ascii="Times New Roman" w:hAnsi="Times New Roman" w:cs="Times New Roman"/>
          <w:b/>
          <w:bCs/>
          <w:sz w:val="24"/>
          <w:szCs w:val="24"/>
          <w:lang w:val="ru-RU"/>
        </w:rPr>
        <w:t>Стручно-апликативни предмети</w:t>
      </w:r>
      <w:r w:rsidRPr="00073045">
        <w:rPr>
          <w:rFonts w:ascii="Times New Roman" w:hAnsi="Times New Roman" w:cs="Times New Roman"/>
          <w:sz w:val="24"/>
          <w:szCs w:val="24"/>
          <w:lang w:val="ru-RU"/>
        </w:rPr>
        <w:t xml:space="preserve"> чине 33,33% и фокусирани су на примјену стеченог знања кроз праксу у предшколским установама.</w:t>
      </w:r>
    </w:p>
    <w:p w14:paraId="7C997F6A" w14:textId="3DA00314" w:rsidR="00525EFA" w:rsidRPr="00525EFA" w:rsidRDefault="00525EFA" w:rsidP="008F4742">
      <w:pPr>
        <w:spacing w:after="0" w:line="240" w:lineRule="auto"/>
        <w:jc w:val="both"/>
        <w:rPr>
          <w:rFonts w:ascii="Times New Roman" w:hAnsi="Times New Roman" w:cs="Times New Roman"/>
          <w:sz w:val="24"/>
          <w:szCs w:val="24"/>
          <w:lang w:val="bs-Cyrl-BA"/>
        </w:rPr>
      </w:pPr>
      <w:r w:rsidRPr="00525EFA">
        <w:rPr>
          <w:rFonts w:ascii="Times New Roman" w:hAnsi="Times New Roman" w:cs="Times New Roman"/>
          <w:b/>
          <w:bCs/>
          <w:sz w:val="24"/>
          <w:szCs w:val="24"/>
          <w:lang w:val="bs-Cyrl-BA"/>
        </w:rPr>
        <w:t>Укупна вриједност изборних предмета</w:t>
      </w:r>
      <w:r w:rsidRPr="00525EFA">
        <w:rPr>
          <w:rFonts w:ascii="Times New Roman" w:hAnsi="Times New Roman" w:cs="Times New Roman"/>
          <w:sz w:val="24"/>
          <w:szCs w:val="24"/>
          <w:lang w:val="bs-Cyrl-BA"/>
        </w:rPr>
        <w:t xml:space="preserve"> изности 32 ЕЦТС бода, односно 13,3% укупног броја ЕЦТС бодова.</w:t>
      </w:r>
    </w:p>
    <w:p w14:paraId="70025191" w14:textId="3BFB247B" w:rsidR="00B01319" w:rsidRDefault="00073045" w:rsidP="008F4742">
      <w:pPr>
        <w:spacing w:after="0" w:line="240" w:lineRule="auto"/>
        <w:jc w:val="both"/>
        <w:rPr>
          <w:rFonts w:ascii="Times New Roman" w:hAnsi="Times New Roman" w:cs="Times New Roman"/>
          <w:sz w:val="24"/>
          <w:szCs w:val="24"/>
          <w:lang w:val="ru-RU"/>
        </w:rPr>
      </w:pPr>
      <w:r w:rsidRPr="00073045">
        <w:rPr>
          <w:rFonts w:ascii="Times New Roman" w:hAnsi="Times New Roman" w:cs="Times New Roman"/>
          <w:sz w:val="24"/>
          <w:szCs w:val="24"/>
          <w:lang w:val="ru-RU"/>
        </w:rPr>
        <w:t>Оваква структура осигурава усклађеност студијског програма са стандардима високог образовања и потребама тржишта рада, припремајући студенте за рад у васпитно-образовним установама.</w:t>
      </w:r>
    </w:p>
    <w:p w14:paraId="3DA00285" w14:textId="74C4FEC4" w:rsidR="00525EFA" w:rsidRPr="00525EFA" w:rsidRDefault="00525EFA" w:rsidP="008F4742">
      <w:pPr>
        <w:spacing w:after="0" w:line="240" w:lineRule="auto"/>
        <w:jc w:val="both"/>
        <w:rPr>
          <w:rFonts w:ascii="Times New Roman" w:hAnsi="Times New Roman" w:cs="Times New Roman"/>
          <w:sz w:val="24"/>
          <w:szCs w:val="24"/>
          <w:lang w:val="ru-RU"/>
        </w:rPr>
      </w:pPr>
      <w:r w:rsidRPr="00525EFA">
        <w:rPr>
          <w:rFonts w:ascii="Times New Roman" w:hAnsi="Times New Roman" w:cs="Times New Roman"/>
          <w:sz w:val="24"/>
          <w:szCs w:val="24"/>
          <w:lang w:val="ru-RU"/>
        </w:rPr>
        <w:t>Студијски програм Предшколко васпитање је, у највећем дијелу, подударан са студијским програмима:</w:t>
      </w:r>
    </w:p>
    <w:p w14:paraId="3E8D8BAC" w14:textId="330C7CF9" w:rsidR="00525EFA" w:rsidRPr="00525EFA" w:rsidRDefault="00525EFA" w:rsidP="00771C8D">
      <w:pPr>
        <w:pStyle w:val="ListParagraph"/>
        <w:numPr>
          <w:ilvl w:val="0"/>
          <w:numId w:val="7"/>
        </w:numPr>
        <w:spacing w:after="0" w:line="240" w:lineRule="auto"/>
        <w:ind w:left="720" w:hanging="270"/>
        <w:jc w:val="both"/>
        <w:rPr>
          <w:rFonts w:ascii="Times New Roman" w:hAnsi="Times New Roman" w:cs="Times New Roman"/>
          <w:sz w:val="24"/>
          <w:szCs w:val="24"/>
          <w:lang w:val="ru-RU"/>
        </w:rPr>
      </w:pPr>
      <w:r w:rsidRPr="00525EFA">
        <w:rPr>
          <w:rFonts w:ascii="Times New Roman" w:hAnsi="Times New Roman" w:cs="Times New Roman"/>
          <w:sz w:val="24"/>
          <w:szCs w:val="24"/>
          <w:lang w:val="ru-RU"/>
        </w:rPr>
        <w:t xml:space="preserve">Учитељски факултет Универзитета у Београду, Смјер за образовање васпитача, </w:t>
      </w:r>
    </w:p>
    <w:p w14:paraId="573419C7" w14:textId="45666FD2" w:rsidR="00525EFA" w:rsidRPr="00525EFA" w:rsidRDefault="00525EFA" w:rsidP="00771C8D">
      <w:pPr>
        <w:pStyle w:val="ListParagraph"/>
        <w:numPr>
          <w:ilvl w:val="0"/>
          <w:numId w:val="7"/>
        </w:numPr>
        <w:spacing w:after="0" w:line="240" w:lineRule="auto"/>
        <w:ind w:left="720" w:hanging="270"/>
        <w:jc w:val="both"/>
        <w:rPr>
          <w:rFonts w:ascii="Times New Roman" w:hAnsi="Times New Roman" w:cs="Times New Roman"/>
          <w:sz w:val="24"/>
          <w:szCs w:val="24"/>
          <w:lang w:val="ru-RU"/>
        </w:rPr>
      </w:pPr>
      <w:r w:rsidRPr="00525EFA">
        <w:rPr>
          <w:rFonts w:ascii="Times New Roman" w:hAnsi="Times New Roman" w:cs="Times New Roman"/>
          <w:sz w:val="24"/>
          <w:szCs w:val="24"/>
          <w:lang w:val="ru-RU"/>
        </w:rPr>
        <w:t xml:space="preserve">Педагошки факултет у Јагодини Универзитета у Крагујевцу, </w:t>
      </w:r>
    </w:p>
    <w:p w14:paraId="5E272A0C" w14:textId="42807E30" w:rsidR="00525EFA" w:rsidRPr="00525EFA" w:rsidRDefault="00525EFA" w:rsidP="00771C8D">
      <w:pPr>
        <w:pStyle w:val="ListParagraph"/>
        <w:numPr>
          <w:ilvl w:val="0"/>
          <w:numId w:val="7"/>
        </w:numPr>
        <w:spacing w:after="0" w:line="240" w:lineRule="auto"/>
        <w:ind w:left="720" w:hanging="270"/>
        <w:jc w:val="both"/>
        <w:rPr>
          <w:rFonts w:ascii="Times New Roman" w:hAnsi="Times New Roman" w:cs="Times New Roman"/>
          <w:sz w:val="24"/>
          <w:szCs w:val="24"/>
          <w:lang w:val="ru-RU"/>
        </w:rPr>
      </w:pPr>
      <w:r w:rsidRPr="00525EFA">
        <w:rPr>
          <w:rFonts w:ascii="Times New Roman" w:hAnsi="Times New Roman" w:cs="Times New Roman"/>
          <w:sz w:val="24"/>
          <w:szCs w:val="24"/>
          <w:lang w:val="ru-RU"/>
        </w:rPr>
        <w:t>Педагошки факултет Универзитета у Сарајеву.</w:t>
      </w:r>
    </w:p>
    <w:p w14:paraId="74E93544" w14:textId="77777777" w:rsidR="00525EFA" w:rsidRPr="00525EFA" w:rsidRDefault="00525EFA" w:rsidP="008F4742">
      <w:pPr>
        <w:spacing w:after="0" w:line="240" w:lineRule="auto"/>
        <w:jc w:val="both"/>
        <w:rPr>
          <w:rFonts w:ascii="Times New Roman" w:hAnsi="Times New Roman" w:cs="Times New Roman"/>
          <w:sz w:val="24"/>
          <w:szCs w:val="24"/>
          <w:lang w:val="ru-RU"/>
        </w:rPr>
      </w:pPr>
    </w:p>
    <w:p w14:paraId="32E264A1" w14:textId="05B79CAD" w:rsidR="00871F9A" w:rsidRPr="00CA1ABF" w:rsidRDefault="00F4723B" w:rsidP="00CA1ABF">
      <w:pPr>
        <w:pStyle w:val="Heading2"/>
        <w:rPr>
          <w:rFonts w:ascii="Times New Roman" w:hAnsi="Times New Roman" w:cs="Times New Roman"/>
          <w:b/>
          <w:color w:val="000000" w:themeColor="text1"/>
          <w:sz w:val="24"/>
          <w:szCs w:val="24"/>
          <w:lang w:val="ru-RU"/>
        </w:rPr>
      </w:pPr>
      <w:bookmarkStart w:id="22" w:name="_Toc194558032"/>
      <w:r w:rsidRPr="00CA1ABF">
        <w:rPr>
          <w:rFonts w:ascii="Times New Roman" w:hAnsi="Times New Roman" w:cs="Times New Roman"/>
          <w:b/>
          <w:color w:val="000000" w:themeColor="text1"/>
          <w:sz w:val="24"/>
          <w:szCs w:val="24"/>
          <w:lang w:val="sr-Cyrl-BA"/>
        </w:rPr>
        <w:t>2.2.</w:t>
      </w:r>
      <w:r w:rsidRPr="00CA1ABF">
        <w:rPr>
          <w:rFonts w:ascii="Times New Roman" w:hAnsi="Times New Roman" w:cs="Times New Roman"/>
          <w:b/>
          <w:color w:val="000000" w:themeColor="text1"/>
          <w:sz w:val="24"/>
          <w:szCs w:val="24"/>
          <w:lang w:val="ru-RU"/>
        </w:rPr>
        <w:t>Сврха и циљеви студијског програма</w:t>
      </w:r>
      <w:bookmarkEnd w:id="22"/>
      <w:r w:rsidR="00871F9A" w:rsidRPr="00CA1ABF">
        <w:rPr>
          <w:rFonts w:ascii="Times New Roman" w:hAnsi="Times New Roman" w:cs="Times New Roman"/>
          <w:b/>
          <w:color w:val="000000" w:themeColor="text1"/>
          <w:sz w:val="24"/>
          <w:szCs w:val="24"/>
          <w:lang w:val="ru-RU"/>
        </w:rPr>
        <w:t xml:space="preserve"> </w:t>
      </w:r>
    </w:p>
    <w:p w14:paraId="781224C4" w14:textId="655B1116" w:rsidR="00525EFA" w:rsidRPr="00525EFA" w:rsidRDefault="00525EFA" w:rsidP="008F4742">
      <w:pPr>
        <w:spacing w:line="240" w:lineRule="auto"/>
        <w:jc w:val="both"/>
        <w:rPr>
          <w:rFonts w:ascii="Times New Roman" w:eastAsia="Times" w:hAnsi="Times New Roman" w:cs="Times New Roman"/>
          <w:sz w:val="24"/>
          <w:szCs w:val="24"/>
          <w:lang w:val="ru-RU" w:eastAsia="en-GB"/>
        </w:rPr>
      </w:pPr>
      <w:r w:rsidRPr="00525EFA">
        <w:rPr>
          <w:rFonts w:ascii="Times New Roman" w:eastAsia="Calibri" w:hAnsi="Times New Roman" w:cs="Times New Roman"/>
          <w:bCs/>
          <w:sz w:val="24"/>
          <w:szCs w:val="24"/>
          <w:lang w:val="ru-RU"/>
        </w:rPr>
        <w:t xml:space="preserve">Сврха и циљеви студијског програма су доступни на интернет страници Незавнисног универзитета Бања Лука у оквиру </w:t>
      </w:r>
      <w:r w:rsidRPr="00525EFA">
        <w:rPr>
          <w:rFonts w:ascii="Times New Roman" w:hAnsi="Times New Roman" w:cs="Times New Roman"/>
          <w:b/>
          <w:sz w:val="24"/>
          <w:szCs w:val="24"/>
          <w:lang w:val="sr-Cyrl-RS"/>
        </w:rPr>
        <w:t xml:space="preserve">Наставног плана и програма студијског програма </w:t>
      </w:r>
      <w:r w:rsidR="007A2DAB">
        <w:rPr>
          <w:rFonts w:ascii="Times New Roman" w:hAnsi="Times New Roman" w:cs="Times New Roman"/>
          <w:b/>
          <w:sz w:val="24"/>
          <w:szCs w:val="24"/>
          <w:lang w:val="sr-Cyrl-RS"/>
        </w:rPr>
        <w:t>основних</w:t>
      </w:r>
      <w:r w:rsidR="007E6494">
        <w:rPr>
          <w:rFonts w:ascii="Times New Roman" w:hAnsi="Times New Roman" w:cs="Times New Roman"/>
          <w:b/>
          <w:sz w:val="24"/>
          <w:szCs w:val="24"/>
          <w:lang w:val="sr-Cyrl-RS"/>
        </w:rPr>
        <w:t xml:space="preserve"> и мастер</w:t>
      </w:r>
      <w:r w:rsidR="007A2DAB">
        <w:rPr>
          <w:rFonts w:ascii="Times New Roman" w:hAnsi="Times New Roman" w:cs="Times New Roman"/>
          <w:b/>
          <w:sz w:val="24"/>
          <w:szCs w:val="24"/>
          <w:lang w:val="sr-Cyrl-RS"/>
        </w:rPr>
        <w:t xml:space="preserve"> студија </w:t>
      </w:r>
      <w:r w:rsidRPr="00525EFA">
        <w:rPr>
          <w:rFonts w:ascii="Times New Roman" w:hAnsi="Times New Roman" w:cs="Times New Roman"/>
          <w:b/>
          <w:sz w:val="24"/>
          <w:szCs w:val="24"/>
          <w:lang w:val="sr-Cyrl-RS"/>
        </w:rPr>
        <w:t>(</w:t>
      </w:r>
      <w:hyperlink r:id="rId29" w:history="1">
        <w:r w:rsidRPr="00525EFA">
          <w:rPr>
            <w:rStyle w:val="Hyperlink"/>
            <w:rFonts w:ascii="Times New Roman" w:hAnsi="Times New Roman" w:cs="Times New Roman"/>
            <w:b/>
            <w:sz w:val="24"/>
            <w:szCs w:val="24"/>
            <w:lang w:val="sr-Cyrl-RS"/>
          </w:rPr>
          <w:t>линк на страницу</w:t>
        </w:r>
      </w:hyperlink>
      <w:r w:rsidRPr="00525EFA">
        <w:rPr>
          <w:rFonts w:ascii="Times New Roman" w:hAnsi="Times New Roman" w:cs="Times New Roman"/>
          <w:b/>
          <w:sz w:val="24"/>
          <w:szCs w:val="24"/>
          <w:lang w:val="sr-Cyrl-RS"/>
        </w:rPr>
        <w:t>)</w:t>
      </w:r>
      <w:r w:rsidRPr="00525EFA">
        <w:rPr>
          <w:rFonts w:ascii="Times New Roman" w:hAnsi="Times New Roman" w:cs="Times New Roman"/>
          <w:sz w:val="24"/>
          <w:szCs w:val="24"/>
          <w:lang w:val="ru-RU"/>
        </w:rPr>
        <w:t xml:space="preserve"> и у складу су са основним задацима и циљевима Независног универзитета Бања Лука</w:t>
      </w:r>
      <w:r w:rsidRPr="00525EFA">
        <w:rPr>
          <w:rFonts w:ascii="Times New Roman" w:hAnsi="Times New Roman" w:cs="Times New Roman"/>
          <w:bCs/>
          <w:sz w:val="24"/>
          <w:szCs w:val="24"/>
          <w:lang w:val="sr-Cyrl-RS"/>
        </w:rPr>
        <w:t xml:space="preserve">. </w:t>
      </w:r>
      <w:r w:rsidRPr="00525EFA">
        <w:rPr>
          <w:rFonts w:ascii="Times New Roman" w:eastAsia="Calibri" w:hAnsi="Times New Roman" w:cs="Times New Roman"/>
          <w:bCs/>
          <w:sz w:val="24"/>
          <w:szCs w:val="24"/>
          <w:lang w:val="ru-RU"/>
        </w:rPr>
        <w:t xml:space="preserve"> </w:t>
      </w:r>
      <w:r w:rsidRPr="00525EFA">
        <w:rPr>
          <w:rFonts w:ascii="Times New Roman" w:eastAsia="Calibri" w:hAnsi="Times New Roman" w:cs="Times New Roman"/>
          <w:sz w:val="24"/>
          <w:szCs w:val="24"/>
          <w:lang w:val="ru-RU"/>
        </w:rPr>
        <w:t xml:space="preserve">Студенти кроз наставно-васпитни процес стичу не само потребна знања, вјештине, него и навике које ће моћи да користе у свакодневном животу, што јесте и један од главних циљева НУБЛ-а. </w:t>
      </w:r>
      <w:r w:rsidRPr="00525EFA">
        <w:rPr>
          <w:rFonts w:ascii="Times New Roman" w:eastAsia="Times" w:hAnsi="Times New Roman" w:cs="Times New Roman"/>
          <w:sz w:val="24"/>
          <w:szCs w:val="24"/>
          <w:lang w:val="ru-RU" w:eastAsia="en-GB"/>
        </w:rPr>
        <w:t xml:space="preserve">Циљ НУБЛ-а је да образује и оспособи нови, савремени, модерни профил радника, који ће дати допринос будућем развоју Републике Српске, региона и шире. Студенти треба да стекну свестран и продубљен ниво разумјевања и оспособљености који ће кроз конкретна истраживања и широку примјену у пракси омогућити динамично-структурално дефинисање услова за нову савремену наставу у предшколским установама, како у Републици Српској, тако и у региону и шире. Један од основних задатака и циљева Универзитета је  проширење сарадње у области наставе, научно-истраживачке дјелатности, издавачке дјелатности и стручног усавршавања и образовања наставника, сарадника и студената са другим високошколским установама, како у БиХ тако и у земљама у окружењу. </w:t>
      </w:r>
    </w:p>
    <w:p w14:paraId="6B196D2F" w14:textId="45AB2DD6" w:rsidR="00525EFA" w:rsidRPr="00525EFA" w:rsidRDefault="00525EFA" w:rsidP="008F4742">
      <w:pPr>
        <w:widowControl w:val="0"/>
        <w:spacing w:after="0" w:line="240" w:lineRule="auto"/>
        <w:jc w:val="both"/>
        <w:rPr>
          <w:rFonts w:ascii="Times New Roman" w:eastAsia="Calibri" w:hAnsi="Times New Roman" w:cs="Times New Roman"/>
          <w:color w:val="000000"/>
          <w:sz w:val="24"/>
          <w:szCs w:val="24"/>
          <w:lang w:val="ru-RU"/>
        </w:rPr>
      </w:pPr>
      <w:r w:rsidRPr="00525EFA">
        <w:rPr>
          <w:rFonts w:ascii="Times New Roman" w:eastAsia="Calibri" w:hAnsi="Times New Roman" w:cs="Times New Roman"/>
          <w:color w:val="000000"/>
          <w:sz w:val="24"/>
          <w:szCs w:val="24"/>
          <w:lang w:val="ru-RU"/>
        </w:rPr>
        <w:t xml:space="preserve">Циљ студијског програма Предшколско васпитање </w:t>
      </w:r>
      <w:r>
        <w:rPr>
          <w:rFonts w:ascii="Times New Roman" w:eastAsia="Calibri" w:hAnsi="Times New Roman" w:cs="Times New Roman"/>
          <w:color w:val="000000"/>
          <w:sz w:val="24"/>
          <w:szCs w:val="24"/>
          <w:lang w:val="ru-RU"/>
        </w:rPr>
        <w:t xml:space="preserve">– 240 ЕЦТС </w:t>
      </w:r>
      <w:r w:rsidRPr="00525EFA">
        <w:rPr>
          <w:rFonts w:ascii="Times New Roman" w:eastAsia="Calibri" w:hAnsi="Times New Roman" w:cs="Times New Roman"/>
          <w:color w:val="000000"/>
          <w:sz w:val="24"/>
          <w:szCs w:val="24"/>
          <w:lang w:val="ru-RU"/>
        </w:rPr>
        <w:t>је оспособљавање студената за рад с дјецом предшколског узраста, кроз развој стручних и општеобразовних компетенција. Конкретни циљеви укључују:</w:t>
      </w:r>
    </w:p>
    <w:p w14:paraId="497E9930" w14:textId="77777777" w:rsidR="00525EFA" w:rsidRPr="00525EFA" w:rsidRDefault="00525EFA" w:rsidP="00771C8D">
      <w:pPr>
        <w:pStyle w:val="ListParagraph"/>
        <w:widowControl w:val="0"/>
        <w:numPr>
          <w:ilvl w:val="0"/>
          <w:numId w:val="5"/>
        </w:numPr>
        <w:suppressAutoHyphens/>
        <w:spacing w:after="0" w:line="240" w:lineRule="auto"/>
        <w:jc w:val="both"/>
        <w:rPr>
          <w:rFonts w:ascii="Times New Roman" w:eastAsia="Calibri" w:hAnsi="Times New Roman" w:cs="Times New Roman"/>
          <w:color w:val="000000"/>
          <w:sz w:val="24"/>
          <w:szCs w:val="24"/>
          <w:lang w:val="ru-RU"/>
        </w:rPr>
      </w:pPr>
      <w:r w:rsidRPr="00525EFA">
        <w:rPr>
          <w:rFonts w:ascii="Times New Roman" w:eastAsia="Calibri" w:hAnsi="Times New Roman" w:cs="Times New Roman"/>
          <w:color w:val="000000"/>
          <w:sz w:val="24"/>
          <w:szCs w:val="24"/>
          <w:lang w:val="ru-RU"/>
        </w:rPr>
        <w:t>Стицање знања из области предшколског васпитања и образовања,</w:t>
      </w:r>
    </w:p>
    <w:p w14:paraId="18C79CAF" w14:textId="77777777" w:rsidR="00525EFA" w:rsidRPr="00525EFA" w:rsidRDefault="00525EFA" w:rsidP="00771C8D">
      <w:pPr>
        <w:pStyle w:val="ListParagraph"/>
        <w:widowControl w:val="0"/>
        <w:numPr>
          <w:ilvl w:val="0"/>
          <w:numId w:val="5"/>
        </w:numPr>
        <w:suppressAutoHyphens/>
        <w:spacing w:after="0" w:line="240" w:lineRule="auto"/>
        <w:jc w:val="both"/>
        <w:rPr>
          <w:rFonts w:ascii="Times New Roman" w:eastAsia="Calibri" w:hAnsi="Times New Roman" w:cs="Times New Roman"/>
          <w:color w:val="000000"/>
          <w:sz w:val="24"/>
          <w:szCs w:val="24"/>
          <w:lang w:val="ru-RU"/>
        </w:rPr>
      </w:pPr>
      <w:r w:rsidRPr="00525EFA">
        <w:rPr>
          <w:rFonts w:ascii="Times New Roman" w:eastAsia="Calibri" w:hAnsi="Times New Roman" w:cs="Times New Roman"/>
          <w:color w:val="000000"/>
          <w:sz w:val="24"/>
          <w:szCs w:val="24"/>
          <w:lang w:val="ru-RU"/>
        </w:rPr>
        <w:t>Развој комуникацијских и педагошких вјештина,</w:t>
      </w:r>
    </w:p>
    <w:p w14:paraId="3CD29BAC" w14:textId="77777777" w:rsidR="00525EFA" w:rsidRPr="00525EFA" w:rsidRDefault="00525EFA" w:rsidP="00771C8D">
      <w:pPr>
        <w:pStyle w:val="ListParagraph"/>
        <w:widowControl w:val="0"/>
        <w:numPr>
          <w:ilvl w:val="0"/>
          <w:numId w:val="5"/>
        </w:numPr>
        <w:suppressAutoHyphens/>
        <w:spacing w:after="0" w:line="240" w:lineRule="auto"/>
        <w:jc w:val="both"/>
        <w:rPr>
          <w:rFonts w:ascii="Times New Roman" w:eastAsia="Calibri" w:hAnsi="Times New Roman" w:cs="Times New Roman"/>
          <w:color w:val="000000"/>
          <w:sz w:val="24"/>
          <w:szCs w:val="24"/>
          <w:lang w:val="ru-RU"/>
        </w:rPr>
      </w:pPr>
      <w:r w:rsidRPr="00525EFA">
        <w:rPr>
          <w:rFonts w:ascii="Times New Roman" w:eastAsia="Calibri" w:hAnsi="Times New Roman" w:cs="Times New Roman"/>
          <w:color w:val="000000"/>
          <w:sz w:val="24"/>
          <w:szCs w:val="24"/>
          <w:lang w:val="ru-RU"/>
        </w:rPr>
        <w:lastRenderedPageBreak/>
        <w:t>Оспособљавање за планирање, извођење и вредновање васпитно-образовног рада,</w:t>
      </w:r>
    </w:p>
    <w:p w14:paraId="76AAF4DD" w14:textId="77777777" w:rsidR="00525EFA" w:rsidRPr="00525EFA" w:rsidRDefault="00525EFA" w:rsidP="00771C8D">
      <w:pPr>
        <w:pStyle w:val="ListParagraph"/>
        <w:widowControl w:val="0"/>
        <w:numPr>
          <w:ilvl w:val="0"/>
          <w:numId w:val="5"/>
        </w:numPr>
        <w:suppressAutoHyphens/>
        <w:spacing w:after="0" w:line="240" w:lineRule="auto"/>
        <w:jc w:val="both"/>
        <w:rPr>
          <w:rFonts w:ascii="Times New Roman" w:eastAsia="Calibri" w:hAnsi="Times New Roman" w:cs="Times New Roman"/>
          <w:color w:val="000000"/>
          <w:sz w:val="24"/>
          <w:szCs w:val="24"/>
          <w:lang w:val="ru-RU"/>
        </w:rPr>
      </w:pPr>
      <w:r w:rsidRPr="00525EFA">
        <w:rPr>
          <w:rFonts w:ascii="Times New Roman" w:eastAsia="Calibri" w:hAnsi="Times New Roman" w:cs="Times New Roman"/>
          <w:color w:val="000000"/>
          <w:sz w:val="24"/>
          <w:szCs w:val="24"/>
          <w:lang w:val="ru-RU"/>
        </w:rPr>
        <w:t>Подстицање развоја дјечије мотивације за учење,</w:t>
      </w:r>
    </w:p>
    <w:p w14:paraId="1780CB42" w14:textId="77777777" w:rsidR="00525EFA" w:rsidRPr="00525EFA" w:rsidRDefault="00525EFA" w:rsidP="00771C8D">
      <w:pPr>
        <w:pStyle w:val="ListParagraph"/>
        <w:widowControl w:val="0"/>
        <w:numPr>
          <w:ilvl w:val="0"/>
          <w:numId w:val="5"/>
        </w:numPr>
        <w:suppressAutoHyphens/>
        <w:spacing w:after="0" w:line="240" w:lineRule="auto"/>
        <w:jc w:val="both"/>
        <w:rPr>
          <w:rFonts w:ascii="Times New Roman" w:eastAsia="Calibri" w:hAnsi="Times New Roman" w:cs="Times New Roman"/>
          <w:color w:val="000000"/>
          <w:sz w:val="24"/>
          <w:szCs w:val="24"/>
          <w:lang w:val="ru-RU"/>
        </w:rPr>
      </w:pPr>
      <w:r w:rsidRPr="00525EFA">
        <w:rPr>
          <w:rFonts w:ascii="Times New Roman" w:eastAsia="Calibri" w:hAnsi="Times New Roman" w:cs="Times New Roman"/>
          <w:color w:val="000000"/>
          <w:sz w:val="24"/>
          <w:szCs w:val="24"/>
          <w:lang w:val="ru-RU"/>
        </w:rPr>
        <w:t>Упознавање са савременим методама наставе и инклузивним образовањем,</w:t>
      </w:r>
    </w:p>
    <w:p w14:paraId="430257F3" w14:textId="4A060026" w:rsidR="00525EFA" w:rsidRPr="00525EFA" w:rsidRDefault="00525EFA" w:rsidP="00771C8D">
      <w:pPr>
        <w:pStyle w:val="ListParagraph"/>
        <w:widowControl w:val="0"/>
        <w:numPr>
          <w:ilvl w:val="0"/>
          <w:numId w:val="5"/>
        </w:numPr>
        <w:suppressAutoHyphens/>
        <w:spacing w:after="0" w:line="240" w:lineRule="auto"/>
        <w:jc w:val="both"/>
        <w:rPr>
          <w:rFonts w:ascii="Times New Roman" w:eastAsia="Calibri" w:hAnsi="Times New Roman" w:cs="Times New Roman"/>
          <w:color w:val="000000"/>
          <w:sz w:val="24"/>
          <w:szCs w:val="24"/>
          <w:lang w:val="ru-RU"/>
        </w:rPr>
      </w:pPr>
      <w:r w:rsidRPr="00525EFA">
        <w:rPr>
          <w:rFonts w:ascii="Times New Roman" w:eastAsia="Calibri" w:hAnsi="Times New Roman" w:cs="Times New Roman"/>
          <w:color w:val="000000"/>
          <w:sz w:val="24"/>
          <w:szCs w:val="24"/>
          <w:lang w:val="ru-RU"/>
        </w:rPr>
        <w:t>Стварање основе за континуирано стручно усавршавање</w:t>
      </w:r>
      <w:r>
        <w:rPr>
          <w:rFonts w:ascii="Times New Roman" w:eastAsia="Calibri" w:hAnsi="Times New Roman" w:cs="Times New Roman"/>
          <w:color w:val="000000"/>
          <w:sz w:val="24"/>
          <w:szCs w:val="24"/>
          <w:lang w:val="ru-RU"/>
        </w:rPr>
        <w:t>,</w:t>
      </w:r>
    </w:p>
    <w:p w14:paraId="4BF4EF3A" w14:textId="63407CA8" w:rsidR="00525EFA" w:rsidRPr="00525EFA" w:rsidRDefault="00525EFA" w:rsidP="00771C8D">
      <w:pPr>
        <w:pStyle w:val="ListParagraph"/>
        <w:widowControl w:val="0"/>
        <w:numPr>
          <w:ilvl w:val="0"/>
          <w:numId w:val="5"/>
        </w:numPr>
        <w:suppressAutoHyphens/>
        <w:spacing w:after="0" w:line="240" w:lineRule="auto"/>
        <w:jc w:val="both"/>
        <w:rPr>
          <w:rFonts w:ascii="Times New Roman" w:eastAsia="Calibri" w:hAnsi="Times New Roman" w:cs="Times New Roman"/>
          <w:color w:val="000000"/>
          <w:sz w:val="24"/>
          <w:szCs w:val="24"/>
          <w:lang w:val="ru-RU"/>
        </w:rPr>
      </w:pPr>
      <w:r w:rsidRPr="00525EFA">
        <w:rPr>
          <w:rFonts w:ascii="Times New Roman" w:eastAsia="Calibri" w:hAnsi="Times New Roman" w:cs="Times New Roman"/>
          <w:color w:val="000000"/>
          <w:sz w:val="24"/>
          <w:szCs w:val="24"/>
          <w:lang w:val="ru-RU"/>
        </w:rPr>
        <w:t>Усклађеност са захтјевима области, тржишта рада и оквиром квалификација</w:t>
      </w:r>
      <w:r>
        <w:rPr>
          <w:rFonts w:ascii="Times New Roman" w:eastAsia="Calibri" w:hAnsi="Times New Roman" w:cs="Times New Roman"/>
          <w:color w:val="000000"/>
          <w:sz w:val="24"/>
          <w:szCs w:val="24"/>
          <w:lang w:val="ru-RU"/>
        </w:rPr>
        <w:t>.</w:t>
      </w:r>
    </w:p>
    <w:p w14:paraId="0E8A57C5" w14:textId="77777777" w:rsidR="00525EFA" w:rsidRDefault="00525EFA" w:rsidP="008F4742">
      <w:pPr>
        <w:widowControl w:val="0"/>
        <w:spacing w:after="0" w:line="240" w:lineRule="auto"/>
        <w:jc w:val="both"/>
        <w:rPr>
          <w:rFonts w:eastAsia="Calibri" w:cs="Calibri"/>
          <w:color w:val="000000"/>
          <w:sz w:val="20"/>
          <w:szCs w:val="20"/>
          <w:lang w:val="ru-RU"/>
        </w:rPr>
      </w:pPr>
    </w:p>
    <w:p w14:paraId="068153ED" w14:textId="7DFB8106" w:rsidR="007E6494" w:rsidRPr="007E6494" w:rsidRDefault="007E6494" w:rsidP="008F4742">
      <w:pPr>
        <w:spacing w:line="240" w:lineRule="auto"/>
        <w:jc w:val="both"/>
        <w:rPr>
          <w:rFonts w:ascii="Times New Roman" w:eastAsia="Calibri" w:hAnsi="Times New Roman" w:cs="Times New Roman"/>
          <w:color w:val="000000"/>
          <w:sz w:val="24"/>
          <w:szCs w:val="24"/>
          <w:lang w:val="ru-RU"/>
        </w:rPr>
      </w:pPr>
      <w:r w:rsidRPr="007E6494">
        <w:rPr>
          <w:rFonts w:ascii="Times New Roman" w:eastAsia="Calibri" w:hAnsi="Times New Roman" w:cs="Times New Roman"/>
          <w:color w:val="000000"/>
          <w:sz w:val="24"/>
          <w:szCs w:val="24"/>
          <w:lang w:val="ru-RU"/>
        </w:rPr>
        <w:t>Циљеви студијског програма Предшколско васпитање – 60ЕЦТС огледају се кроз:</w:t>
      </w:r>
    </w:p>
    <w:p w14:paraId="329E65A0" w14:textId="3E0950AF" w:rsidR="007E6494" w:rsidRPr="007E6494" w:rsidRDefault="007E6494" w:rsidP="008F4742">
      <w:pPr>
        <w:spacing w:after="0" w:line="240" w:lineRule="auto"/>
        <w:jc w:val="both"/>
        <w:rPr>
          <w:rFonts w:ascii="Times New Roman" w:hAnsi="Times New Roman" w:cs="Times New Roman"/>
          <w:sz w:val="24"/>
          <w:szCs w:val="24"/>
          <w:lang w:val="sr-Cyrl-CS"/>
        </w:rPr>
      </w:pPr>
      <w:r w:rsidRPr="007E6494">
        <w:rPr>
          <w:rFonts w:ascii="Times New Roman" w:eastAsia="Calibri" w:hAnsi="Times New Roman" w:cs="Times New Roman"/>
          <w:color w:val="000000"/>
          <w:sz w:val="24"/>
          <w:szCs w:val="24"/>
          <w:lang w:val="ru-RU"/>
        </w:rPr>
        <w:t>1.</w:t>
      </w:r>
      <w:r w:rsidRPr="007E6494">
        <w:rPr>
          <w:rFonts w:ascii="Times New Roman" w:hAnsi="Times New Roman" w:cs="Times New Roman"/>
          <w:sz w:val="24"/>
          <w:szCs w:val="24"/>
          <w:lang w:val="sr-Cyrl-CS"/>
        </w:rPr>
        <w:t>Циљ стручног усавршавања:</w:t>
      </w:r>
    </w:p>
    <w:p w14:paraId="01AD8006" w14:textId="77777777" w:rsidR="007E6494" w:rsidRPr="007E6494" w:rsidRDefault="007E6494" w:rsidP="00771C8D">
      <w:pPr>
        <w:numPr>
          <w:ilvl w:val="0"/>
          <w:numId w:val="19"/>
        </w:numPr>
        <w:spacing w:after="0" w:line="240" w:lineRule="auto"/>
        <w:jc w:val="both"/>
        <w:rPr>
          <w:rFonts w:ascii="Times New Roman" w:hAnsi="Times New Roman" w:cs="Times New Roman"/>
          <w:sz w:val="24"/>
          <w:szCs w:val="24"/>
          <w:lang w:val="sr-Cyrl-CS"/>
        </w:rPr>
      </w:pPr>
      <w:r w:rsidRPr="007E6494">
        <w:rPr>
          <w:rFonts w:ascii="Times New Roman" w:hAnsi="Times New Roman" w:cs="Times New Roman"/>
          <w:sz w:val="24"/>
          <w:szCs w:val="24"/>
          <w:lang w:val="sr-Cyrl-CS"/>
        </w:rPr>
        <w:t>Проширивање и продубљивање знања из опште-образовних дисциплина,</w:t>
      </w:r>
    </w:p>
    <w:p w14:paraId="781511EF" w14:textId="77777777" w:rsidR="007E6494" w:rsidRPr="007E6494" w:rsidRDefault="007E6494" w:rsidP="00771C8D">
      <w:pPr>
        <w:numPr>
          <w:ilvl w:val="0"/>
          <w:numId w:val="19"/>
        </w:numPr>
        <w:spacing w:after="0" w:line="240" w:lineRule="auto"/>
        <w:jc w:val="both"/>
        <w:rPr>
          <w:rFonts w:ascii="Times New Roman" w:hAnsi="Times New Roman" w:cs="Times New Roman"/>
          <w:sz w:val="24"/>
          <w:szCs w:val="24"/>
          <w:lang w:val="sr-Cyrl-CS"/>
        </w:rPr>
      </w:pPr>
      <w:r w:rsidRPr="007E6494">
        <w:rPr>
          <w:rFonts w:ascii="Times New Roman" w:hAnsi="Times New Roman" w:cs="Times New Roman"/>
          <w:sz w:val="24"/>
          <w:szCs w:val="24"/>
          <w:lang w:val="sr-Cyrl-CS"/>
        </w:rPr>
        <w:t>Проширивање компетенција студената за рад са дјецом предшколског узраста,</w:t>
      </w:r>
    </w:p>
    <w:p w14:paraId="405A360C" w14:textId="0DA03685" w:rsidR="007E6494" w:rsidRPr="007E6494" w:rsidRDefault="007E6494" w:rsidP="00771C8D">
      <w:pPr>
        <w:numPr>
          <w:ilvl w:val="0"/>
          <w:numId w:val="19"/>
        </w:numPr>
        <w:spacing w:after="0" w:line="240" w:lineRule="auto"/>
        <w:jc w:val="both"/>
        <w:rPr>
          <w:rFonts w:ascii="Times New Roman" w:hAnsi="Times New Roman" w:cs="Times New Roman"/>
          <w:sz w:val="24"/>
          <w:szCs w:val="24"/>
          <w:lang w:val="sr-Cyrl-CS"/>
        </w:rPr>
      </w:pPr>
      <w:r w:rsidRPr="007E6494">
        <w:rPr>
          <w:rFonts w:ascii="Times New Roman" w:hAnsi="Times New Roman" w:cs="Times New Roman"/>
          <w:sz w:val="24"/>
          <w:szCs w:val="24"/>
          <w:lang w:val="sr-Cyrl-CS"/>
        </w:rPr>
        <w:t>Оспособљавање студената за  самовредновање рада са дјецом и повећање њиховог нивоа мотивиције за даљи образовни рад чиме ће дати допринос креирању њихове личности.</w:t>
      </w:r>
    </w:p>
    <w:p w14:paraId="5FD82F4B" w14:textId="56584782" w:rsidR="007E6494" w:rsidRPr="007E6494" w:rsidRDefault="007E6494" w:rsidP="008F4742">
      <w:pPr>
        <w:spacing w:after="0" w:line="240" w:lineRule="auto"/>
        <w:jc w:val="both"/>
        <w:rPr>
          <w:rFonts w:ascii="Times New Roman" w:hAnsi="Times New Roman" w:cs="Times New Roman"/>
          <w:sz w:val="24"/>
          <w:szCs w:val="24"/>
          <w:lang w:val="sr-Cyrl-CS"/>
        </w:rPr>
      </w:pPr>
      <w:r w:rsidRPr="007E6494">
        <w:rPr>
          <w:rFonts w:ascii="Times New Roman" w:hAnsi="Times New Roman" w:cs="Times New Roman"/>
          <w:sz w:val="24"/>
          <w:szCs w:val="24"/>
          <w:lang w:val="sr-Cyrl-CS"/>
        </w:rPr>
        <w:t>2.Циљ опште-образовних компоненти студијског програма је:</w:t>
      </w:r>
    </w:p>
    <w:p w14:paraId="039B2E49" w14:textId="77777777" w:rsidR="007E6494" w:rsidRPr="007E6494" w:rsidRDefault="007E6494" w:rsidP="00771C8D">
      <w:pPr>
        <w:numPr>
          <w:ilvl w:val="0"/>
          <w:numId w:val="20"/>
        </w:numPr>
        <w:spacing w:after="0" w:line="240" w:lineRule="auto"/>
        <w:jc w:val="both"/>
        <w:rPr>
          <w:rFonts w:ascii="Times New Roman" w:hAnsi="Times New Roman" w:cs="Times New Roman"/>
          <w:sz w:val="24"/>
          <w:szCs w:val="24"/>
          <w:lang w:val="sr-Cyrl-CS"/>
        </w:rPr>
      </w:pPr>
      <w:r w:rsidRPr="007E6494">
        <w:rPr>
          <w:rFonts w:ascii="Times New Roman" w:hAnsi="Times New Roman" w:cs="Times New Roman"/>
          <w:sz w:val="24"/>
          <w:szCs w:val="24"/>
          <w:lang w:val="sr-Cyrl-CS"/>
        </w:rPr>
        <w:t>Јачање комуникацијских вјештина,</w:t>
      </w:r>
    </w:p>
    <w:p w14:paraId="734B586B" w14:textId="77777777" w:rsidR="007E6494" w:rsidRPr="007E6494" w:rsidRDefault="007E6494" w:rsidP="00771C8D">
      <w:pPr>
        <w:numPr>
          <w:ilvl w:val="0"/>
          <w:numId w:val="20"/>
        </w:numPr>
        <w:spacing w:after="0" w:line="240" w:lineRule="auto"/>
        <w:jc w:val="both"/>
        <w:rPr>
          <w:rFonts w:ascii="Times New Roman" w:hAnsi="Times New Roman" w:cs="Times New Roman"/>
          <w:sz w:val="24"/>
          <w:szCs w:val="24"/>
          <w:lang w:val="sr-Cyrl-CS"/>
        </w:rPr>
      </w:pPr>
      <w:r w:rsidRPr="007E6494">
        <w:rPr>
          <w:rFonts w:ascii="Times New Roman" w:hAnsi="Times New Roman" w:cs="Times New Roman"/>
          <w:sz w:val="24"/>
          <w:szCs w:val="24"/>
          <w:lang w:val="sr-Cyrl-CS"/>
        </w:rPr>
        <w:t>Примјена научног метода,</w:t>
      </w:r>
    </w:p>
    <w:p w14:paraId="2C8C0007" w14:textId="77777777" w:rsidR="007E6494" w:rsidRPr="007E6494" w:rsidRDefault="007E6494" w:rsidP="00771C8D">
      <w:pPr>
        <w:numPr>
          <w:ilvl w:val="0"/>
          <w:numId w:val="20"/>
        </w:numPr>
        <w:spacing w:after="0" w:line="240" w:lineRule="auto"/>
        <w:jc w:val="both"/>
        <w:rPr>
          <w:rFonts w:ascii="Times New Roman" w:hAnsi="Times New Roman" w:cs="Times New Roman"/>
          <w:sz w:val="24"/>
          <w:szCs w:val="24"/>
          <w:lang w:val="sr-Cyrl-CS"/>
        </w:rPr>
      </w:pPr>
      <w:r w:rsidRPr="007E6494">
        <w:rPr>
          <w:rFonts w:ascii="Times New Roman" w:hAnsi="Times New Roman" w:cs="Times New Roman"/>
          <w:sz w:val="24"/>
          <w:szCs w:val="24"/>
          <w:lang w:val="sr-Cyrl-CS"/>
        </w:rPr>
        <w:t>Етичко размишљање и развој система вриједности као колективне обавезе,</w:t>
      </w:r>
    </w:p>
    <w:p w14:paraId="11E9C976" w14:textId="77777777" w:rsidR="007E6494" w:rsidRPr="007E6494" w:rsidRDefault="007E6494" w:rsidP="00771C8D">
      <w:pPr>
        <w:numPr>
          <w:ilvl w:val="0"/>
          <w:numId w:val="20"/>
        </w:numPr>
        <w:spacing w:after="0" w:line="240" w:lineRule="auto"/>
        <w:jc w:val="both"/>
        <w:rPr>
          <w:rFonts w:ascii="Times New Roman" w:hAnsi="Times New Roman" w:cs="Times New Roman"/>
          <w:sz w:val="24"/>
          <w:szCs w:val="24"/>
          <w:lang w:val="sr-Cyrl-CS"/>
        </w:rPr>
      </w:pPr>
      <w:r w:rsidRPr="007E6494">
        <w:rPr>
          <w:rFonts w:ascii="Times New Roman" w:hAnsi="Times New Roman" w:cs="Times New Roman"/>
          <w:sz w:val="24"/>
          <w:szCs w:val="24"/>
          <w:lang w:val="sr-Cyrl-CS"/>
        </w:rPr>
        <w:t>Развој и ширење свијести о значају међуљудских односа уз уважавање и разумијевање различитости.</w:t>
      </w:r>
    </w:p>
    <w:p w14:paraId="6E26093F" w14:textId="77777777" w:rsidR="007E6494" w:rsidRPr="007E6494" w:rsidRDefault="007E6494" w:rsidP="008F4742">
      <w:pPr>
        <w:widowControl w:val="0"/>
        <w:spacing w:after="0" w:line="240" w:lineRule="auto"/>
        <w:jc w:val="both"/>
        <w:rPr>
          <w:rFonts w:eastAsia="Calibri" w:cs="Calibri"/>
          <w:color w:val="000000"/>
          <w:sz w:val="20"/>
          <w:szCs w:val="20"/>
          <w:lang w:val="sr-Cyrl-CS"/>
        </w:rPr>
      </w:pPr>
    </w:p>
    <w:p w14:paraId="7010D416" w14:textId="77777777" w:rsidR="00F4723B" w:rsidRPr="00CA1ABF" w:rsidRDefault="00F4723B" w:rsidP="00CA1ABF">
      <w:pPr>
        <w:pStyle w:val="Heading2"/>
        <w:rPr>
          <w:rFonts w:ascii="Times New Roman" w:hAnsi="Times New Roman" w:cs="Times New Roman"/>
          <w:b/>
          <w:color w:val="000000" w:themeColor="text1"/>
          <w:sz w:val="24"/>
          <w:szCs w:val="24"/>
          <w:lang w:val="ru-RU"/>
        </w:rPr>
      </w:pPr>
      <w:bookmarkStart w:id="23" w:name="_Toc194558033"/>
      <w:r w:rsidRPr="00CA1ABF">
        <w:rPr>
          <w:rFonts w:ascii="Times New Roman" w:hAnsi="Times New Roman" w:cs="Times New Roman"/>
          <w:b/>
          <w:color w:val="000000" w:themeColor="text1"/>
          <w:sz w:val="24"/>
          <w:szCs w:val="24"/>
          <w:lang w:val="ru-RU"/>
        </w:rPr>
        <w:t>2.3.Наставни план и програм</w:t>
      </w:r>
      <w:bookmarkEnd w:id="23"/>
    </w:p>
    <w:p w14:paraId="6D9D4A57" w14:textId="77777777" w:rsidR="00073045" w:rsidRDefault="00073045" w:rsidP="008F4742">
      <w:pPr>
        <w:spacing w:after="0" w:line="240" w:lineRule="auto"/>
        <w:jc w:val="both"/>
        <w:rPr>
          <w:rFonts w:ascii="Times New Roman" w:hAnsi="Times New Roman" w:cs="Times New Roman"/>
          <w:sz w:val="24"/>
          <w:szCs w:val="24"/>
          <w:lang w:val="ru-RU"/>
        </w:rPr>
      </w:pPr>
      <w:r w:rsidRPr="00073045">
        <w:rPr>
          <w:rFonts w:ascii="Times New Roman" w:hAnsi="Times New Roman" w:cs="Times New Roman"/>
          <w:sz w:val="24"/>
          <w:szCs w:val="24"/>
          <w:lang w:val="ru-RU"/>
        </w:rPr>
        <w:t xml:space="preserve">Наставни план и програм студијског програма </w:t>
      </w:r>
      <w:hyperlink r:id="rId30" w:history="1">
        <w:r w:rsidRPr="00073045">
          <w:rPr>
            <w:rStyle w:val="Hyperlink"/>
            <w:rFonts w:ascii="Times New Roman" w:hAnsi="Times New Roman" w:cs="Times New Roman"/>
            <w:sz w:val="24"/>
            <w:szCs w:val="24"/>
            <w:lang w:val="ru-RU"/>
          </w:rPr>
          <w:t>Предшколско васпитање - 240 ЕЦТС</w:t>
        </w:r>
      </w:hyperlink>
      <w:r>
        <w:rPr>
          <w:rFonts w:ascii="Times New Roman" w:hAnsi="Times New Roman" w:cs="Times New Roman"/>
          <w:sz w:val="24"/>
          <w:szCs w:val="24"/>
          <w:lang w:val="ru-RU"/>
        </w:rPr>
        <w:t xml:space="preserve"> </w:t>
      </w:r>
      <w:r w:rsidRPr="00073045">
        <w:rPr>
          <w:rFonts w:ascii="Times New Roman" w:hAnsi="Times New Roman" w:cs="Times New Roman"/>
          <w:sz w:val="24"/>
          <w:szCs w:val="24"/>
          <w:lang w:val="ru-RU"/>
        </w:rPr>
        <w:t>конципиран је тако да траје четири године, са укупним оптерећењем од 240 ЕЦТС бодова, односно 60 бодова по академској години. Распоред предмета и модула структуриран је тако да студенти у сваком семестру имају баланс између теоријских и практичних садржаја, при чему је фонд часова прилагођен савременим образовним стандардима.</w:t>
      </w:r>
      <w:r>
        <w:rPr>
          <w:rFonts w:ascii="Times New Roman" w:hAnsi="Times New Roman" w:cs="Times New Roman"/>
          <w:sz w:val="24"/>
          <w:szCs w:val="24"/>
          <w:lang w:val="ru-RU"/>
        </w:rPr>
        <w:t xml:space="preserve"> </w:t>
      </w:r>
      <w:r w:rsidRPr="00073045">
        <w:rPr>
          <w:rFonts w:ascii="Times New Roman" w:hAnsi="Times New Roman" w:cs="Times New Roman"/>
          <w:sz w:val="24"/>
          <w:szCs w:val="24"/>
          <w:lang w:val="ru-RU"/>
        </w:rPr>
        <w:t>Сваки силабус</w:t>
      </w:r>
      <w:r>
        <w:rPr>
          <w:rFonts w:ascii="Times New Roman" w:hAnsi="Times New Roman" w:cs="Times New Roman"/>
          <w:sz w:val="24"/>
          <w:szCs w:val="24"/>
          <w:lang w:val="ru-RU"/>
        </w:rPr>
        <w:t xml:space="preserve"> </w:t>
      </w:r>
      <w:r w:rsidRPr="00073045">
        <w:rPr>
          <w:rFonts w:ascii="Times New Roman" w:hAnsi="Times New Roman" w:cs="Times New Roman"/>
          <w:sz w:val="24"/>
          <w:szCs w:val="24"/>
          <w:lang w:val="ru-RU"/>
        </w:rPr>
        <w:t>садржи од назив предмета, шифру предмета, фонд часова, ЕЦТС бодове, условљености, метода наставе и савладавања градива, име и презиме наставника, исходе и компетенциј, врсте и ниво студија, садржај предмета по седмицама, обавезе студената, литературе, облици провјере знања и оцјењивања</w:t>
      </w:r>
      <w:r>
        <w:rPr>
          <w:rFonts w:ascii="Times New Roman" w:hAnsi="Times New Roman" w:cs="Times New Roman"/>
          <w:sz w:val="24"/>
          <w:szCs w:val="24"/>
          <w:lang w:val="ru-RU"/>
        </w:rPr>
        <w:t xml:space="preserve">, према важећем </w:t>
      </w:r>
      <w:hyperlink r:id="rId31" w:history="1">
        <w:r w:rsidRPr="00073045">
          <w:rPr>
            <w:rStyle w:val="Hyperlink"/>
            <w:rFonts w:ascii="Times New Roman" w:hAnsi="Times New Roman" w:cs="Times New Roman"/>
            <w:sz w:val="24"/>
            <w:szCs w:val="24"/>
            <w:lang w:val="ru-RU"/>
          </w:rPr>
          <w:t>Правилник</w:t>
        </w:r>
        <w:r>
          <w:rPr>
            <w:rStyle w:val="Hyperlink"/>
            <w:rFonts w:ascii="Times New Roman" w:hAnsi="Times New Roman" w:cs="Times New Roman"/>
            <w:sz w:val="24"/>
            <w:szCs w:val="24"/>
            <w:lang w:val="ru-RU"/>
          </w:rPr>
          <w:t>у</w:t>
        </w:r>
        <w:r w:rsidRPr="00073045">
          <w:rPr>
            <w:rStyle w:val="Hyperlink"/>
            <w:rFonts w:ascii="Times New Roman" w:hAnsi="Times New Roman" w:cs="Times New Roman"/>
            <w:sz w:val="24"/>
            <w:szCs w:val="24"/>
            <w:lang w:val="ru-RU"/>
          </w:rPr>
          <w:t xml:space="preserve"> о </w:t>
        </w:r>
        <w:r w:rsidRPr="00073045">
          <w:rPr>
            <w:rStyle w:val="Hyperlink"/>
            <w:rFonts w:ascii="Times New Roman" w:hAnsi="Times New Roman" w:cs="Times New Roman"/>
            <w:sz w:val="24"/>
            <w:szCs w:val="24"/>
          </w:rPr>
          <w:t>ECTS</w:t>
        </w:r>
        <w:r w:rsidRPr="00073045">
          <w:rPr>
            <w:rStyle w:val="Hyperlink"/>
            <w:rFonts w:ascii="Times New Roman" w:hAnsi="Times New Roman" w:cs="Times New Roman"/>
            <w:sz w:val="24"/>
            <w:szCs w:val="24"/>
            <w:lang w:val="ru-RU"/>
          </w:rPr>
          <w:t xml:space="preserve"> бодовима шифрирању и силабусима</w:t>
        </w:r>
      </w:hyperlink>
      <w:r>
        <w:rPr>
          <w:rFonts w:ascii="Times New Roman" w:hAnsi="Times New Roman" w:cs="Times New Roman"/>
          <w:sz w:val="24"/>
          <w:szCs w:val="24"/>
          <w:lang w:val="ru-RU"/>
        </w:rPr>
        <w:t>.</w:t>
      </w:r>
    </w:p>
    <w:p w14:paraId="46BD349D" w14:textId="0EB26A1B" w:rsidR="00073045" w:rsidRPr="00073045" w:rsidRDefault="00073045" w:rsidP="008F4742">
      <w:pPr>
        <w:spacing w:after="0" w:line="240" w:lineRule="auto"/>
        <w:jc w:val="both"/>
        <w:rPr>
          <w:rFonts w:ascii="Times New Roman" w:hAnsi="Times New Roman" w:cs="Times New Roman"/>
          <w:sz w:val="24"/>
          <w:szCs w:val="24"/>
          <w:lang w:val="ru-RU"/>
        </w:rPr>
      </w:pPr>
      <w:r w:rsidRPr="00073045">
        <w:rPr>
          <w:rFonts w:ascii="Times New Roman" w:hAnsi="Times New Roman" w:cs="Times New Roman"/>
          <w:sz w:val="24"/>
          <w:szCs w:val="24"/>
          <w:lang w:val="ru-RU"/>
        </w:rPr>
        <w:t>У првој години студија акценат је на темељним дисциплинама као што су педагогија, психологија и методика васпитно-образовног рада, уз подршку предмета који развијају комуникацијске вјештине, музичке и умјетничке способности потребне за рад с дјецом. Фонд часова у овој години састоји се од предавања, вјежби и практичне наставе, укупно 30-35 часова седмично, што одговара предвиђеном броју ЕЦТС бодова.</w:t>
      </w:r>
    </w:p>
    <w:p w14:paraId="639849AB" w14:textId="77777777" w:rsidR="00073045" w:rsidRPr="00073045" w:rsidRDefault="00073045" w:rsidP="008F4742">
      <w:pPr>
        <w:spacing w:after="0" w:line="240" w:lineRule="auto"/>
        <w:jc w:val="both"/>
        <w:rPr>
          <w:rFonts w:ascii="Times New Roman" w:hAnsi="Times New Roman" w:cs="Times New Roman"/>
          <w:sz w:val="24"/>
          <w:szCs w:val="24"/>
          <w:lang w:val="ru-RU"/>
        </w:rPr>
      </w:pPr>
      <w:r w:rsidRPr="00073045">
        <w:rPr>
          <w:rFonts w:ascii="Times New Roman" w:hAnsi="Times New Roman" w:cs="Times New Roman"/>
          <w:sz w:val="24"/>
          <w:szCs w:val="24"/>
          <w:lang w:val="ru-RU"/>
        </w:rPr>
        <w:t>Друга година студија усмјерена је на продубљивање знања из специјализованих области васпитно-образовног рада, са посебним освртом на дјечији когнитивни развој, методику рада са предшколском дјецом и савремене приступе у образовању. Фонд часова и даље обухвата теоријску наставу, практични рад и стручну праксу, уз постепено повећавање ангажовања студената у реалном васпитно-образовном окружењу.</w:t>
      </w:r>
    </w:p>
    <w:p w14:paraId="644F0EC5" w14:textId="77777777" w:rsidR="00073045" w:rsidRPr="00073045" w:rsidRDefault="00073045" w:rsidP="008F4742">
      <w:pPr>
        <w:spacing w:after="0" w:line="240" w:lineRule="auto"/>
        <w:jc w:val="both"/>
        <w:rPr>
          <w:rFonts w:ascii="Times New Roman" w:hAnsi="Times New Roman" w:cs="Times New Roman"/>
          <w:sz w:val="24"/>
          <w:szCs w:val="24"/>
          <w:lang w:val="ru-RU"/>
        </w:rPr>
      </w:pPr>
      <w:r w:rsidRPr="00073045">
        <w:rPr>
          <w:rFonts w:ascii="Times New Roman" w:hAnsi="Times New Roman" w:cs="Times New Roman"/>
          <w:sz w:val="24"/>
          <w:szCs w:val="24"/>
          <w:lang w:val="ru-RU"/>
        </w:rPr>
        <w:t xml:space="preserve">Трећа и четврта година посвећене су специјализованим предметима који студентима омогућавају стицање дубљих знања и практичних компетенција за рад у предшколским установама. У овој фази студенти интензивно учествују у педагошкој пракси, што укључује директан рад с дјецом, анализу васпитно-образовних метода и самостално осмишљавање наставних активности. Фонд часова у </w:t>
      </w:r>
      <w:r w:rsidRPr="00073045">
        <w:rPr>
          <w:rFonts w:ascii="Times New Roman" w:hAnsi="Times New Roman" w:cs="Times New Roman"/>
          <w:sz w:val="24"/>
          <w:szCs w:val="24"/>
          <w:lang w:val="ru-RU"/>
        </w:rPr>
        <w:lastRenderedPageBreak/>
        <w:t>завршним годинама одражава овај нагласак на практичној примјени знања, уз смањење класичне наставе у корист стручног усавршавања.</w:t>
      </w:r>
    </w:p>
    <w:p w14:paraId="162A605C" w14:textId="55A9A0F4" w:rsidR="00B11811" w:rsidRDefault="00073045" w:rsidP="008F4742">
      <w:pPr>
        <w:spacing w:after="0" w:line="240" w:lineRule="auto"/>
        <w:jc w:val="both"/>
        <w:rPr>
          <w:rFonts w:ascii="Times New Roman" w:hAnsi="Times New Roman" w:cs="Times New Roman"/>
          <w:sz w:val="24"/>
          <w:szCs w:val="24"/>
          <w:lang w:val="ru-RU"/>
        </w:rPr>
      </w:pPr>
      <w:r w:rsidRPr="00073045">
        <w:rPr>
          <w:rFonts w:ascii="Times New Roman" w:hAnsi="Times New Roman" w:cs="Times New Roman"/>
          <w:sz w:val="24"/>
          <w:szCs w:val="24"/>
          <w:lang w:val="ru-RU"/>
        </w:rPr>
        <w:t>Структура програма у потпуности је усклађена са Европским оквиром квалификација и стандардима акредитације, осигуравајући студентима конкурентност на тржишту рада и могућност наставка школовања у земљи и иностранству.</w:t>
      </w:r>
    </w:p>
    <w:p w14:paraId="4BEC7267" w14:textId="2B8C609B" w:rsidR="00B01319" w:rsidRDefault="00B01319" w:rsidP="008F4742">
      <w:pPr>
        <w:spacing w:after="0" w:line="240" w:lineRule="auto"/>
        <w:jc w:val="both"/>
        <w:rPr>
          <w:rFonts w:ascii="Times New Roman" w:hAnsi="Times New Roman" w:cs="Times New Roman"/>
          <w:sz w:val="24"/>
          <w:szCs w:val="24"/>
          <w:lang w:val="ru-RU"/>
        </w:rPr>
      </w:pPr>
      <w:r w:rsidRPr="00B01319">
        <w:rPr>
          <w:rFonts w:ascii="Times New Roman" w:hAnsi="Times New Roman" w:cs="Times New Roman"/>
          <w:sz w:val="24"/>
          <w:szCs w:val="24"/>
          <w:lang w:val="ru-RU"/>
        </w:rPr>
        <w:t>Установа перманентно унапређује интердисциплинарност наставног плана. У току је ширење базе привредних субјеката где ће студенти обављати праксу током студија. База потписаних споразума о сарадњи доступна је на интернет страници Универзитета под секцијом „Споразуми“.</w:t>
      </w:r>
    </w:p>
    <w:p w14:paraId="004E44F4" w14:textId="43B3D765" w:rsidR="0099784B" w:rsidRPr="0099784B" w:rsidRDefault="00CB7A12" w:rsidP="008F4742">
      <w:pPr>
        <w:pStyle w:val="NormalWeb"/>
        <w:jc w:val="both"/>
        <w:rPr>
          <w:lang w:val="ru-RU"/>
        </w:rPr>
      </w:pPr>
      <w:hyperlink r:id="rId32" w:history="1">
        <w:r w:rsidR="0099784B" w:rsidRPr="00B07376">
          <w:rPr>
            <w:rStyle w:val="Hyperlink"/>
            <w:lang w:val="ru-RU"/>
          </w:rPr>
          <w:t>Други циклус студијског програма</w:t>
        </w:r>
        <w:r w:rsidR="00B07376" w:rsidRPr="00B07376">
          <w:rPr>
            <w:rStyle w:val="Hyperlink"/>
            <w:lang w:val="ru-RU"/>
          </w:rPr>
          <w:t xml:space="preserve"> Предшколско васпитање</w:t>
        </w:r>
      </w:hyperlink>
      <w:r w:rsidR="007E6494">
        <w:rPr>
          <w:lang w:val="ru-RU"/>
        </w:rPr>
        <w:t xml:space="preserve"> (60 ЕЦТС)</w:t>
      </w:r>
      <w:r w:rsidR="0099784B">
        <w:rPr>
          <w:lang w:val="ru-RU"/>
        </w:rPr>
        <w:t xml:space="preserve"> траје једну годину, вр</w:t>
      </w:r>
      <w:r w:rsidR="0099784B" w:rsidRPr="0099784B">
        <w:rPr>
          <w:lang w:val="ru-RU"/>
        </w:rPr>
        <w:t xml:space="preserve">еднује се са 60 ЕЦТС бодова, </w:t>
      </w:r>
      <w:r w:rsidR="0099784B">
        <w:rPr>
          <w:lang w:val="ru-RU"/>
        </w:rPr>
        <w:t xml:space="preserve">и </w:t>
      </w:r>
      <w:r w:rsidR="0099784B" w:rsidRPr="0099784B">
        <w:rPr>
          <w:lang w:val="ru-RU"/>
        </w:rPr>
        <w:t>студенти који заврше оба циклуса студија укупно остварују 300 ЕЦТС бодова</w:t>
      </w:r>
      <w:r w:rsidR="00B07376">
        <w:rPr>
          <w:lang w:val="ru-RU"/>
        </w:rPr>
        <w:t xml:space="preserve"> и стичу академско звање мастера предшколског васпитања – 300 ЕЦТС</w:t>
      </w:r>
      <w:r w:rsidR="0099784B" w:rsidRPr="0099784B">
        <w:rPr>
          <w:lang w:val="ru-RU"/>
        </w:rPr>
        <w:t>.</w:t>
      </w:r>
    </w:p>
    <w:p w14:paraId="0B100719" w14:textId="513A5C41" w:rsidR="0099784B" w:rsidRPr="0099784B" w:rsidRDefault="0099784B" w:rsidP="008F4742">
      <w:pPr>
        <w:pStyle w:val="NormalWeb"/>
        <w:jc w:val="both"/>
        <w:rPr>
          <w:lang w:val="ru-RU"/>
        </w:rPr>
      </w:pPr>
      <w:r w:rsidRPr="0099784B">
        <w:rPr>
          <w:lang w:val="ru-RU"/>
        </w:rPr>
        <w:t>Програм је осмишљен у складу са савременим токовима у предшколском васпитању и образовању те омогућава студентима стицање компетенција неопходних за рад с дјецом предшколског узраста. Структура програма укључује различите групе предмета – опште-образовне, научно-стручне и стручно-апликативне. Фокус је на развоју комуникацијских вјештина, етичког промишљања, примјени научних метода и развоју свијести о значају међуљудских односа.</w:t>
      </w:r>
      <w:r w:rsidR="00B07376">
        <w:rPr>
          <w:lang w:val="ru-RU"/>
        </w:rPr>
        <w:t xml:space="preserve"> </w:t>
      </w:r>
      <w:r w:rsidRPr="0099784B">
        <w:rPr>
          <w:lang w:val="ru-RU"/>
        </w:rPr>
        <w:t>Наставни план и програм организован је тако да омогућава равномјеран распоред теоријске и практичне наставе. Фонд часова прилагођен је савременим академским стандардима и обухвата предавања, практичне вјежбе и менторски рад. Студенти имају могућност да кроз истраживачки и практични рад примјене стечена теоријска знања, чиме се осигурава њихова боља припрема за рад у предшколским установама. Нагласак је на интерактивној настави, тимском раду и примјени савремених метода подучавања.</w:t>
      </w:r>
    </w:p>
    <w:p w14:paraId="09E4D116" w14:textId="28833AA8" w:rsidR="00073045" w:rsidRDefault="0099784B" w:rsidP="008F4742">
      <w:pPr>
        <w:pStyle w:val="NormalWeb"/>
        <w:jc w:val="both"/>
        <w:rPr>
          <w:lang w:val="ru-RU"/>
        </w:rPr>
      </w:pPr>
      <w:r w:rsidRPr="0099784B">
        <w:rPr>
          <w:lang w:val="ru-RU"/>
        </w:rPr>
        <w:t>Циљ студијског програма је оспособљавање студената за критичку анализу и примјену савремених метода у предшколском образовању. Студенти ће по завршетку другог циклуса бити компетентни за планирање, извођење и евалуацију васпитно-образовног рада, као и за рад с дјецом с посебним потребама, што им омогућава широке могућности запошљавања у предшколским установама и другим институцијама које се баве раном едукацијом дјеце.</w:t>
      </w:r>
    </w:p>
    <w:p w14:paraId="50A548ED" w14:textId="77777777" w:rsidR="00F4723B" w:rsidRPr="007558A0" w:rsidRDefault="00F4723B" w:rsidP="008F4742">
      <w:pPr>
        <w:pStyle w:val="Heading2"/>
        <w:spacing w:line="240" w:lineRule="auto"/>
        <w:rPr>
          <w:rFonts w:ascii="Times New Roman" w:hAnsi="Times New Roman" w:cs="Times New Roman"/>
          <w:b/>
          <w:bCs/>
          <w:color w:val="auto"/>
          <w:sz w:val="22"/>
          <w:szCs w:val="22"/>
          <w:lang w:val="sr-Latn-RS"/>
        </w:rPr>
      </w:pPr>
      <w:bookmarkStart w:id="24" w:name="_Toc194558034"/>
      <w:r w:rsidRPr="007558A0">
        <w:rPr>
          <w:rFonts w:ascii="Times New Roman" w:hAnsi="Times New Roman" w:cs="Times New Roman"/>
          <w:b/>
          <w:bCs/>
          <w:color w:val="auto"/>
          <w:sz w:val="22"/>
          <w:szCs w:val="22"/>
          <w:lang w:val="sr-Cyrl-BA"/>
        </w:rPr>
        <w:t>2.4.</w:t>
      </w:r>
      <w:r w:rsidRPr="007558A0">
        <w:rPr>
          <w:rFonts w:ascii="Times New Roman" w:hAnsi="Times New Roman" w:cs="Times New Roman"/>
          <w:b/>
          <w:bCs/>
          <w:color w:val="auto"/>
          <w:sz w:val="22"/>
          <w:szCs w:val="22"/>
          <w:lang w:val="ru-RU"/>
        </w:rPr>
        <w:t>Компетенције дипломираних студената</w:t>
      </w:r>
      <w:bookmarkEnd w:id="24"/>
    </w:p>
    <w:p w14:paraId="0A9044EE" w14:textId="77777777" w:rsidR="00525EFA" w:rsidRPr="00525EFA" w:rsidRDefault="00525EFA" w:rsidP="008F4742">
      <w:pPr>
        <w:widowControl w:val="0"/>
        <w:spacing w:after="0" w:line="240" w:lineRule="auto"/>
        <w:jc w:val="both"/>
        <w:rPr>
          <w:rFonts w:ascii="Times New Roman" w:eastAsia="Calibri" w:hAnsi="Times New Roman" w:cs="Times New Roman"/>
          <w:color w:val="000000"/>
          <w:sz w:val="24"/>
          <w:szCs w:val="24"/>
          <w:lang w:val="ru-RU"/>
        </w:rPr>
      </w:pPr>
      <w:r w:rsidRPr="00525EFA">
        <w:rPr>
          <w:rFonts w:ascii="Times New Roman" w:eastAsia="Calibri" w:hAnsi="Times New Roman" w:cs="Times New Roman"/>
          <w:color w:val="000000"/>
          <w:sz w:val="24"/>
          <w:szCs w:val="24"/>
          <w:lang w:val="ru-RU"/>
        </w:rPr>
        <w:t>Студијски програм је усклађен са захтјевима образовног система и тржишта рада, с обзиром на то да одговара потреби за квалификованим стручњацима у области предшколског васпитања и образовања. Такође, програм је заснован на националном оквиру квалификација, што осигурава стандардизоване академске и стручне компетенције неопходне за запошљавање у сектору образовања​.</w:t>
      </w:r>
    </w:p>
    <w:p w14:paraId="5BB10652" w14:textId="77777777" w:rsidR="00525EFA" w:rsidRPr="00525EFA" w:rsidRDefault="00525EFA" w:rsidP="00771C8D">
      <w:pPr>
        <w:pStyle w:val="ListParagraph"/>
        <w:widowControl w:val="0"/>
        <w:numPr>
          <w:ilvl w:val="0"/>
          <w:numId w:val="6"/>
        </w:numPr>
        <w:suppressAutoHyphens/>
        <w:spacing w:after="0" w:line="240" w:lineRule="auto"/>
        <w:jc w:val="both"/>
        <w:rPr>
          <w:rFonts w:ascii="Times New Roman" w:eastAsia="Calibri" w:hAnsi="Times New Roman" w:cs="Times New Roman"/>
          <w:color w:val="000000"/>
          <w:sz w:val="24"/>
          <w:szCs w:val="24"/>
          <w:lang w:val="ru-RU"/>
        </w:rPr>
      </w:pPr>
      <w:r w:rsidRPr="00525EFA">
        <w:rPr>
          <w:rFonts w:ascii="Times New Roman" w:eastAsia="Calibri" w:hAnsi="Times New Roman" w:cs="Times New Roman"/>
          <w:color w:val="000000"/>
          <w:sz w:val="24"/>
          <w:szCs w:val="24"/>
          <w:lang w:val="ru-RU"/>
        </w:rPr>
        <w:t>Компетенције, академске вјештине и методе њиховог стицања</w:t>
      </w:r>
    </w:p>
    <w:p w14:paraId="314C69E8" w14:textId="77777777" w:rsidR="00525EFA" w:rsidRPr="00525EFA" w:rsidRDefault="00525EFA" w:rsidP="00771C8D">
      <w:pPr>
        <w:pStyle w:val="ListParagraph"/>
        <w:widowControl w:val="0"/>
        <w:numPr>
          <w:ilvl w:val="0"/>
          <w:numId w:val="6"/>
        </w:numPr>
        <w:suppressAutoHyphens/>
        <w:spacing w:after="0" w:line="240" w:lineRule="auto"/>
        <w:jc w:val="both"/>
        <w:rPr>
          <w:rFonts w:ascii="Times New Roman" w:eastAsia="Calibri" w:hAnsi="Times New Roman" w:cs="Times New Roman"/>
          <w:color w:val="000000"/>
          <w:sz w:val="24"/>
          <w:szCs w:val="24"/>
          <w:lang w:val="ru-RU"/>
        </w:rPr>
      </w:pPr>
      <w:r w:rsidRPr="00525EFA">
        <w:rPr>
          <w:rFonts w:ascii="Times New Roman" w:eastAsia="Calibri" w:hAnsi="Times New Roman" w:cs="Times New Roman"/>
          <w:color w:val="000000"/>
          <w:sz w:val="24"/>
          <w:szCs w:val="24"/>
          <w:lang w:val="ru-RU"/>
        </w:rPr>
        <w:t>Програм обухвата постизање кључних компетенција, као што су:</w:t>
      </w:r>
    </w:p>
    <w:p w14:paraId="5B87B542" w14:textId="77777777" w:rsidR="00525EFA" w:rsidRPr="00525EFA" w:rsidRDefault="00525EFA" w:rsidP="00771C8D">
      <w:pPr>
        <w:pStyle w:val="ListParagraph"/>
        <w:widowControl w:val="0"/>
        <w:numPr>
          <w:ilvl w:val="0"/>
          <w:numId w:val="6"/>
        </w:numPr>
        <w:suppressAutoHyphens/>
        <w:spacing w:after="0" w:line="240" w:lineRule="auto"/>
        <w:jc w:val="both"/>
        <w:rPr>
          <w:rFonts w:ascii="Times New Roman" w:eastAsia="Calibri" w:hAnsi="Times New Roman" w:cs="Times New Roman"/>
          <w:color w:val="000000"/>
          <w:sz w:val="24"/>
          <w:szCs w:val="24"/>
          <w:lang w:val="ru-RU"/>
        </w:rPr>
      </w:pPr>
      <w:r w:rsidRPr="00525EFA">
        <w:rPr>
          <w:rFonts w:ascii="Times New Roman" w:eastAsia="Calibri" w:hAnsi="Times New Roman" w:cs="Times New Roman"/>
          <w:color w:val="000000"/>
          <w:sz w:val="24"/>
          <w:szCs w:val="24"/>
          <w:lang w:val="ru-RU"/>
        </w:rPr>
        <w:t>Планирање и извођење наставе,</w:t>
      </w:r>
    </w:p>
    <w:p w14:paraId="004185DD" w14:textId="77777777" w:rsidR="00525EFA" w:rsidRPr="00525EFA" w:rsidRDefault="00525EFA" w:rsidP="00771C8D">
      <w:pPr>
        <w:pStyle w:val="ListParagraph"/>
        <w:widowControl w:val="0"/>
        <w:numPr>
          <w:ilvl w:val="0"/>
          <w:numId w:val="6"/>
        </w:numPr>
        <w:suppressAutoHyphens/>
        <w:spacing w:after="0" w:line="240" w:lineRule="auto"/>
        <w:jc w:val="both"/>
        <w:rPr>
          <w:rFonts w:ascii="Times New Roman" w:eastAsia="Calibri" w:hAnsi="Times New Roman" w:cs="Times New Roman"/>
          <w:color w:val="000000"/>
          <w:sz w:val="24"/>
          <w:szCs w:val="24"/>
          <w:lang w:val="ru-RU"/>
        </w:rPr>
      </w:pPr>
      <w:r w:rsidRPr="00525EFA">
        <w:rPr>
          <w:rFonts w:ascii="Times New Roman" w:eastAsia="Calibri" w:hAnsi="Times New Roman" w:cs="Times New Roman"/>
          <w:color w:val="000000"/>
          <w:sz w:val="24"/>
          <w:szCs w:val="24"/>
          <w:lang w:val="ru-RU"/>
        </w:rPr>
        <w:t>Рад с дјецом различитих способности и потреба,</w:t>
      </w:r>
    </w:p>
    <w:p w14:paraId="6CB91D70" w14:textId="77777777" w:rsidR="00525EFA" w:rsidRPr="00525EFA" w:rsidRDefault="00525EFA" w:rsidP="00771C8D">
      <w:pPr>
        <w:pStyle w:val="ListParagraph"/>
        <w:widowControl w:val="0"/>
        <w:numPr>
          <w:ilvl w:val="0"/>
          <w:numId w:val="6"/>
        </w:numPr>
        <w:suppressAutoHyphens/>
        <w:spacing w:after="0" w:line="240" w:lineRule="auto"/>
        <w:jc w:val="both"/>
        <w:rPr>
          <w:rFonts w:ascii="Times New Roman" w:eastAsia="Calibri" w:hAnsi="Times New Roman" w:cs="Times New Roman"/>
          <w:color w:val="000000"/>
          <w:sz w:val="24"/>
          <w:szCs w:val="24"/>
          <w:lang w:val="ru-RU"/>
        </w:rPr>
      </w:pPr>
      <w:r w:rsidRPr="00525EFA">
        <w:rPr>
          <w:rFonts w:ascii="Times New Roman" w:eastAsia="Calibri" w:hAnsi="Times New Roman" w:cs="Times New Roman"/>
          <w:color w:val="000000"/>
          <w:sz w:val="24"/>
          <w:szCs w:val="24"/>
          <w:lang w:val="ru-RU"/>
        </w:rPr>
        <w:t>Сарадња с родитељима и локалном заједницом,</w:t>
      </w:r>
    </w:p>
    <w:p w14:paraId="14AB4DB3" w14:textId="77777777" w:rsidR="00525EFA" w:rsidRPr="00525EFA" w:rsidRDefault="00525EFA" w:rsidP="00771C8D">
      <w:pPr>
        <w:pStyle w:val="ListParagraph"/>
        <w:widowControl w:val="0"/>
        <w:numPr>
          <w:ilvl w:val="0"/>
          <w:numId w:val="6"/>
        </w:numPr>
        <w:suppressAutoHyphens/>
        <w:spacing w:after="0" w:line="240" w:lineRule="auto"/>
        <w:jc w:val="both"/>
        <w:rPr>
          <w:rFonts w:ascii="Times New Roman" w:eastAsia="Calibri" w:hAnsi="Times New Roman" w:cs="Times New Roman"/>
          <w:color w:val="000000"/>
          <w:sz w:val="24"/>
          <w:szCs w:val="24"/>
          <w:lang w:val="ru-RU"/>
        </w:rPr>
      </w:pPr>
      <w:r w:rsidRPr="00525EFA">
        <w:rPr>
          <w:rFonts w:ascii="Times New Roman" w:eastAsia="Calibri" w:hAnsi="Times New Roman" w:cs="Times New Roman"/>
          <w:color w:val="000000"/>
          <w:sz w:val="24"/>
          <w:szCs w:val="24"/>
          <w:lang w:val="ru-RU"/>
        </w:rPr>
        <w:t>Коришћење иновативних метода васпитно-образовног рада.</w:t>
      </w:r>
    </w:p>
    <w:p w14:paraId="6634E4F9" w14:textId="3E9B6C56" w:rsidR="00A76F0F" w:rsidRPr="00A76F0F" w:rsidRDefault="00525EFA" w:rsidP="008F4742">
      <w:pPr>
        <w:spacing w:line="240" w:lineRule="auto"/>
        <w:jc w:val="both"/>
        <w:rPr>
          <w:rFonts w:ascii="Times New Roman" w:eastAsia="Times" w:hAnsi="Times New Roman" w:cs="Times New Roman"/>
          <w:sz w:val="32"/>
          <w:szCs w:val="32"/>
          <w:lang w:val="ru-RU" w:eastAsia="en-GB"/>
        </w:rPr>
      </w:pPr>
      <w:r w:rsidRPr="00525EFA">
        <w:rPr>
          <w:rFonts w:ascii="Times New Roman" w:eastAsia="Calibri" w:hAnsi="Times New Roman" w:cs="Times New Roman"/>
          <w:color w:val="000000"/>
          <w:sz w:val="24"/>
          <w:szCs w:val="24"/>
          <w:lang w:val="ru-RU"/>
        </w:rPr>
        <w:t>Методе стицања вјештина укључују теоријску наставу, практичну наставу, педагошку праксу, семинарске радове, методичке вјежбе и теренски рад, што студентима омогућава примјену знања у стварном окружењу​</w:t>
      </w:r>
      <w:bookmarkStart w:id="25" w:name="_Hlk1407316961"/>
      <w:bookmarkEnd w:id="25"/>
      <w:r w:rsidRPr="00525EFA">
        <w:rPr>
          <w:rFonts w:ascii="Times New Roman" w:eastAsia="Calibri" w:hAnsi="Times New Roman" w:cs="Times New Roman"/>
          <w:color w:val="000000"/>
          <w:sz w:val="24"/>
          <w:szCs w:val="24"/>
          <w:lang w:val="ru-RU"/>
        </w:rPr>
        <w:t>.</w:t>
      </w:r>
    </w:p>
    <w:p w14:paraId="16411839" w14:textId="77777777" w:rsidR="00A76F0F" w:rsidRPr="00A76F0F" w:rsidRDefault="00A76F0F" w:rsidP="008F4742">
      <w:pPr>
        <w:spacing w:after="0" w:line="240" w:lineRule="auto"/>
        <w:jc w:val="both"/>
        <w:rPr>
          <w:rFonts w:ascii="Times New Roman" w:hAnsi="Times New Roman" w:cs="Times New Roman"/>
          <w:sz w:val="24"/>
          <w:szCs w:val="24"/>
          <w:lang w:val="sr-Latn-RS"/>
        </w:rPr>
      </w:pPr>
      <w:r w:rsidRPr="00A76F0F">
        <w:rPr>
          <w:rFonts w:ascii="Times New Roman" w:hAnsi="Times New Roman" w:cs="Times New Roman"/>
          <w:sz w:val="24"/>
          <w:szCs w:val="24"/>
          <w:lang w:val="sr-Latn-RS"/>
        </w:rPr>
        <w:lastRenderedPageBreak/>
        <w:t xml:space="preserve">Студенти ће по завршетку студија првог циклуса стећи знања потребна за рад   са  дјецом у предшколском узрасту. Ширина познавања рада са дјецом даје образовање високог квалитета. Знање студената ће бити додатно повећано практичним радом током трајања образовног процеса на првом циклусу студија. </w:t>
      </w:r>
    </w:p>
    <w:p w14:paraId="5A4B0E88" w14:textId="77777777" w:rsidR="00A76F0F" w:rsidRPr="00A76F0F" w:rsidRDefault="00A76F0F" w:rsidP="008F4742">
      <w:pPr>
        <w:spacing w:after="0" w:line="240" w:lineRule="auto"/>
        <w:jc w:val="both"/>
        <w:rPr>
          <w:rFonts w:ascii="Times New Roman" w:hAnsi="Times New Roman" w:cs="Times New Roman"/>
          <w:sz w:val="24"/>
          <w:szCs w:val="24"/>
          <w:lang w:val="sr-Latn-RS"/>
        </w:rPr>
      </w:pPr>
      <w:r w:rsidRPr="00A76F0F">
        <w:rPr>
          <w:rFonts w:ascii="Times New Roman" w:hAnsi="Times New Roman" w:cs="Times New Roman"/>
          <w:sz w:val="24"/>
          <w:szCs w:val="24"/>
          <w:lang w:val="sr-Latn-RS"/>
        </w:rPr>
        <w:t xml:space="preserve">Основне компетенције које студент стиче након завршеног првог циклуса студија предшколског васпитања и образовања јесу: </w:t>
      </w:r>
    </w:p>
    <w:p w14:paraId="0C7970B8" w14:textId="0AF0BBBF" w:rsidR="00A76F0F" w:rsidRPr="00A76F0F" w:rsidRDefault="00A76F0F" w:rsidP="00771C8D">
      <w:pPr>
        <w:pStyle w:val="ListParagraph"/>
        <w:numPr>
          <w:ilvl w:val="0"/>
          <w:numId w:val="8"/>
        </w:numPr>
        <w:spacing w:after="0" w:line="240" w:lineRule="auto"/>
        <w:jc w:val="both"/>
        <w:rPr>
          <w:rFonts w:ascii="Times New Roman" w:hAnsi="Times New Roman" w:cs="Times New Roman"/>
          <w:sz w:val="24"/>
          <w:szCs w:val="24"/>
          <w:lang w:val="sr-Latn-RS"/>
        </w:rPr>
      </w:pPr>
      <w:r w:rsidRPr="00A76F0F">
        <w:rPr>
          <w:rFonts w:ascii="Times New Roman" w:hAnsi="Times New Roman" w:cs="Times New Roman"/>
          <w:sz w:val="24"/>
          <w:szCs w:val="24"/>
          <w:lang w:val="sr-Latn-RS"/>
        </w:rPr>
        <w:t xml:space="preserve">самостално и тимско планирање, програмирање и евалуација програма предшколског васпитања и образовања из свих развојних подручја, </w:t>
      </w:r>
    </w:p>
    <w:p w14:paraId="29E5F93E" w14:textId="375735E5" w:rsidR="00A76F0F" w:rsidRPr="00A76F0F" w:rsidRDefault="00A76F0F" w:rsidP="00771C8D">
      <w:pPr>
        <w:pStyle w:val="ListParagraph"/>
        <w:numPr>
          <w:ilvl w:val="0"/>
          <w:numId w:val="8"/>
        </w:numPr>
        <w:spacing w:after="0" w:line="240" w:lineRule="auto"/>
        <w:jc w:val="both"/>
        <w:rPr>
          <w:rFonts w:ascii="Times New Roman" w:hAnsi="Times New Roman" w:cs="Times New Roman"/>
          <w:sz w:val="24"/>
          <w:szCs w:val="24"/>
          <w:lang w:val="sr-Latn-RS"/>
        </w:rPr>
      </w:pPr>
      <w:r w:rsidRPr="00A76F0F">
        <w:rPr>
          <w:rFonts w:ascii="Times New Roman" w:hAnsi="Times New Roman" w:cs="Times New Roman"/>
          <w:sz w:val="24"/>
          <w:szCs w:val="24"/>
          <w:lang w:val="sr-Latn-RS"/>
        </w:rPr>
        <w:t>дјелотворно организовање васпитно-образовног рада у контексту подстицајно-развојног, по мјери дјеце и сваког дјетета појединачно, а у складу са њиховим способностима, могућностима, потребама и интересима,</w:t>
      </w:r>
    </w:p>
    <w:p w14:paraId="7697946A" w14:textId="4EA29CF5" w:rsidR="00A76F0F" w:rsidRPr="00A76F0F" w:rsidRDefault="00A76F0F" w:rsidP="00771C8D">
      <w:pPr>
        <w:pStyle w:val="ListParagraph"/>
        <w:numPr>
          <w:ilvl w:val="0"/>
          <w:numId w:val="8"/>
        </w:numPr>
        <w:spacing w:after="0" w:line="240" w:lineRule="auto"/>
        <w:jc w:val="both"/>
        <w:rPr>
          <w:rFonts w:ascii="Times New Roman" w:hAnsi="Times New Roman" w:cs="Times New Roman"/>
          <w:sz w:val="24"/>
          <w:szCs w:val="24"/>
          <w:lang w:val="sr-Latn-RS"/>
        </w:rPr>
      </w:pPr>
      <w:r w:rsidRPr="00A76F0F">
        <w:rPr>
          <w:rFonts w:ascii="Times New Roman" w:hAnsi="Times New Roman" w:cs="Times New Roman"/>
          <w:sz w:val="24"/>
          <w:szCs w:val="24"/>
          <w:lang w:val="sr-Latn-RS"/>
        </w:rPr>
        <w:t xml:space="preserve">развијање блиских и повјерљивих односа са родитељима кроз сарадњу на партнерском нивоу и активно ангажовање на подизању квалитета  тих односа, </w:t>
      </w:r>
    </w:p>
    <w:p w14:paraId="30259EFE" w14:textId="5136F280" w:rsidR="00A76F0F" w:rsidRPr="00A76F0F" w:rsidRDefault="00A76F0F" w:rsidP="00771C8D">
      <w:pPr>
        <w:pStyle w:val="ListParagraph"/>
        <w:numPr>
          <w:ilvl w:val="0"/>
          <w:numId w:val="8"/>
        </w:numPr>
        <w:spacing w:after="0" w:line="240" w:lineRule="auto"/>
        <w:jc w:val="both"/>
        <w:rPr>
          <w:rFonts w:ascii="Times New Roman" w:hAnsi="Times New Roman" w:cs="Times New Roman"/>
          <w:sz w:val="24"/>
          <w:szCs w:val="24"/>
          <w:lang w:val="sr-Latn-RS"/>
        </w:rPr>
      </w:pPr>
      <w:r w:rsidRPr="00A76F0F">
        <w:rPr>
          <w:rFonts w:ascii="Times New Roman" w:hAnsi="Times New Roman" w:cs="Times New Roman"/>
          <w:sz w:val="24"/>
          <w:szCs w:val="24"/>
          <w:lang w:val="sr-Latn-RS"/>
        </w:rPr>
        <w:t>развијање и унапређивање квалитета сарадње са локалном заједницом, и</w:t>
      </w:r>
    </w:p>
    <w:p w14:paraId="2E51531C" w14:textId="07171387" w:rsidR="00A76F0F" w:rsidRPr="00A76F0F" w:rsidRDefault="00A76F0F" w:rsidP="00771C8D">
      <w:pPr>
        <w:pStyle w:val="ListParagraph"/>
        <w:numPr>
          <w:ilvl w:val="0"/>
          <w:numId w:val="8"/>
        </w:numPr>
        <w:spacing w:after="0" w:line="240" w:lineRule="auto"/>
        <w:jc w:val="both"/>
        <w:rPr>
          <w:rFonts w:ascii="Times New Roman" w:hAnsi="Times New Roman" w:cs="Times New Roman"/>
          <w:sz w:val="24"/>
          <w:szCs w:val="24"/>
          <w:lang w:val="sr-Latn-RS"/>
        </w:rPr>
      </w:pPr>
      <w:r w:rsidRPr="00A76F0F">
        <w:rPr>
          <w:rFonts w:ascii="Times New Roman" w:hAnsi="Times New Roman" w:cs="Times New Roman"/>
          <w:sz w:val="24"/>
          <w:szCs w:val="24"/>
          <w:lang w:val="sr-Latn-RS"/>
        </w:rPr>
        <w:t>континуирано професионално усавршавање кроз цјеложивотно учење и образовање.</w:t>
      </w:r>
    </w:p>
    <w:p w14:paraId="04D52C5C" w14:textId="77777777" w:rsidR="00A76F0F" w:rsidRDefault="00A76F0F" w:rsidP="008F4742">
      <w:pPr>
        <w:spacing w:line="240" w:lineRule="auto"/>
        <w:rPr>
          <w:rFonts w:ascii="Times New Roman" w:hAnsi="Times New Roman" w:cs="Times New Roman"/>
          <w:b/>
          <w:bCs/>
          <w:sz w:val="24"/>
          <w:szCs w:val="24"/>
          <w:lang w:val="ru-RU"/>
        </w:rPr>
      </w:pPr>
      <w:r w:rsidRPr="00A76F0F">
        <w:rPr>
          <w:rFonts w:ascii="Times New Roman" w:hAnsi="Times New Roman" w:cs="Times New Roman"/>
          <w:sz w:val="24"/>
          <w:szCs w:val="24"/>
          <w:lang w:val="sr-Latn-RS"/>
        </w:rPr>
        <w:t>Специфичност учења одређује се у оквиру програма рада сваког наставног предмета.</w:t>
      </w:r>
      <w:r w:rsidRPr="00A76F0F">
        <w:rPr>
          <w:rFonts w:ascii="Times New Roman" w:hAnsi="Times New Roman" w:cs="Times New Roman"/>
          <w:b/>
          <w:bCs/>
          <w:sz w:val="24"/>
          <w:szCs w:val="24"/>
          <w:lang w:val="ru-RU"/>
        </w:rPr>
        <w:t xml:space="preserve"> </w:t>
      </w:r>
    </w:p>
    <w:p w14:paraId="6ED5AB68" w14:textId="77777777" w:rsidR="00B07376" w:rsidRPr="00B07376" w:rsidRDefault="00B07376" w:rsidP="008F4742">
      <w:pPr>
        <w:spacing w:line="240" w:lineRule="auto"/>
        <w:jc w:val="both"/>
        <w:rPr>
          <w:rFonts w:ascii="Times New Roman" w:hAnsi="Times New Roman" w:cs="Times New Roman"/>
          <w:bCs/>
          <w:sz w:val="24"/>
          <w:szCs w:val="24"/>
          <w:lang w:val="sr-Cyrl-CS"/>
        </w:rPr>
      </w:pPr>
      <w:r w:rsidRPr="00B07376">
        <w:rPr>
          <w:rFonts w:ascii="Times New Roman" w:hAnsi="Times New Roman" w:cs="Times New Roman"/>
          <w:bCs/>
          <w:sz w:val="24"/>
          <w:szCs w:val="24"/>
          <w:lang w:val="sr-Cyrl-CS"/>
        </w:rPr>
        <w:t xml:space="preserve">Основне компетенције које студент стиче након завршеног другог циклуса студија предшколског васпитања и образовања јесу: </w:t>
      </w:r>
    </w:p>
    <w:p w14:paraId="161DB330" w14:textId="77777777" w:rsidR="00B07376" w:rsidRPr="00B07376" w:rsidRDefault="00B07376" w:rsidP="00771C8D">
      <w:pPr>
        <w:numPr>
          <w:ilvl w:val="0"/>
          <w:numId w:val="18"/>
        </w:numPr>
        <w:spacing w:line="240" w:lineRule="auto"/>
        <w:jc w:val="both"/>
        <w:rPr>
          <w:rFonts w:ascii="Times New Roman" w:hAnsi="Times New Roman" w:cs="Times New Roman"/>
          <w:bCs/>
          <w:sz w:val="24"/>
          <w:szCs w:val="24"/>
          <w:lang w:val="sr-Cyrl-CS"/>
        </w:rPr>
      </w:pPr>
      <w:r w:rsidRPr="00B07376">
        <w:rPr>
          <w:rFonts w:ascii="Times New Roman" w:hAnsi="Times New Roman" w:cs="Times New Roman"/>
          <w:bCs/>
          <w:sz w:val="24"/>
          <w:szCs w:val="24"/>
          <w:lang w:val="sr-Cyrl-CS"/>
        </w:rPr>
        <w:t>Показивати виши ниво стручних и научних знања за активно учешће у креирању васпитно-образовне политике у домену предшколског васпитања и образовања,</w:t>
      </w:r>
    </w:p>
    <w:p w14:paraId="0C6FFC67" w14:textId="77777777" w:rsidR="00B07376" w:rsidRPr="00B07376" w:rsidRDefault="00B07376" w:rsidP="00771C8D">
      <w:pPr>
        <w:numPr>
          <w:ilvl w:val="0"/>
          <w:numId w:val="18"/>
        </w:numPr>
        <w:spacing w:line="240" w:lineRule="auto"/>
        <w:jc w:val="both"/>
        <w:rPr>
          <w:rFonts w:ascii="Times New Roman" w:hAnsi="Times New Roman" w:cs="Times New Roman"/>
          <w:bCs/>
          <w:sz w:val="24"/>
          <w:szCs w:val="24"/>
          <w:lang w:val="sr-Cyrl-CS"/>
        </w:rPr>
      </w:pPr>
      <w:r w:rsidRPr="00B07376">
        <w:rPr>
          <w:rFonts w:ascii="Times New Roman" w:hAnsi="Times New Roman" w:cs="Times New Roman"/>
          <w:bCs/>
          <w:sz w:val="24"/>
          <w:szCs w:val="24"/>
          <w:lang w:val="sr-Cyrl-CS"/>
        </w:rPr>
        <w:t xml:space="preserve">Анализирати, вредновати и унапређивати концепте, теорије, политику и праксу савременог предшколског институционалног васпитања и образовања, </w:t>
      </w:r>
    </w:p>
    <w:p w14:paraId="3F32A53A" w14:textId="77777777" w:rsidR="00B07376" w:rsidRPr="00B07376" w:rsidRDefault="00B07376" w:rsidP="00771C8D">
      <w:pPr>
        <w:numPr>
          <w:ilvl w:val="0"/>
          <w:numId w:val="18"/>
        </w:numPr>
        <w:spacing w:line="240" w:lineRule="auto"/>
        <w:jc w:val="both"/>
        <w:rPr>
          <w:rFonts w:ascii="Times New Roman" w:hAnsi="Times New Roman" w:cs="Times New Roman"/>
          <w:bCs/>
          <w:sz w:val="24"/>
          <w:szCs w:val="24"/>
          <w:lang w:val="sr-Cyrl-CS"/>
        </w:rPr>
      </w:pPr>
      <w:r w:rsidRPr="00B07376">
        <w:rPr>
          <w:rFonts w:ascii="Times New Roman" w:hAnsi="Times New Roman" w:cs="Times New Roman"/>
          <w:bCs/>
          <w:sz w:val="24"/>
          <w:szCs w:val="24"/>
          <w:lang w:val="sr-Cyrl-CS"/>
        </w:rPr>
        <w:t xml:space="preserve">Ангажовати се у креативним истраживачким пројектима и задацима које ће реализовати практичним истраживањима, идентификацијом и примјеном адекватних метода рада те анализом и интерпретацијом добијених резултата проведених истраживања, </w:t>
      </w:r>
    </w:p>
    <w:p w14:paraId="14F9898D" w14:textId="77777777" w:rsidR="00B07376" w:rsidRPr="00B07376" w:rsidRDefault="00B07376" w:rsidP="00771C8D">
      <w:pPr>
        <w:numPr>
          <w:ilvl w:val="0"/>
          <w:numId w:val="18"/>
        </w:numPr>
        <w:spacing w:line="240" w:lineRule="auto"/>
        <w:jc w:val="both"/>
        <w:rPr>
          <w:rFonts w:ascii="Times New Roman" w:hAnsi="Times New Roman" w:cs="Times New Roman"/>
          <w:bCs/>
          <w:sz w:val="24"/>
          <w:szCs w:val="24"/>
          <w:lang w:val="sr-Cyrl-CS"/>
        </w:rPr>
      </w:pPr>
      <w:r w:rsidRPr="00B07376">
        <w:rPr>
          <w:rFonts w:ascii="Times New Roman" w:hAnsi="Times New Roman" w:cs="Times New Roman"/>
          <w:bCs/>
          <w:sz w:val="24"/>
          <w:szCs w:val="24"/>
          <w:lang w:val="sr-Cyrl-CS"/>
        </w:rPr>
        <w:t>Идентификовати и критички сагледавати континуитет и дисконтинуитет између знања и његове примјене у конкретној васпитно-образовној пракси и начине утицаја на квалитет коначних резултата институционалног предшколског васпитања и образовања,</w:t>
      </w:r>
    </w:p>
    <w:p w14:paraId="48F27294" w14:textId="17BE91FC" w:rsidR="00B07376" w:rsidRPr="00B07376" w:rsidRDefault="00B07376" w:rsidP="00771C8D">
      <w:pPr>
        <w:numPr>
          <w:ilvl w:val="0"/>
          <w:numId w:val="18"/>
        </w:numPr>
        <w:spacing w:line="240" w:lineRule="auto"/>
        <w:jc w:val="both"/>
        <w:rPr>
          <w:rFonts w:ascii="Times New Roman" w:hAnsi="Times New Roman" w:cs="Times New Roman"/>
          <w:bCs/>
          <w:sz w:val="24"/>
          <w:szCs w:val="24"/>
          <w:lang w:val="sr-Cyrl-CS"/>
        </w:rPr>
      </w:pPr>
      <w:r w:rsidRPr="00B07376">
        <w:rPr>
          <w:rFonts w:ascii="Times New Roman" w:hAnsi="Times New Roman" w:cs="Times New Roman"/>
          <w:bCs/>
          <w:sz w:val="24"/>
          <w:szCs w:val="24"/>
          <w:lang w:val="sr-Cyrl-CS"/>
        </w:rPr>
        <w:t>Интеграцијски промишљати у контексту своје струке те се континуирано и перманентно професионално усавршавати.</w:t>
      </w:r>
    </w:p>
    <w:p w14:paraId="76C0D02D" w14:textId="490BF9E5" w:rsidR="0099784B" w:rsidRPr="00B07376" w:rsidRDefault="00B07376" w:rsidP="008F4742">
      <w:pPr>
        <w:spacing w:line="240" w:lineRule="auto"/>
        <w:jc w:val="both"/>
        <w:rPr>
          <w:rFonts w:ascii="Times New Roman" w:hAnsi="Times New Roman" w:cs="Times New Roman"/>
          <w:bCs/>
          <w:sz w:val="24"/>
          <w:szCs w:val="24"/>
          <w:lang w:val="ru-RU"/>
        </w:rPr>
      </w:pPr>
      <w:r w:rsidRPr="00B07376">
        <w:rPr>
          <w:rFonts w:ascii="Times New Roman" w:hAnsi="Times New Roman" w:cs="Times New Roman"/>
          <w:bCs/>
          <w:sz w:val="24"/>
          <w:szCs w:val="24"/>
          <w:lang w:val="ru-RU"/>
        </w:rPr>
        <w:t>Дакле, студијски програм другог циклуса омогућава студентима да стекну знања, вјештине и компетенције које су потребне за квалитетан рад у области предшколског васпитања и образовања. Студенти ће бити оспособљени за примјену савремених педагошких метода, критичко размишљање, истраживачки рад и тимску сарадњу у раду с дјецом предшколског узраста. Исходи учења обухватају способност самосталног планирања, извођења и евалуације васпитно-образовног рада, као и прилагођавање наставних метода различитим потребама дјеце. Додатно, студенти стичу компетенције за рад с родитељима и другим стручњацима у циљу унапређења предшколског образовања.</w:t>
      </w:r>
    </w:p>
    <w:p w14:paraId="5DFF3380" w14:textId="77777777" w:rsidR="0099784B" w:rsidRPr="0099784B" w:rsidRDefault="0099784B" w:rsidP="008F4742">
      <w:pPr>
        <w:spacing w:after="0" w:line="240" w:lineRule="auto"/>
        <w:rPr>
          <w:rFonts w:ascii="Times New Roman" w:hAnsi="Times New Roman" w:cs="Times New Roman"/>
          <w:b/>
          <w:bCs/>
          <w:sz w:val="24"/>
          <w:szCs w:val="24"/>
          <w:lang w:val="sr-Latn-BA"/>
        </w:rPr>
      </w:pPr>
    </w:p>
    <w:p w14:paraId="36B04CC5" w14:textId="24A3BEE0" w:rsidR="001C18E3" w:rsidRDefault="001C18E3" w:rsidP="008F4742">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
          <w:bCs/>
          <w:sz w:val="24"/>
          <w:szCs w:val="24"/>
          <w:lang w:val="sr-Cyrl-BA"/>
        </w:rPr>
      </w:pPr>
      <w:r w:rsidRPr="00D17D7B">
        <w:rPr>
          <w:rFonts w:ascii="Times New Roman" w:hAnsi="Times New Roman" w:cs="Times New Roman"/>
          <w:b/>
          <w:bCs/>
          <w:sz w:val="24"/>
          <w:szCs w:val="24"/>
          <w:lang w:val="sr-Cyrl-BA"/>
        </w:rPr>
        <w:t>Препоруке за унапређење</w:t>
      </w:r>
      <w:r>
        <w:rPr>
          <w:rFonts w:ascii="Times New Roman" w:hAnsi="Times New Roman" w:cs="Times New Roman"/>
          <w:b/>
          <w:bCs/>
          <w:sz w:val="24"/>
          <w:szCs w:val="24"/>
          <w:lang w:val="sr-Cyrl-BA"/>
        </w:rPr>
        <w:t xml:space="preserve"> стандарда</w:t>
      </w:r>
      <w:r w:rsidRPr="00D17D7B">
        <w:rPr>
          <w:rFonts w:ascii="Times New Roman" w:hAnsi="Times New Roman" w:cs="Times New Roman"/>
          <w:b/>
          <w:bCs/>
          <w:sz w:val="24"/>
          <w:szCs w:val="24"/>
          <w:lang w:val="sr-Cyrl-BA"/>
        </w:rPr>
        <w:t>:</w:t>
      </w:r>
      <w:r>
        <w:rPr>
          <w:rFonts w:ascii="Times New Roman" w:hAnsi="Times New Roman" w:cs="Times New Roman"/>
          <w:b/>
          <w:bCs/>
          <w:sz w:val="24"/>
          <w:szCs w:val="24"/>
          <w:lang w:val="sr-Cyrl-BA"/>
        </w:rPr>
        <w:t xml:space="preserve"> </w:t>
      </w:r>
    </w:p>
    <w:p w14:paraId="247DFC88" w14:textId="77777777" w:rsidR="001C18E3" w:rsidRPr="00810414" w:rsidRDefault="001C18E3" w:rsidP="008F4742">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lang w:val="ru-RU"/>
        </w:rPr>
      </w:pPr>
      <w:r w:rsidRPr="00810414">
        <w:rPr>
          <w:rFonts w:ascii="Times New Roman" w:hAnsi="Times New Roman" w:cs="Times New Roman"/>
          <w:sz w:val="24"/>
          <w:szCs w:val="24"/>
          <w:lang w:val="ru-RU"/>
        </w:rPr>
        <w:lastRenderedPageBreak/>
        <w:t>Програми засновани на компетенцијама често укључују исходе учења који прате најновије стандарде у образовању, па би било корисно провјерити у којој мјери програм укључује савремене трендове у предшколској педагогији (</w:t>
      </w:r>
      <w:r w:rsidRPr="00810414">
        <w:rPr>
          <w:rFonts w:ascii="Times New Roman" w:hAnsi="Times New Roman" w:cs="Times New Roman"/>
          <w:sz w:val="24"/>
          <w:szCs w:val="24"/>
        </w:rPr>
        <w:t>STEM</w:t>
      </w:r>
      <w:r w:rsidRPr="00810414">
        <w:rPr>
          <w:rFonts w:ascii="Times New Roman" w:hAnsi="Times New Roman" w:cs="Times New Roman"/>
          <w:sz w:val="24"/>
          <w:szCs w:val="24"/>
          <w:lang w:val="ru-RU"/>
        </w:rPr>
        <w:t xml:space="preserve"> у предшколском васпитању, дигитални алати, емоционална интелигенција код дјеце итд.).</w:t>
      </w:r>
      <w:r w:rsidRPr="00810414">
        <w:rPr>
          <w:lang w:val="ru-RU"/>
        </w:rPr>
        <w:t xml:space="preserve"> </w:t>
      </w:r>
      <w:r w:rsidRPr="00810414">
        <w:rPr>
          <w:rFonts w:ascii="Times New Roman" w:hAnsi="Times New Roman" w:cs="Times New Roman"/>
          <w:sz w:val="24"/>
          <w:szCs w:val="24"/>
          <w:lang w:val="ru-RU"/>
        </w:rPr>
        <w:t>Не постоји систематско праћење и евалуација практичне наставе, као и да ли студенти имају континуирану супервизију током праксе.</w:t>
      </w:r>
    </w:p>
    <w:p w14:paraId="104DB484" w14:textId="77777777" w:rsidR="001C18E3" w:rsidRPr="00810414" w:rsidRDefault="001C18E3" w:rsidP="008F4742">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lang w:val="ru-RU"/>
        </w:rPr>
      </w:pPr>
      <w:r w:rsidRPr="00D17D7B">
        <w:rPr>
          <w:rFonts w:ascii="Times New Roman" w:hAnsi="Times New Roman" w:cs="Times New Roman"/>
          <w:sz w:val="24"/>
          <w:szCs w:val="24"/>
          <w:lang w:val="ru-RU"/>
        </w:rPr>
        <w:t>Кључне области за евентуална побољшања:</w:t>
      </w:r>
    </w:p>
    <w:p w14:paraId="1012EDE5" w14:textId="77777777" w:rsidR="001C18E3" w:rsidRPr="00810414" w:rsidRDefault="001C18E3" w:rsidP="008F4742">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1.</w:t>
      </w:r>
      <w:r w:rsidRPr="00810414">
        <w:rPr>
          <w:rFonts w:ascii="Times New Roman" w:hAnsi="Times New Roman" w:cs="Times New Roman"/>
          <w:sz w:val="24"/>
          <w:szCs w:val="24"/>
          <w:lang w:val="ru-RU"/>
        </w:rPr>
        <w:t>Јачање предмета који обухватају савремене педагошке приступе (дигиталне технологије, инклузија, емоционална интелигенција).</w:t>
      </w:r>
    </w:p>
    <w:p w14:paraId="5FC20523" w14:textId="7D02A172" w:rsidR="001C18E3" w:rsidRPr="00247E14" w:rsidRDefault="001C18E3" w:rsidP="008F4742">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2.</w:t>
      </w:r>
      <w:r w:rsidRPr="00810414">
        <w:rPr>
          <w:rFonts w:ascii="Times New Roman" w:hAnsi="Times New Roman" w:cs="Times New Roman"/>
          <w:sz w:val="24"/>
          <w:szCs w:val="24"/>
          <w:lang w:val="ru-RU"/>
        </w:rPr>
        <w:t>Побољшање система супервизије и праћења квалитета педагошке праксе</w:t>
      </w:r>
      <w:r w:rsidR="006A5E4B">
        <w:rPr>
          <w:rFonts w:ascii="Times New Roman" w:hAnsi="Times New Roman" w:cs="Times New Roman"/>
          <w:sz w:val="24"/>
          <w:szCs w:val="24"/>
          <w:lang w:val="ru-RU"/>
        </w:rPr>
        <w:t>.</w:t>
      </w:r>
    </w:p>
    <w:p w14:paraId="18743524" w14:textId="77777777" w:rsidR="00A76F0F" w:rsidRDefault="00A76F0F" w:rsidP="008F4742">
      <w:pPr>
        <w:spacing w:line="240" w:lineRule="auto"/>
        <w:rPr>
          <w:lang w:val="ru-RU"/>
        </w:rPr>
      </w:pPr>
    </w:p>
    <w:p w14:paraId="7AB6982B" w14:textId="32F5BD84" w:rsidR="00A76F0F" w:rsidRDefault="00A76F0F" w:rsidP="008F4742">
      <w:pPr>
        <w:pStyle w:val="Heading2"/>
        <w:spacing w:line="240" w:lineRule="auto"/>
        <w:rPr>
          <w:rFonts w:ascii="Times New Roman" w:hAnsi="Times New Roman" w:cs="Times New Roman"/>
          <w:b/>
          <w:bCs/>
          <w:color w:val="auto"/>
          <w:sz w:val="24"/>
          <w:szCs w:val="24"/>
          <w:lang w:val="ru-RU"/>
        </w:rPr>
      </w:pPr>
      <w:bookmarkStart w:id="26" w:name="_Toc194558035"/>
      <w:r w:rsidRPr="00AA50CC">
        <w:rPr>
          <w:rFonts w:ascii="Times New Roman" w:hAnsi="Times New Roman" w:cs="Times New Roman"/>
          <w:b/>
          <w:bCs/>
          <w:color w:val="auto"/>
          <w:sz w:val="24"/>
          <w:szCs w:val="24"/>
          <w:lang w:val="ru-RU"/>
        </w:rPr>
        <w:t>3. Учење, подучавање и вредновање усмјерени на студента</w:t>
      </w:r>
      <w:bookmarkEnd w:id="26"/>
    </w:p>
    <w:p w14:paraId="2671DB40" w14:textId="12D4DB15" w:rsidR="00A76F0F" w:rsidRDefault="00A76F0F" w:rsidP="008F4742">
      <w:pPr>
        <w:widowControl w:val="0"/>
        <w:spacing w:line="240" w:lineRule="auto"/>
        <w:jc w:val="both"/>
        <w:rPr>
          <w:rFonts w:ascii="Times New Roman" w:eastAsia="Times New Roman" w:hAnsi="Times New Roman" w:cs="Times New Roman"/>
          <w:color w:val="000000"/>
          <w:sz w:val="24"/>
          <w:szCs w:val="24"/>
          <w:lang w:val="ru-RU"/>
        </w:rPr>
      </w:pPr>
      <w:r>
        <w:rPr>
          <w:rFonts w:ascii="Times New Roman" w:eastAsia="Times New Roman" w:hAnsi="Times New Roman" w:cs="Times New Roman"/>
          <w:color w:val="000000"/>
          <w:sz w:val="24"/>
          <w:szCs w:val="24"/>
          <w:lang w:val="ru-RU"/>
        </w:rPr>
        <w:t>Студијски</w:t>
      </w:r>
      <w:r w:rsidRPr="00A76F0F">
        <w:rPr>
          <w:rFonts w:ascii="Times New Roman" w:eastAsia="Times New Roman" w:hAnsi="Times New Roman" w:cs="Times New Roman"/>
          <w:color w:val="000000"/>
          <w:sz w:val="24"/>
          <w:szCs w:val="24"/>
          <w:lang w:val="ru-RU"/>
        </w:rPr>
        <w:t xml:space="preserve"> програм</w:t>
      </w:r>
      <w:r w:rsidR="0071641A">
        <w:rPr>
          <w:rFonts w:ascii="Times New Roman" w:eastAsia="Times New Roman" w:hAnsi="Times New Roman" w:cs="Times New Roman"/>
          <w:color w:val="000000"/>
          <w:sz w:val="24"/>
          <w:szCs w:val="24"/>
          <w:lang w:val="ru-RU"/>
        </w:rPr>
        <w:t>и</w:t>
      </w:r>
      <w:r w:rsidRPr="00A76F0F">
        <w:rPr>
          <w:rFonts w:ascii="Times New Roman" w:eastAsia="Times New Roman" w:hAnsi="Times New Roman" w:cs="Times New Roman"/>
          <w:color w:val="000000"/>
          <w:sz w:val="24"/>
          <w:szCs w:val="24"/>
          <w:lang w:val="ru-RU"/>
        </w:rPr>
        <w:t xml:space="preserve"> и систем дизајниран</w:t>
      </w:r>
      <w:r>
        <w:rPr>
          <w:rFonts w:ascii="Times New Roman" w:eastAsia="Times New Roman" w:hAnsi="Times New Roman" w:cs="Times New Roman"/>
          <w:color w:val="000000"/>
          <w:sz w:val="24"/>
          <w:szCs w:val="24"/>
          <w:lang w:val="ru-RU"/>
        </w:rPr>
        <w:t>и</w:t>
      </w:r>
      <w:r w:rsidRPr="00A76F0F">
        <w:rPr>
          <w:rFonts w:ascii="Times New Roman" w:eastAsia="Times New Roman" w:hAnsi="Times New Roman" w:cs="Times New Roman"/>
          <w:color w:val="000000"/>
          <w:sz w:val="24"/>
          <w:szCs w:val="24"/>
          <w:lang w:val="ru-RU"/>
        </w:rPr>
        <w:t xml:space="preserve"> </w:t>
      </w:r>
      <w:r>
        <w:rPr>
          <w:rFonts w:ascii="Times New Roman" w:eastAsia="Times New Roman" w:hAnsi="Times New Roman" w:cs="Times New Roman"/>
          <w:color w:val="000000"/>
          <w:sz w:val="24"/>
          <w:szCs w:val="24"/>
          <w:lang w:val="ru-RU"/>
        </w:rPr>
        <w:t>су</w:t>
      </w:r>
      <w:r w:rsidRPr="00A76F0F">
        <w:rPr>
          <w:rFonts w:ascii="Times New Roman" w:eastAsia="Times New Roman" w:hAnsi="Times New Roman" w:cs="Times New Roman"/>
          <w:color w:val="000000"/>
          <w:sz w:val="24"/>
          <w:szCs w:val="24"/>
          <w:lang w:val="ru-RU"/>
        </w:rPr>
        <w:t xml:space="preserve"> да студента став</w:t>
      </w:r>
      <w:r>
        <w:rPr>
          <w:rFonts w:ascii="Times New Roman" w:eastAsia="Times New Roman" w:hAnsi="Times New Roman" w:cs="Times New Roman"/>
          <w:color w:val="000000"/>
          <w:sz w:val="24"/>
          <w:szCs w:val="24"/>
          <w:lang w:val="ru-RU"/>
        </w:rPr>
        <w:t>е</w:t>
      </w:r>
      <w:r w:rsidRPr="00A76F0F">
        <w:rPr>
          <w:rFonts w:ascii="Times New Roman" w:eastAsia="Times New Roman" w:hAnsi="Times New Roman" w:cs="Times New Roman"/>
          <w:color w:val="000000"/>
          <w:sz w:val="24"/>
          <w:szCs w:val="24"/>
          <w:lang w:val="ru-RU"/>
        </w:rPr>
        <w:t xml:space="preserve"> у центар учења и подучавања, као и да га мотивише за активност у процесу учења. Поред професора, координатори и студентск</w:t>
      </w:r>
      <w:r w:rsidR="00DB39A7">
        <w:rPr>
          <w:rFonts w:ascii="Times New Roman" w:eastAsia="Times New Roman" w:hAnsi="Times New Roman" w:cs="Times New Roman"/>
          <w:color w:val="000000"/>
          <w:sz w:val="24"/>
          <w:szCs w:val="24"/>
          <w:lang w:val="ru-RU"/>
        </w:rPr>
        <w:t>а</w:t>
      </w:r>
      <w:r w:rsidRPr="00A76F0F">
        <w:rPr>
          <w:rFonts w:ascii="Times New Roman" w:eastAsia="Times New Roman" w:hAnsi="Times New Roman" w:cs="Times New Roman"/>
          <w:color w:val="000000"/>
          <w:sz w:val="24"/>
          <w:szCs w:val="24"/>
          <w:lang w:val="ru-RU"/>
        </w:rPr>
        <w:t xml:space="preserve"> служб</w:t>
      </w:r>
      <w:r w:rsidR="00DB39A7">
        <w:rPr>
          <w:rFonts w:ascii="Times New Roman" w:eastAsia="Times New Roman" w:hAnsi="Times New Roman" w:cs="Times New Roman"/>
          <w:color w:val="000000"/>
          <w:sz w:val="24"/>
          <w:szCs w:val="24"/>
          <w:lang w:val="ru-RU"/>
        </w:rPr>
        <w:t>а</w:t>
      </w:r>
      <w:r w:rsidRPr="00A76F0F">
        <w:rPr>
          <w:rFonts w:ascii="Times New Roman" w:eastAsia="Times New Roman" w:hAnsi="Times New Roman" w:cs="Times New Roman"/>
          <w:color w:val="000000"/>
          <w:sz w:val="24"/>
          <w:szCs w:val="24"/>
          <w:lang w:val="ru-RU"/>
        </w:rPr>
        <w:t xml:space="preserve">, као и </w:t>
      </w:r>
      <w:r w:rsidR="00DB39A7">
        <w:rPr>
          <w:rFonts w:ascii="Times New Roman" w:eastAsia="Times New Roman" w:hAnsi="Times New Roman" w:cs="Times New Roman"/>
          <w:color w:val="000000"/>
          <w:sz w:val="24"/>
          <w:szCs w:val="24"/>
          <w:lang w:val="ru-RU"/>
        </w:rPr>
        <w:t>друго</w:t>
      </w:r>
      <w:r w:rsidRPr="00A76F0F">
        <w:rPr>
          <w:rFonts w:ascii="Times New Roman" w:eastAsia="Times New Roman" w:hAnsi="Times New Roman" w:cs="Times New Roman"/>
          <w:color w:val="000000"/>
          <w:sz w:val="24"/>
          <w:szCs w:val="24"/>
          <w:lang w:val="ru-RU"/>
        </w:rPr>
        <w:t xml:space="preserve"> ненаставно особље прилагођени су потреб</w:t>
      </w:r>
      <w:r w:rsidR="00DB39A7">
        <w:rPr>
          <w:rFonts w:ascii="Times New Roman" w:eastAsia="Times New Roman" w:hAnsi="Times New Roman" w:cs="Times New Roman"/>
          <w:color w:val="000000"/>
          <w:sz w:val="24"/>
          <w:szCs w:val="24"/>
          <w:lang w:val="ru-RU"/>
        </w:rPr>
        <w:t>ама</w:t>
      </w:r>
      <w:r w:rsidRPr="00A76F0F">
        <w:rPr>
          <w:rFonts w:ascii="Times New Roman" w:eastAsia="Times New Roman" w:hAnsi="Times New Roman" w:cs="Times New Roman"/>
          <w:color w:val="000000"/>
          <w:sz w:val="24"/>
          <w:szCs w:val="24"/>
          <w:lang w:val="ru-RU"/>
        </w:rPr>
        <w:t xml:space="preserve"> студената, са циљем </w:t>
      </w:r>
      <w:r w:rsidR="00DB39A7">
        <w:rPr>
          <w:rFonts w:ascii="Times New Roman" w:eastAsia="Times New Roman" w:hAnsi="Times New Roman" w:cs="Times New Roman"/>
          <w:color w:val="000000"/>
          <w:sz w:val="24"/>
          <w:szCs w:val="24"/>
          <w:lang w:val="ru-RU"/>
        </w:rPr>
        <w:t xml:space="preserve">подршке </w:t>
      </w:r>
      <w:r w:rsidRPr="00A76F0F">
        <w:rPr>
          <w:rFonts w:ascii="Times New Roman" w:eastAsia="Times New Roman" w:hAnsi="Times New Roman" w:cs="Times New Roman"/>
          <w:color w:val="000000"/>
          <w:sz w:val="24"/>
          <w:szCs w:val="24"/>
          <w:lang w:val="ru-RU"/>
        </w:rPr>
        <w:t>студенат</w:t>
      </w:r>
      <w:r w:rsidR="00DB39A7">
        <w:rPr>
          <w:rFonts w:ascii="Times New Roman" w:eastAsia="Times New Roman" w:hAnsi="Times New Roman" w:cs="Times New Roman"/>
          <w:color w:val="000000"/>
          <w:sz w:val="24"/>
          <w:szCs w:val="24"/>
          <w:lang w:val="ru-RU"/>
        </w:rPr>
        <w:t>у</w:t>
      </w:r>
      <w:r w:rsidRPr="00A76F0F">
        <w:rPr>
          <w:rFonts w:ascii="Times New Roman" w:eastAsia="Times New Roman" w:hAnsi="Times New Roman" w:cs="Times New Roman"/>
          <w:color w:val="000000"/>
          <w:sz w:val="24"/>
          <w:szCs w:val="24"/>
          <w:lang w:val="ru-RU"/>
        </w:rPr>
        <w:t xml:space="preserve"> </w:t>
      </w:r>
      <w:r w:rsidR="00DB39A7">
        <w:rPr>
          <w:rFonts w:ascii="Times New Roman" w:eastAsia="Times New Roman" w:hAnsi="Times New Roman" w:cs="Times New Roman"/>
          <w:color w:val="000000"/>
          <w:sz w:val="24"/>
          <w:szCs w:val="24"/>
          <w:lang w:val="ru-RU"/>
        </w:rPr>
        <w:t>да</w:t>
      </w:r>
      <w:r w:rsidRPr="00A76F0F">
        <w:rPr>
          <w:rFonts w:ascii="Times New Roman" w:eastAsia="Times New Roman" w:hAnsi="Times New Roman" w:cs="Times New Roman"/>
          <w:color w:val="000000"/>
          <w:sz w:val="24"/>
          <w:szCs w:val="24"/>
          <w:lang w:val="ru-RU"/>
        </w:rPr>
        <w:t xml:space="preserve"> успјешно савлада студиј</w:t>
      </w:r>
      <w:r w:rsidR="00DB39A7">
        <w:rPr>
          <w:rFonts w:ascii="Times New Roman" w:eastAsia="Times New Roman" w:hAnsi="Times New Roman" w:cs="Times New Roman"/>
          <w:color w:val="000000"/>
          <w:sz w:val="24"/>
          <w:szCs w:val="24"/>
          <w:lang w:val="ru-RU"/>
        </w:rPr>
        <w:t>е</w:t>
      </w:r>
      <w:r w:rsidRPr="00A76F0F">
        <w:rPr>
          <w:rFonts w:ascii="Times New Roman" w:eastAsia="Times New Roman" w:hAnsi="Times New Roman" w:cs="Times New Roman"/>
          <w:color w:val="000000"/>
          <w:sz w:val="24"/>
          <w:szCs w:val="24"/>
          <w:lang w:val="ru-RU"/>
        </w:rPr>
        <w:t xml:space="preserve">. </w:t>
      </w:r>
    </w:p>
    <w:p w14:paraId="53FD8E66" w14:textId="0AE56376" w:rsidR="00A76F0F" w:rsidRDefault="00A76F0F" w:rsidP="008F4742">
      <w:pPr>
        <w:widowControl w:val="0"/>
        <w:spacing w:line="240" w:lineRule="auto"/>
        <w:jc w:val="both"/>
        <w:rPr>
          <w:rFonts w:eastAsia="Times New Roman" w:cs="Calibri"/>
          <w:color w:val="000000"/>
          <w:sz w:val="20"/>
          <w:szCs w:val="20"/>
          <w:lang w:val="ru-RU"/>
        </w:rPr>
      </w:pPr>
      <w:r w:rsidRPr="00A76F0F">
        <w:rPr>
          <w:rFonts w:ascii="Times New Roman" w:eastAsia="Times New Roman" w:hAnsi="Times New Roman" w:cs="Times New Roman"/>
          <w:color w:val="000000"/>
          <w:sz w:val="24"/>
          <w:szCs w:val="24"/>
          <w:lang w:val="ru-RU"/>
        </w:rPr>
        <w:t xml:space="preserve">Програм образовања </w:t>
      </w:r>
      <w:r w:rsidR="00DB39A7">
        <w:rPr>
          <w:rFonts w:ascii="Times New Roman" w:eastAsia="Times New Roman" w:hAnsi="Times New Roman" w:cs="Times New Roman"/>
          <w:color w:val="000000"/>
          <w:sz w:val="24"/>
          <w:szCs w:val="24"/>
          <w:lang w:val="ru-RU"/>
        </w:rPr>
        <w:t xml:space="preserve">на Педагошком факултету </w:t>
      </w:r>
      <w:r w:rsidRPr="00A76F0F">
        <w:rPr>
          <w:rFonts w:ascii="Times New Roman" w:eastAsia="Times New Roman" w:hAnsi="Times New Roman" w:cs="Times New Roman"/>
          <w:color w:val="000000"/>
          <w:sz w:val="24"/>
          <w:szCs w:val="24"/>
          <w:lang w:val="ru-RU"/>
        </w:rPr>
        <w:t>је дизајниран тако да постави студента у центар учења и подучавања. Ово практично значи да се пружа студентима простор и подршка да активно учествују у свом образовању, да постављају питања, износе мишљења</w:t>
      </w:r>
      <w:r>
        <w:rPr>
          <w:rFonts w:ascii="Times New Roman" w:eastAsia="Times New Roman" w:hAnsi="Times New Roman" w:cs="Times New Roman"/>
          <w:color w:val="000000"/>
          <w:sz w:val="24"/>
          <w:szCs w:val="24"/>
          <w:lang w:val="ru-RU"/>
        </w:rPr>
        <w:t xml:space="preserve"> </w:t>
      </w:r>
      <w:r w:rsidRPr="00A76F0F">
        <w:rPr>
          <w:rFonts w:ascii="Times New Roman" w:eastAsia="Times New Roman" w:hAnsi="Times New Roman" w:cs="Times New Roman"/>
          <w:color w:val="000000"/>
          <w:sz w:val="24"/>
          <w:szCs w:val="24"/>
          <w:lang w:val="ru-RU"/>
        </w:rPr>
        <w:t>и развијају своје вјештине и компетенције. Омогућава студентима избор и флексибилност у одабиру курсева, специјализација и активности учења. Предвиђене су различите опције</w:t>
      </w:r>
      <w:r w:rsidR="005F58B3">
        <w:rPr>
          <w:rFonts w:ascii="Times New Roman" w:eastAsia="Times New Roman" w:hAnsi="Times New Roman" w:cs="Times New Roman"/>
          <w:color w:val="000000"/>
          <w:sz w:val="24"/>
          <w:szCs w:val="24"/>
          <w:lang w:val="ru-RU"/>
        </w:rPr>
        <w:t xml:space="preserve"> (различите методе </w:t>
      </w:r>
      <w:r w:rsidRPr="00A76F0F">
        <w:rPr>
          <w:rFonts w:ascii="Times New Roman" w:eastAsia="Times New Roman" w:hAnsi="Times New Roman" w:cs="Times New Roman"/>
          <w:color w:val="000000"/>
          <w:sz w:val="24"/>
          <w:szCs w:val="24"/>
          <w:lang w:val="ru-RU"/>
        </w:rPr>
        <w:t xml:space="preserve"> и могућности да се програм прилагоди појединачним потребама и интересовањима студената</w:t>
      </w:r>
      <w:r w:rsidR="001C18E3">
        <w:rPr>
          <w:rFonts w:ascii="Times New Roman" w:eastAsia="Times New Roman" w:hAnsi="Times New Roman" w:cs="Times New Roman"/>
          <w:color w:val="000000"/>
          <w:sz w:val="24"/>
          <w:szCs w:val="24"/>
          <w:lang w:val="ru-RU"/>
        </w:rPr>
        <w:t>).</w:t>
      </w:r>
      <w:r w:rsidR="001C18E3" w:rsidRPr="001C18E3">
        <w:rPr>
          <w:lang w:val="ru-RU"/>
        </w:rPr>
        <w:t xml:space="preserve"> </w:t>
      </w:r>
      <w:r w:rsidR="001C18E3" w:rsidRPr="001C18E3">
        <w:rPr>
          <w:rFonts w:ascii="Times New Roman" w:eastAsia="Times New Roman" w:hAnsi="Times New Roman" w:cs="Times New Roman"/>
          <w:color w:val="000000"/>
          <w:sz w:val="24"/>
          <w:szCs w:val="24"/>
          <w:lang w:val="ru-RU"/>
        </w:rPr>
        <w:t>Студенти имају стручну праксу на свакој години која се вреднује са најмање са 3 ЕЦТС бода</w:t>
      </w:r>
      <w:r w:rsidRPr="00A76F0F">
        <w:rPr>
          <w:rFonts w:ascii="Times New Roman" w:eastAsia="Times New Roman" w:hAnsi="Times New Roman" w:cs="Times New Roman"/>
          <w:color w:val="000000"/>
          <w:sz w:val="24"/>
          <w:szCs w:val="24"/>
          <w:lang w:val="ru-RU"/>
        </w:rPr>
        <w:t xml:space="preserve">. </w:t>
      </w:r>
      <w:r w:rsidR="00214BDB">
        <w:rPr>
          <w:rFonts w:ascii="Times New Roman" w:eastAsia="Times New Roman" w:hAnsi="Times New Roman" w:cs="Times New Roman"/>
          <w:color w:val="000000"/>
          <w:sz w:val="24"/>
          <w:szCs w:val="24"/>
          <w:lang w:val="ru-RU"/>
        </w:rPr>
        <w:t>Студијски п</w:t>
      </w:r>
      <w:r w:rsidRPr="00A76F0F">
        <w:rPr>
          <w:rFonts w:ascii="Times New Roman" w:eastAsia="Times New Roman" w:hAnsi="Times New Roman" w:cs="Times New Roman"/>
          <w:color w:val="000000"/>
          <w:sz w:val="24"/>
          <w:szCs w:val="24"/>
          <w:lang w:val="ru-RU"/>
        </w:rPr>
        <w:t>рограм</w:t>
      </w:r>
      <w:r w:rsidR="0071641A">
        <w:rPr>
          <w:rFonts w:ascii="Times New Roman" w:eastAsia="Times New Roman" w:hAnsi="Times New Roman" w:cs="Times New Roman"/>
          <w:color w:val="000000"/>
          <w:sz w:val="24"/>
          <w:szCs w:val="24"/>
          <w:lang w:val="ru-RU"/>
        </w:rPr>
        <w:t xml:space="preserve"> на оба циклуса</w:t>
      </w:r>
      <w:r w:rsidRPr="00A76F0F">
        <w:rPr>
          <w:rFonts w:ascii="Times New Roman" w:eastAsia="Times New Roman" w:hAnsi="Times New Roman" w:cs="Times New Roman"/>
          <w:color w:val="000000"/>
          <w:sz w:val="24"/>
          <w:szCs w:val="24"/>
          <w:lang w:val="ru-RU"/>
        </w:rPr>
        <w:t xml:space="preserve"> промовише активно учење, што укључује колаборативни рад, пројектне задатке, практичне вежбе и друге активности које стимулишу учење и примјену</w:t>
      </w:r>
      <w:r>
        <w:rPr>
          <w:rFonts w:ascii="Times New Roman" w:eastAsia="Times New Roman" w:hAnsi="Times New Roman" w:cs="Times New Roman"/>
          <w:color w:val="000000"/>
          <w:sz w:val="24"/>
          <w:szCs w:val="24"/>
          <w:lang w:val="ru-RU"/>
        </w:rPr>
        <w:t xml:space="preserve"> </w:t>
      </w:r>
      <w:r w:rsidRPr="00A76F0F">
        <w:rPr>
          <w:rFonts w:ascii="Times New Roman" w:eastAsia="Times New Roman" w:hAnsi="Times New Roman" w:cs="Times New Roman"/>
          <w:color w:val="000000"/>
          <w:sz w:val="24"/>
          <w:szCs w:val="24"/>
          <w:lang w:val="ru-RU"/>
        </w:rPr>
        <w:t xml:space="preserve">знања у реалном окружењу. Систем вредновања је тако имплементиран да буде објективан, конзистентан и транспарентан. Он укључује различите методе вредновања, као што су испити, пројекти, практични радови и друге форме испитивања. Резултати вредновања су добро комуницирани студентима и пружају повратне информације о њиховом напретку и постигнућима. Током анкетирања које се врши на крају сваког семестра, студенти оцјењују рад наставника, гдје се види које методе рада наставник треба да прилагоди потреби студената. На сам тај начин, наставници се подстичу да да прилагоде своје методе рада потреби студената. Циљ </w:t>
      </w:r>
      <w:r w:rsidR="00214BDB">
        <w:rPr>
          <w:rFonts w:ascii="Times New Roman" w:eastAsia="Times New Roman" w:hAnsi="Times New Roman" w:cs="Times New Roman"/>
          <w:color w:val="000000"/>
          <w:sz w:val="24"/>
          <w:szCs w:val="24"/>
          <w:lang w:val="ru-RU"/>
        </w:rPr>
        <w:t xml:space="preserve">испуњења </w:t>
      </w:r>
      <w:r w:rsidRPr="00A76F0F">
        <w:rPr>
          <w:rFonts w:ascii="Times New Roman" w:eastAsia="Times New Roman" w:hAnsi="Times New Roman" w:cs="Times New Roman"/>
          <w:color w:val="000000"/>
          <w:sz w:val="24"/>
          <w:szCs w:val="24"/>
          <w:lang w:val="ru-RU"/>
        </w:rPr>
        <w:t>овог стандарда је да обезбиједи квалитетно учење и подучавање у којем су студенти активни учесници и које им омогућава да развију своје знање, вјештине и компетенције на најбољи могући начин, и самим тим исходи учења су усклађени методама подучавања и вредновања</w:t>
      </w:r>
      <w:r w:rsidRPr="00BD24D4">
        <w:rPr>
          <w:rFonts w:eastAsia="Times New Roman" w:cs="Calibri"/>
          <w:color w:val="000000"/>
          <w:sz w:val="20"/>
          <w:szCs w:val="20"/>
          <w:lang w:val="ru-RU"/>
        </w:rPr>
        <w:t>.</w:t>
      </w:r>
    </w:p>
    <w:p w14:paraId="728B472A" w14:textId="6A54A0B9" w:rsidR="009D2B6B" w:rsidRPr="009D2B6B" w:rsidRDefault="009D2B6B" w:rsidP="008F4742">
      <w:pPr>
        <w:widowControl w:val="0"/>
        <w:spacing w:line="240" w:lineRule="auto"/>
        <w:jc w:val="both"/>
        <w:rPr>
          <w:rFonts w:ascii="Times New Roman" w:eastAsia="Times New Roman" w:hAnsi="Times New Roman" w:cs="Times New Roman"/>
          <w:color w:val="000000"/>
          <w:sz w:val="24"/>
          <w:szCs w:val="24"/>
          <w:lang w:val="sr-Cyrl-BA"/>
        </w:rPr>
      </w:pPr>
      <w:r>
        <w:rPr>
          <w:rFonts w:ascii="Times New Roman" w:eastAsia="Times New Roman" w:hAnsi="Times New Roman" w:cs="Times New Roman"/>
          <w:color w:val="000000"/>
          <w:sz w:val="24"/>
          <w:szCs w:val="24"/>
          <w:lang w:val="sr-Cyrl-BA"/>
        </w:rPr>
        <w:t>У прилог томе, п</w:t>
      </w:r>
      <w:r w:rsidRPr="009D2B6B">
        <w:rPr>
          <w:rFonts w:ascii="Times New Roman" w:eastAsia="Times New Roman" w:hAnsi="Times New Roman" w:cs="Times New Roman"/>
          <w:color w:val="000000"/>
          <w:sz w:val="24"/>
          <w:szCs w:val="24"/>
          <w:lang w:val="sr-Cyrl-BA"/>
        </w:rPr>
        <w:t xml:space="preserve">остоје многи примјери добре праксе којом НУБЛ Бања Лука ревносно пружа подршку студентима из осјетљивих група. Небројени су примјери субвенција и стипендирања студената из материјално угрожених породица, студената чији чланови породица спадају у једну овакву категорију, што изискује максимално прилагођавање наставним и испитним обавезама. У тим случајевима наставно и ненаставно особље, као и руководство НУБЛ-а настоји пружити како формалну тако и неформалу подршку, без изузетка. У корист томе свједочи и велики број одобрених студентских молби, од стране руководства. </w:t>
      </w:r>
    </w:p>
    <w:p w14:paraId="64360107" w14:textId="77777777" w:rsidR="009D2B6B" w:rsidRPr="009D2B6B" w:rsidRDefault="009D2B6B" w:rsidP="008F4742">
      <w:pPr>
        <w:widowControl w:val="0"/>
        <w:spacing w:line="240" w:lineRule="auto"/>
        <w:jc w:val="both"/>
        <w:rPr>
          <w:rFonts w:ascii="Times New Roman" w:eastAsia="Times New Roman" w:hAnsi="Times New Roman" w:cs="Times New Roman"/>
          <w:color w:val="000000"/>
          <w:sz w:val="24"/>
          <w:szCs w:val="24"/>
          <w:lang w:val="sr-Cyrl-BA"/>
        </w:rPr>
      </w:pPr>
      <w:r w:rsidRPr="009D2B6B">
        <w:rPr>
          <w:rFonts w:ascii="Times New Roman" w:eastAsia="Times New Roman" w:hAnsi="Times New Roman" w:cs="Times New Roman"/>
          <w:color w:val="000000"/>
          <w:sz w:val="24"/>
          <w:szCs w:val="24"/>
          <w:lang w:val="sr-Cyrl-BA"/>
        </w:rPr>
        <w:t xml:space="preserve">Годинама уназад, НУБЛ на неком од 7 Факултета у свом саставу образује двоје штићеника дома за незбринуту дјецу „Рада Врањешевић“ Бања Лука. </w:t>
      </w:r>
    </w:p>
    <w:p w14:paraId="06D2639B" w14:textId="7E53F779" w:rsidR="009D2B6B" w:rsidRPr="009D2B6B" w:rsidRDefault="009D2B6B" w:rsidP="008F4742">
      <w:pPr>
        <w:widowControl w:val="0"/>
        <w:spacing w:line="240" w:lineRule="auto"/>
        <w:jc w:val="both"/>
        <w:rPr>
          <w:rFonts w:ascii="Times New Roman" w:eastAsia="Times New Roman" w:hAnsi="Times New Roman" w:cs="Times New Roman"/>
          <w:color w:val="000000"/>
          <w:sz w:val="24"/>
          <w:szCs w:val="24"/>
          <w:lang w:val="sr-Cyrl-BA"/>
        </w:rPr>
      </w:pPr>
      <w:r w:rsidRPr="009D2B6B">
        <w:rPr>
          <w:rFonts w:ascii="Times New Roman" w:eastAsia="Times New Roman" w:hAnsi="Times New Roman" w:cs="Times New Roman"/>
          <w:color w:val="000000"/>
          <w:sz w:val="24"/>
          <w:szCs w:val="24"/>
          <w:lang w:val="sr-Cyrl-BA"/>
        </w:rPr>
        <w:lastRenderedPageBreak/>
        <w:t xml:space="preserve">Осим тога, постоје прописани критеријуми за пружање подршке студентима из осјетљивих група који су регулисани у оквиру </w:t>
      </w:r>
      <w:hyperlink r:id="rId33" w:history="1">
        <w:r w:rsidRPr="009D2B6B">
          <w:rPr>
            <w:rStyle w:val="Hyperlink"/>
            <w:rFonts w:ascii="Times New Roman" w:eastAsia="Times New Roman" w:hAnsi="Times New Roman" w:cs="Times New Roman"/>
            <w:sz w:val="24"/>
            <w:szCs w:val="24"/>
            <w:lang w:val="sr-Cyrl-BA"/>
          </w:rPr>
          <w:t>Статута</w:t>
        </w:r>
      </w:hyperlink>
      <w:r w:rsidRPr="009D2B6B">
        <w:rPr>
          <w:rFonts w:ascii="Times New Roman" w:eastAsia="Times New Roman" w:hAnsi="Times New Roman" w:cs="Times New Roman"/>
          <w:color w:val="000000"/>
          <w:sz w:val="24"/>
          <w:szCs w:val="24"/>
          <w:lang w:val="sr-Cyrl-BA"/>
        </w:rPr>
        <w:t xml:space="preserve"> (члан 93.) и </w:t>
      </w:r>
      <w:hyperlink r:id="rId34" w:history="1">
        <w:r w:rsidRPr="009D2B6B">
          <w:rPr>
            <w:rStyle w:val="Hyperlink"/>
            <w:rFonts w:ascii="Times New Roman" w:eastAsia="Times New Roman" w:hAnsi="Times New Roman" w:cs="Times New Roman"/>
            <w:sz w:val="24"/>
            <w:szCs w:val="24"/>
            <w:lang w:val="sr-Cyrl-BA"/>
          </w:rPr>
          <w:t>Правила о студирању</w:t>
        </w:r>
      </w:hyperlink>
      <w:r w:rsidRPr="009D2B6B">
        <w:rPr>
          <w:rFonts w:ascii="Times New Roman" w:eastAsia="Times New Roman" w:hAnsi="Times New Roman" w:cs="Times New Roman"/>
          <w:color w:val="000000"/>
          <w:sz w:val="24"/>
          <w:szCs w:val="24"/>
          <w:lang w:val="sr-Cyrl-BA"/>
        </w:rPr>
        <w:t xml:space="preserve"> (члан 24.). </w:t>
      </w:r>
    </w:p>
    <w:p w14:paraId="5043E0AA" w14:textId="77777777" w:rsidR="009D2B6B" w:rsidRPr="009D2B6B" w:rsidRDefault="009D2B6B" w:rsidP="008F4742">
      <w:pPr>
        <w:widowControl w:val="0"/>
        <w:spacing w:line="240" w:lineRule="auto"/>
        <w:jc w:val="both"/>
        <w:rPr>
          <w:rFonts w:ascii="Times New Roman" w:eastAsia="Times New Roman" w:hAnsi="Times New Roman" w:cs="Times New Roman"/>
          <w:color w:val="000000"/>
          <w:sz w:val="24"/>
          <w:szCs w:val="24"/>
          <w:lang w:val="sr-Cyrl-BA"/>
        </w:rPr>
      </w:pPr>
      <w:r w:rsidRPr="009D2B6B">
        <w:rPr>
          <w:rFonts w:ascii="Times New Roman" w:eastAsia="Times New Roman" w:hAnsi="Times New Roman" w:cs="Times New Roman"/>
          <w:color w:val="000000"/>
          <w:sz w:val="24"/>
          <w:szCs w:val="24"/>
          <w:lang w:val="sr-Cyrl-BA"/>
        </w:rPr>
        <w:t>С обзиром да су неки од редовних студената управо студенти из поменутих група значајно је напоменути да НУБЛ има прилагођене просторне капацитете особама са инвалидитетом (улазна рампа, прилагођени мокри чворови, учионице и амфитеатри у приземљу зграде, приступ стручним службама), као и информационе капацитете у оквиру којих је особама из осјетљивих категорија омогућено да несметано извршавају наставне и предиспитне обавезе (е-настава, електронске пријаве испита, електронска комуникација са наставницима и особљем НУБЛ-а, у одређеним случајевима и он-лајн настава као помоћни метод у наставном процесу)</w:t>
      </w:r>
    </w:p>
    <w:p w14:paraId="7E1F6974" w14:textId="4BA6D669" w:rsidR="009D2B6B" w:rsidRPr="009D2B6B" w:rsidRDefault="009D2B6B" w:rsidP="008F4742">
      <w:pPr>
        <w:widowControl w:val="0"/>
        <w:spacing w:line="240" w:lineRule="auto"/>
        <w:jc w:val="both"/>
        <w:rPr>
          <w:rFonts w:ascii="Times New Roman" w:eastAsia="Times New Roman" w:hAnsi="Times New Roman" w:cs="Times New Roman"/>
          <w:color w:val="000000"/>
          <w:sz w:val="24"/>
          <w:szCs w:val="24"/>
          <w:lang w:val="sr-Cyrl-BA"/>
        </w:rPr>
      </w:pPr>
      <w:r w:rsidRPr="009D2B6B">
        <w:rPr>
          <w:rFonts w:ascii="Times New Roman" w:eastAsia="Times New Roman" w:hAnsi="Times New Roman" w:cs="Times New Roman"/>
          <w:color w:val="000000"/>
          <w:sz w:val="24"/>
          <w:szCs w:val="24"/>
          <w:lang w:val="sr-Cyrl-BA"/>
        </w:rPr>
        <w:t xml:space="preserve">У протеклом периоду, у оквиру изадања Независног НУБЛ-а публикован је и уџбеник штампан Брајевим писмом, исти је доступан у библиотеци НУБЛ-а. </w:t>
      </w:r>
    </w:p>
    <w:p w14:paraId="5AAEC383" w14:textId="47DE05D6" w:rsidR="00810414" w:rsidRDefault="00A76F0F" w:rsidP="008F4742">
      <w:pPr>
        <w:spacing w:line="240" w:lineRule="auto"/>
        <w:jc w:val="both"/>
        <w:rPr>
          <w:rFonts w:ascii="Calibri" w:hAnsi="Calibri" w:cs="Calibri"/>
          <w:sz w:val="20"/>
          <w:szCs w:val="20"/>
          <w:lang w:val="sr-Latn-RS"/>
        </w:rPr>
      </w:pPr>
      <w:r w:rsidRPr="00A76F0F">
        <w:rPr>
          <w:rFonts w:ascii="Times New Roman" w:eastAsia="Times New Roman" w:hAnsi="Times New Roman" w:cs="Times New Roman"/>
          <w:color w:val="000000"/>
          <w:sz w:val="24"/>
          <w:szCs w:val="24"/>
          <w:lang w:val="ru-RU"/>
        </w:rPr>
        <w:t xml:space="preserve">Универзитет је својим актима регулисао оцјењивање студената у испуњавању предиспитних обавеза и на испиту. </w:t>
      </w:r>
      <w:hyperlink r:id="rId35" w:history="1">
        <w:r w:rsidR="00D17D7B" w:rsidRPr="00D17D7B">
          <w:rPr>
            <w:rStyle w:val="Hyperlink"/>
            <w:rFonts w:ascii="Times New Roman" w:eastAsia="Times New Roman" w:hAnsi="Times New Roman" w:cs="Times New Roman"/>
            <w:sz w:val="24"/>
            <w:szCs w:val="24"/>
            <w:lang w:val="ru-RU"/>
          </w:rPr>
          <w:t>Правил</w:t>
        </w:r>
        <w:r w:rsidR="00D17D7B">
          <w:rPr>
            <w:rStyle w:val="Hyperlink"/>
            <w:rFonts w:ascii="Times New Roman" w:eastAsia="Times New Roman" w:hAnsi="Times New Roman" w:cs="Times New Roman"/>
            <w:sz w:val="24"/>
            <w:szCs w:val="24"/>
            <w:lang w:val="ru-RU"/>
          </w:rPr>
          <w:t>има</w:t>
        </w:r>
        <w:r w:rsidR="00D17D7B" w:rsidRPr="00D17D7B">
          <w:rPr>
            <w:rStyle w:val="Hyperlink"/>
            <w:rFonts w:ascii="Times New Roman" w:eastAsia="Times New Roman" w:hAnsi="Times New Roman" w:cs="Times New Roman"/>
            <w:sz w:val="24"/>
            <w:szCs w:val="24"/>
            <w:lang w:val="ru-RU"/>
          </w:rPr>
          <w:t xml:space="preserve"> студ</w:t>
        </w:r>
        <w:r w:rsidR="00DD455B">
          <w:rPr>
            <w:rStyle w:val="Hyperlink"/>
            <w:rFonts w:ascii="Times New Roman" w:eastAsia="Times New Roman" w:hAnsi="Times New Roman" w:cs="Times New Roman"/>
            <w:sz w:val="24"/>
            <w:szCs w:val="24"/>
            <w:lang w:val="ru-RU"/>
          </w:rPr>
          <w:t>и</w:t>
        </w:r>
        <w:r w:rsidR="00D17D7B" w:rsidRPr="00D17D7B">
          <w:rPr>
            <w:rStyle w:val="Hyperlink"/>
            <w:rFonts w:ascii="Times New Roman" w:eastAsia="Times New Roman" w:hAnsi="Times New Roman" w:cs="Times New Roman"/>
            <w:sz w:val="24"/>
            <w:szCs w:val="24"/>
            <w:lang w:val="ru-RU"/>
          </w:rPr>
          <w:t>рања на првом и другом циклусу студија</w:t>
        </w:r>
      </w:hyperlink>
      <w:r w:rsidR="00D17D7B">
        <w:rPr>
          <w:rFonts w:ascii="Times New Roman" w:eastAsia="Times New Roman" w:hAnsi="Times New Roman" w:cs="Times New Roman"/>
          <w:color w:val="000000"/>
          <w:sz w:val="24"/>
          <w:szCs w:val="24"/>
          <w:lang w:val="ru-RU"/>
        </w:rPr>
        <w:t xml:space="preserve"> </w:t>
      </w:r>
      <w:r w:rsidRPr="00A76F0F">
        <w:rPr>
          <w:rFonts w:ascii="Times New Roman" w:eastAsia="Times New Roman" w:hAnsi="Times New Roman" w:cs="Times New Roman"/>
          <w:color w:val="000000"/>
          <w:sz w:val="24"/>
          <w:szCs w:val="24"/>
          <w:lang w:val="ru-RU"/>
        </w:rPr>
        <w:t xml:space="preserve">је предвиђено да се рад и знање студента прати и да се оцјењује континуирано у току семестра и на завршном испиту. Евиденцију оцјењивања води стручна служба факултета. Студенту се додјељују поени за сваки издвојени облик провјере рада и оцјене знања, у складу са ЕЦТС правилима. У структури укупног броја поена, најмање 50% мора бити предвиђено за активности и провјере знања у току трајања наставе. У оквиру трајања наставног процеса у току сваког семестра (15 седмица наставе) могу се организовати редовне провјере и ванредна провјера знања у виду: тестова, квизова, диктата, конверзације и најмање два колоквија. У циљу праћења напредовања студената у савлађивању наставног процеса, план рада предвиђа одређене облике предиспитних и испитних обавеза студената које су предмет вредновања и оцјењивања. Оцјењивање се врши додјељивањем поена за сваки утврђени облик наставе и предиспитних обавеза.  Показано знање студената оцјењује се према </w:t>
      </w:r>
      <w:hyperlink r:id="rId36" w:history="1">
        <w:r w:rsidRPr="00E46436">
          <w:rPr>
            <w:rStyle w:val="Hyperlink"/>
            <w:rFonts w:ascii="Times New Roman" w:eastAsia="Times New Roman" w:hAnsi="Times New Roman" w:cs="Times New Roman"/>
            <w:sz w:val="24"/>
            <w:szCs w:val="24"/>
            <w:lang w:val="ru-RU"/>
          </w:rPr>
          <w:t>Статуту Универзитета</w:t>
        </w:r>
      </w:hyperlink>
      <w:r w:rsidRPr="00A76F0F">
        <w:rPr>
          <w:rFonts w:ascii="Times New Roman" w:eastAsia="Times New Roman" w:hAnsi="Times New Roman" w:cs="Times New Roman"/>
          <w:color w:val="000000"/>
          <w:sz w:val="24"/>
          <w:szCs w:val="24"/>
          <w:lang w:val="ru-RU"/>
        </w:rPr>
        <w:t xml:space="preserve"> и Правилнику о студирању на првом и другом циклусу. На почетку </w:t>
      </w:r>
      <w:r w:rsidR="001C18E3">
        <w:rPr>
          <w:rFonts w:ascii="Times New Roman" w:eastAsia="Times New Roman" w:hAnsi="Times New Roman" w:cs="Times New Roman"/>
          <w:color w:val="000000"/>
          <w:sz w:val="24"/>
          <w:szCs w:val="24"/>
          <w:lang w:val="ru-RU"/>
        </w:rPr>
        <w:t>академске</w:t>
      </w:r>
      <w:r w:rsidRPr="00A76F0F">
        <w:rPr>
          <w:rFonts w:ascii="Times New Roman" w:eastAsia="Times New Roman" w:hAnsi="Times New Roman" w:cs="Times New Roman"/>
          <w:color w:val="000000"/>
          <w:sz w:val="24"/>
          <w:szCs w:val="24"/>
          <w:lang w:val="ru-RU"/>
        </w:rPr>
        <w:t xml:space="preserve"> године наставник је обавезан упознати студенте са начином рада и бројем бодова које доносе поједине активности. Права студента се односе на право да буду упознати са свим правима и обавезама и дужностима, да имају слободу, да искажу своје мишљење о квалитету наставе и раду академског особља, да учествују на изборима за студентска мјеста у студентским представничким тијелима, као и сва друга права у складу са наведеним прописима. Све процедуре усклађене су циљеви студијског програма који су поставњени. Факултет има усвојене процедуре за преглед и жалбу у случају незадовољавајућих резултата или неправедног поступања према студентима. Ове процедуре су доступне и познате студентима</w:t>
      </w:r>
      <w:r w:rsidR="00810414">
        <w:rPr>
          <w:rFonts w:ascii="Times New Roman" w:eastAsia="Times New Roman" w:hAnsi="Times New Roman" w:cs="Times New Roman"/>
          <w:color w:val="000000"/>
          <w:sz w:val="24"/>
          <w:szCs w:val="24"/>
          <w:lang w:val="ru-RU"/>
        </w:rPr>
        <w:t xml:space="preserve"> (</w:t>
      </w:r>
      <w:hyperlink r:id="rId37" w:history="1">
        <w:r w:rsidR="00810414" w:rsidRPr="00810414">
          <w:rPr>
            <w:rStyle w:val="Hyperlink"/>
            <w:rFonts w:ascii="Times New Roman" w:hAnsi="Times New Roman" w:cs="Times New Roman"/>
            <w:sz w:val="24"/>
            <w:szCs w:val="24"/>
            <w:lang w:val="sr-Cyrl-BA"/>
          </w:rPr>
          <w:t>Статут ( члан 102-103.)</w:t>
        </w:r>
      </w:hyperlink>
      <w:r w:rsidR="00810414" w:rsidRPr="00810414">
        <w:rPr>
          <w:rFonts w:ascii="Times New Roman" w:hAnsi="Times New Roman" w:cs="Times New Roman"/>
          <w:sz w:val="24"/>
          <w:szCs w:val="24"/>
          <w:lang w:val="sr-Cyrl-BA"/>
        </w:rPr>
        <w:t>;</w:t>
      </w:r>
      <w:hyperlink r:id="rId38" w:history="1">
        <w:r w:rsidR="00810414" w:rsidRPr="00810414">
          <w:rPr>
            <w:rStyle w:val="Hyperlink"/>
            <w:rFonts w:ascii="Times New Roman" w:hAnsi="Times New Roman" w:cs="Times New Roman"/>
            <w:sz w:val="24"/>
            <w:szCs w:val="24"/>
            <w:lang w:val="sr-Cyrl-BA"/>
          </w:rPr>
          <w:t>Правила студирања на првом и другом циклусу (поглавље – 4.6. Приговор на оцјену)</w:t>
        </w:r>
      </w:hyperlink>
      <w:r w:rsidR="00810414">
        <w:rPr>
          <w:rFonts w:ascii="Calibri" w:hAnsi="Calibri" w:cs="Calibri"/>
          <w:sz w:val="20"/>
          <w:szCs w:val="20"/>
          <w:lang w:val="sr-Cyrl-BA"/>
        </w:rPr>
        <w:t>.</w:t>
      </w:r>
    </w:p>
    <w:p w14:paraId="5A515A52" w14:textId="77777777" w:rsidR="008F4742" w:rsidRPr="008F4742" w:rsidRDefault="008F4742" w:rsidP="008F4742">
      <w:pPr>
        <w:spacing w:line="240" w:lineRule="auto"/>
        <w:jc w:val="both"/>
        <w:rPr>
          <w:rFonts w:ascii="Calibri" w:hAnsi="Calibri" w:cs="Calibri"/>
          <w:sz w:val="20"/>
          <w:szCs w:val="20"/>
          <w:lang w:val="sr-Latn-RS"/>
        </w:rPr>
      </w:pPr>
    </w:p>
    <w:p w14:paraId="77845C47" w14:textId="2B92ADD2" w:rsidR="007558A0" w:rsidRDefault="00D17D7B" w:rsidP="008F4742">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
          <w:bCs/>
          <w:sz w:val="24"/>
          <w:szCs w:val="24"/>
          <w:lang w:val="sr-Cyrl-BA"/>
        </w:rPr>
      </w:pPr>
      <w:r w:rsidRPr="00D17D7B">
        <w:rPr>
          <w:rFonts w:ascii="Times New Roman" w:hAnsi="Times New Roman" w:cs="Times New Roman"/>
          <w:b/>
          <w:bCs/>
          <w:sz w:val="24"/>
          <w:szCs w:val="24"/>
          <w:lang w:val="sr-Cyrl-BA"/>
        </w:rPr>
        <w:t>Препоруке за унапређење</w:t>
      </w:r>
      <w:r w:rsidR="00E46436">
        <w:rPr>
          <w:rFonts w:ascii="Times New Roman" w:hAnsi="Times New Roman" w:cs="Times New Roman"/>
          <w:b/>
          <w:bCs/>
          <w:sz w:val="24"/>
          <w:szCs w:val="24"/>
          <w:lang w:val="sr-Cyrl-BA"/>
        </w:rPr>
        <w:t xml:space="preserve"> стандарда</w:t>
      </w:r>
      <w:r w:rsidRPr="00D17D7B">
        <w:rPr>
          <w:rFonts w:ascii="Times New Roman" w:hAnsi="Times New Roman" w:cs="Times New Roman"/>
          <w:b/>
          <w:bCs/>
          <w:sz w:val="24"/>
          <w:szCs w:val="24"/>
          <w:lang w:val="sr-Cyrl-BA"/>
        </w:rPr>
        <w:t>:</w:t>
      </w:r>
      <w:r>
        <w:rPr>
          <w:rFonts w:ascii="Times New Roman" w:hAnsi="Times New Roman" w:cs="Times New Roman"/>
          <w:b/>
          <w:bCs/>
          <w:sz w:val="24"/>
          <w:szCs w:val="24"/>
          <w:lang w:val="sr-Cyrl-BA"/>
        </w:rPr>
        <w:t xml:space="preserve"> </w:t>
      </w:r>
    </w:p>
    <w:p w14:paraId="26B6E81D" w14:textId="0C585A36" w:rsidR="007558A0" w:rsidRPr="007558A0" w:rsidRDefault="007558A0" w:rsidP="008F4742">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lang w:val="sr-Cyrl-BA"/>
        </w:rPr>
      </w:pPr>
      <w:r>
        <w:rPr>
          <w:rFonts w:ascii="Times New Roman" w:hAnsi="Times New Roman" w:cs="Times New Roman"/>
          <w:sz w:val="24"/>
          <w:szCs w:val="24"/>
          <w:lang w:val="ru-RU"/>
        </w:rPr>
        <w:t>1.</w:t>
      </w:r>
      <w:r w:rsidRPr="007558A0">
        <w:rPr>
          <w:rFonts w:ascii="Times New Roman" w:hAnsi="Times New Roman" w:cs="Times New Roman"/>
          <w:sz w:val="24"/>
          <w:szCs w:val="24"/>
          <w:lang w:val="ru-RU"/>
        </w:rPr>
        <w:t>Уво</w:t>
      </w:r>
      <w:r w:rsidRPr="007558A0">
        <w:rPr>
          <w:rFonts w:ascii="Times New Roman" w:hAnsi="Times New Roman" w:cs="Times New Roman"/>
          <w:sz w:val="24"/>
          <w:szCs w:val="24"/>
          <w:lang w:val="sr-Cyrl-BA"/>
        </w:rPr>
        <w:t>ђ</w:t>
      </w:r>
      <w:r w:rsidRPr="007558A0">
        <w:rPr>
          <w:rFonts w:ascii="Times New Roman" w:hAnsi="Times New Roman" w:cs="Times New Roman"/>
          <w:sz w:val="24"/>
          <w:szCs w:val="24"/>
          <w:lang w:val="ru-RU"/>
        </w:rPr>
        <w:t>ење</w:t>
      </w:r>
      <w:r w:rsidRPr="007558A0">
        <w:rPr>
          <w:rFonts w:ascii="Times New Roman" w:hAnsi="Times New Roman" w:cs="Times New Roman"/>
          <w:sz w:val="24"/>
          <w:szCs w:val="24"/>
          <w:lang w:val="sr-Cyrl-BA"/>
        </w:rPr>
        <w:t xml:space="preserve"> </w:t>
      </w:r>
      <w:r w:rsidRPr="007558A0">
        <w:rPr>
          <w:rFonts w:ascii="Times New Roman" w:hAnsi="Times New Roman" w:cs="Times New Roman"/>
          <w:sz w:val="24"/>
          <w:szCs w:val="24"/>
          <w:lang w:val="ru-RU"/>
        </w:rPr>
        <w:t>ве</w:t>
      </w:r>
      <w:r w:rsidRPr="007558A0">
        <w:rPr>
          <w:rFonts w:ascii="Times New Roman" w:hAnsi="Times New Roman" w:cs="Times New Roman"/>
          <w:sz w:val="24"/>
          <w:szCs w:val="24"/>
          <w:lang w:val="sr-Cyrl-BA"/>
        </w:rPr>
        <w:t>ћ</w:t>
      </w:r>
      <w:r w:rsidRPr="007558A0">
        <w:rPr>
          <w:rFonts w:ascii="Times New Roman" w:hAnsi="Times New Roman" w:cs="Times New Roman"/>
          <w:sz w:val="24"/>
          <w:szCs w:val="24"/>
          <w:lang w:val="ru-RU"/>
        </w:rPr>
        <w:t>ег</w:t>
      </w:r>
      <w:r w:rsidRPr="007558A0">
        <w:rPr>
          <w:rFonts w:ascii="Times New Roman" w:hAnsi="Times New Roman" w:cs="Times New Roman"/>
          <w:sz w:val="24"/>
          <w:szCs w:val="24"/>
          <w:lang w:val="sr-Cyrl-BA"/>
        </w:rPr>
        <w:t xml:space="preserve"> </w:t>
      </w:r>
      <w:r w:rsidRPr="007558A0">
        <w:rPr>
          <w:rFonts w:ascii="Times New Roman" w:hAnsi="Times New Roman" w:cs="Times New Roman"/>
          <w:sz w:val="24"/>
          <w:szCs w:val="24"/>
          <w:lang w:val="ru-RU"/>
        </w:rPr>
        <w:t>броја</w:t>
      </w:r>
      <w:r w:rsidRPr="007558A0">
        <w:rPr>
          <w:rFonts w:ascii="Times New Roman" w:hAnsi="Times New Roman" w:cs="Times New Roman"/>
          <w:sz w:val="24"/>
          <w:szCs w:val="24"/>
          <w:lang w:val="sr-Cyrl-BA"/>
        </w:rPr>
        <w:t xml:space="preserve"> </w:t>
      </w:r>
      <w:r w:rsidRPr="007558A0">
        <w:rPr>
          <w:rFonts w:ascii="Times New Roman" w:hAnsi="Times New Roman" w:cs="Times New Roman"/>
          <w:sz w:val="24"/>
          <w:szCs w:val="24"/>
          <w:lang w:val="ru-RU"/>
        </w:rPr>
        <w:t>онлине</w:t>
      </w:r>
      <w:r w:rsidRPr="007558A0">
        <w:rPr>
          <w:rFonts w:ascii="Times New Roman" w:hAnsi="Times New Roman" w:cs="Times New Roman"/>
          <w:sz w:val="24"/>
          <w:szCs w:val="24"/>
          <w:lang w:val="sr-Cyrl-BA"/>
        </w:rPr>
        <w:t xml:space="preserve"> </w:t>
      </w:r>
      <w:r w:rsidRPr="007558A0">
        <w:rPr>
          <w:rFonts w:ascii="Times New Roman" w:hAnsi="Times New Roman" w:cs="Times New Roman"/>
          <w:sz w:val="24"/>
          <w:szCs w:val="24"/>
          <w:lang w:val="ru-RU"/>
        </w:rPr>
        <w:t>и</w:t>
      </w:r>
      <w:r w:rsidRPr="007558A0">
        <w:rPr>
          <w:rFonts w:ascii="Times New Roman" w:hAnsi="Times New Roman" w:cs="Times New Roman"/>
          <w:sz w:val="24"/>
          <w:szCs w:val="24"/>
          <w:lang w:val="sr-Cyrl-BA"/>
        </w:rPr>
        <w:t xml:space="preserve"> </w:t>
      </w:r>
      <w:r w:rsidRPr="007558A0">
        <w:rPr>
          <w:rFonts w:ascii="Times New Roman" w:hAnsi="Times New Roman" w:cs="Times New Roman"/>
          <w:sz w:val="24"/>
          <w:szCs w:val="24"/>
          <w:lang w:val="ru-RU"/>
        </w:rPr>
        <w:t>хибридних</w:t>
      </w:r>
      <w:r w:rsidRPr="007558A0">
        <w:rPr>
          <w:rFonts w:ascii="Times New Roman" w:hAnsi="Times New Roman" w:cs="Times New Roman"/>
          <w:sz w:val="24"/>
          <w:szCs w:val="24"/>
          <w:lang w:val="sr-Cyrl-BA"/>
        </w:rPr>
        <w:t xml:space="preserve"> </w:t>
      </w:r>
      <w:r w:rsidRPr="007558A0">
        <w:rPr>
          <w:rFonts w:ascii="Times New Roman" w:hAnsi="Times New Roman" w:cs="Times New Roman"/>
          <w:sz w:val="24"/>
          <w:szCs w:val="24"/>
          <w:lang w:val="ru-RU"/>
        </w:rPr>
        <w:t>опција</w:t>
      </w:r>
      <w:r w:rsidRPr="007558A0">
        <w:rPr>
          <w:rFonts w:ascii="Times New Roman" w:hAnsi="Times New Roman" w:cs="Times New Roman"/>
          <w:sz w:val="24"/>
          <w:szCs w:val="24"/>
          <w:lang w:val="sr-Cyrl-BA"/>
        </w:rPr>
        <w:t xml:space="preserve"> </w:t>
      </w:r>
      <w:r w:rsidRPr="007558A0">
        <w:rPr>
          <w:rFonts w:ascii="Times New Roman" w:hAnsi="Times New Roman" w:cs="Times New Roman"/>
          <w:sz w:val="24"/>
          <w:szCs w:val="24"/>
          <w:lang w:val="ru-RU"/>
        </w:rPr>
        <w:t>за</w:t>
      </w:r>
      <w:r w:rsidRPr="007558A0">
        <w:rPr>
          <w:rFonts w:ascii="Times New Roman" w:hAnsi="Times New Roman" w:cs="Times New Roman"/>
          <w:sz w:val="24"/>
          <w:szCs w:val="24"/>
          <w:lang w:val="sr-Cyrl-BA"/>
        </w:rPr>
        <w:t xml:space="preserve"> </w:t>
      </w:r>
      <w:r w:rsidRPr="007558A0">
        <w:rPr>
          <w:rFonts w:ascii="Times New Roman" w:hAnsi="Times New Roman" w:cs="Times New Roman"/>
          <w:sz w:val="24"/>
          <w:szCs w:val="24"/>
          <w:lang w:val="ru-RU"/>
        </w:rPr>
        <w:t>курсеве</w:t>
      </w:r>
      <w:r w:rsidRPr="007558A0">
        <w:rPr>
          <w:rFonts w:ascii="Times New Roman" w:hAnsi="Times New Roman" w:cs="Times New Roman"/>
          <w:sz w:val="24"/>
          <w:szCs w:val="24"/>
          <w:lang w:val="sr-Cyrl-BA"/>
        </w:rPr>
        <w:t xml:space="preserve">, </w:t>
      </w:r>
      <w:r w:rsidRPr="007558A0">
        <w:rPr>
          <w:rFonts w:ascii="Times New Roman" w:hAnsi="Times New Roman" w:cs="Times New Roman"/>
          <w:sz w:val="24"/>
          <w:szCs w:val="24"/>
          <w:lang w:val="ru-RU"/>
        </w:rPr>
        <w:t>омогу</w:t>
      </w:r>
      <w:r w:rsidRPr="007558A0">
        <w:rPr>
          <w:rFonts w:ascii="Times New Roman" w:hAnsi="Times New Roman" w:cs="Times New Roman"/>
          <w:sz w:val="24"/>
          <w:szCs w:val="24"/>
          <w:lang w:val="sr-Cyrl-BA"/>
        </w:rPr>
        <w:t>ћ</w:t>
      </w:r>
      <w:r w:rsidRPr="007558A0">
        <w:rPr>
          <w:rFonts w:ascii="Times New Roman" w:hAnsi="Times New Roman" w:cs="Times New Roman"/>
          <w:sz w:val="24"/>
          <w:szCs w:val="24"/>
          <w:lang w:val="ru-RU"/>
        </w:rPr>
        <w:t>авају</w:t>
      </w:r>
      <w:r w:rsidRPr="007558A0">
        <w:rPr>
          <w:rFonts w:ascii="Times New Roman" w:hAnsi="Times New Roman" w:cs="Times New Roman"/>
          <w:sz w:val="24"/>
          <w:szCs w:val="24"/>
          <w:lang w:val="sr-Cyrl-BA"/>
        </w:rPr>
        <w:t>ћ</w:t>
      </w:r>
      <w:r w:rsidRPr="007558A0">
        <w:rPr>
          <w:rFonts w:ascii="Times New Roman" w:hAnsi="Times New Roman" w:cs="Times New Roman"/>
          <w:sz w:val="24"/>
          <w:szCs w:val="24"/>
          <w:lang w:val="ru-RU"/>
        </w:rPr>
        <w:t>и</w:t>
      </w:r>
      <w:r w:rsidRPr="007558A0">
        <w:rPr>
          <w:rFonts w:ascii="Times New Roman" w:hAnsi="Times New Roman" w:cs="Times New Roman"/>
          <w:sz w:val="24"/>
          <w:szCs w:val="24"/>
          <w:lang w:val="sr-Cyrl-BA"/>
        </w:rPr>
        <w:t xml:space="preserve"> </w:t>
      </w:r>
      <w:r w:rsidRPr="007558A0">
        <w:rPr>
          <w:rFonts w:ascii="Times New Roman" w:hAnsi="Times New Roman" w:cs="Times New Roman"/>
          <w:sz w:val="24"/>
          <w:szCs w:val="24"/>
          <w:lang w:val="ru-RU"/>
        </w:rPr>
        <w:t>студентима</w:t>
      </w:r>
      <w:r w:rsidRPr="007558A0">
        <w:rPr>
          <w:rFonts w:ascii="Times New Roman" w:hAnsi="Times New Roman" w:cs="Times New Roman"/>
          <w:sz w:val="24"/>
          <w:szCs w:val="24"/>
          <w:lang w:val="sr-Cyrl-BA"/>
        </w:rPr>
        <w:t xml:space="preserve"> </w:t>
      </w:r>
      <w:r w:rsidRPr="007558A0">
        <w:rPr>
          <w:rFonts w:ascii="Times New Roman" w:hAnsi="Times New Roman" w:cs="Times New Roman"/>
          <w:sz w:val="24"/>
          <w:szCs w:val="24"/>
          <w:lang w:val="ru-RU"/>
        </w:rPr>
        <w:t>да</w:t>
      </w:r>
      <w:r w:rsidRPr="007558A0">
        <w:rPr>
          <w:rFonts w:ascii="Times New Roman" w:hAnsi="Times New Roman" w:cs="Times New Roman"/>
          <w:sz w:val="24"/>
          <w:szCs w:val="24"/>
          <w:lang w:val="sr-Cyrl-BA"/>
        </w:rPr>
        <w:t xml:space="preserve"> </w:t>
      </w:r>
      <w:r w:rsidRPr="007558A0">
        <w:rPr>
          <w:rFonts w:ascii="Times New Roman" w:hAnsi="Times New Roman" w:cs="Times New Roman"/>
          <w:sz w:val="24"/>
          <w:szCs w:val="24"/>
          <w:lang w:val="ru-RU"/>
        </w:rPr>
        <w:t>бирају</w:t>
      </w:r>
      <w:r w:rsidRPr="007558A0">
        <w:rPr>
          <w:rFonts w:ascii="Times New Roman" w:hAnsi="Times New Roman" w:cs="Times New Roman"/>
          <w:sz w:val="24"/>
          <w:szCs w:val="24"/>
          <w:lang w:val="sr-Cyrl-BA"/>
        </w:rPr>
        <w:t xml:space="preserve"> </w:t>
      </w:r>
      <w:r w:rsidRPr="007558A0">
        <w:rPr>
          <w:rFonts w:ascii="Times New Roman" w:hAnsi="Times New Roman" w:cs="Times New Roman"/>
          <w:sz w:val="24"/>
          <w:szCs w:val="24"/>
          <w:lang w:val="ru-RU"/>
        </w:rPr>
        <w:t>на</w:t>
      </w:r>
      <w:r w:rsidRPr="007558A0">
        <w:rPr>
          <w:rFonts w:ascii="Times New Roman" w:hAnsi="Times New Roman" w:cs="Times New Roman"/>
          <w:sz w:val="24"/>
          <w:szCs w:val="24"/>
          <w:lang w:val="sr-Cyrl-BA"/>
        </w:rPr>
        <w:t>ч</w:t>
      </w:r>
      <w:r w:rsidRPr="007558A0">
        <w:rPr>
          <w:rFonts w:ascii="Times New Roman" w:hAnsi="Times New Roman" w:cs="Times New Roman"/>
          <w:sz w:val="24"/>
          <w:szCs w:val="24"/>
          <w:lang w:val="ru-RU"/>
        </w:rPr>
        <w:t>ин</w:t>
      </w:r>
      <w:r w:rsidRPr="007558A0">
        <w:rPr>
          <w:rFonts w:ascii="Times New Roman" w:hAnsi="Times New Roman" w:cs="Times New Roman"/>
          <w:sz w:val="24"/>
          <w:szCs w:val="24"/>
          <w:lang w:val="sr-Cyrl-BA"/>
        </w:rPr>
        <w:t xml:space="preserve"> </w:t>
      </w:r>
      <w:r w:rsidRPr="007558A0">
        <w:rPr>
          <w:rFonts w:ascii="Times New Roman" w:hAnsi="Times New Roman" w:cs="Times New Roman"/>
          <w:sz w:val="24"/>
          <w:szCs w:val="24"/>
          <w:lang w:val="ru-RU"/>
        </w:rPr>
        <w:t>у</w:t>
      </w:r>
      <w:r w:rsidRPr="007558A0">
        <w:rPr>
          <w:rFonts w:ascii="Times New Roman" w:hAnsi="Times New Roman" w:cs="Times New Roman"/>
          <w:sz w:val="24"/>
          <w:szCs w:val="24"/>
          <w:lang w:val="sr-Cyrl-BA"/>
        </w:rPr>
        <w:t>ч</w:t>
      </w:r>
      <w:r w:rsidRPr="007558A0">
        <w:rPr>
          <w:rFonts w:ascii="Times New Roman" w:hAnsi="Times New Roman" w:cs="Times New Roman"/>
          <w:sz w:val="24"/>
          <w:szCs w:val="24"/>
          <w:lang w:val="ru-RU"/>
        </w:rPr>
        <w:t>ења</w:t>
      </w:r>
      <w:r w:rsidRPr="007558A0">
        <w:rPr>
          <w:rFonts w:ascii="Times New Roman" w:hAnsi="Times New Roman" w:cs="Times New Roman"/>
          <w:sz w:val="24"/>
          <w:szCs w:val="24"/>
          <w:lang w:val="sr-Cyrl-BA"/>
        </w:rPr>
        <w:t xml:space="preserve"> </w:t>
      </w:r>
      <w:r w:rsidRPr="007558A0">
        <w:rPr>
          <w:rFonts w:ascii="Times New Roman" w:hAnsi="Times New Roman" w:cs="Times New Roman"/>
          <w:sz w:val="24"/>
          <w:szCs w:val="24"/>
          <w:lang w:val="ru-RU"/>
        </w:rPr>
        <w:t>који</w:t>
      </w:r>
      <w:r w:rsidRPr="007558A0">
        <w:rPr>
          <w:rFonts w:ascii="Times New Roman" w:hAnsi="Times New Roman" w:cs="Times New Roman"/>
          <w:sz w:val="24"/>
          <w:szCs w:val="24"/>
          <w:lang w:val="sr-Cyrl-BA"/>
        </w:rPr>
        <w:t xml:space="preserve"> </w:t>
      </w:r>
      <w:r w:rsidRPr="007558A0">
        <w:rPr>
          <w:rFonts w:ascii="Times New Roman" w:hAnsi="Times New Roman" w:cs="Times New Roman"/>
          <w:sz w:val="24"/>
          <w:szCs w:val="24"/>
          <w:lang w:val="ru-RU"/>
        </w:rPr>
        <w:t>им</w:t>
      </w:r>
      <w:r w:rsidRPr="007558A0">
        <w:rPr>
          <w:rFonts w:ascii="Times New Roman" w:hAnsi="Times New Roman" w:cs="Times New Roman"/>
          <w:sz w:val="24"/>
          <w:szCs w:val="24"/>
          <w:lang w:val="sr-Cyrl-BA"/>
        </w:rPr>
        <w:t xml:space="preserve"> </w:t>
      </w:r>
      <w:r w:rsidRPr="007558A0">
        <w:rPr>
          <w:rFonts w:ascii="Times New Roman" w:hAnsi="Times New Roman" w:cs="Times New Roman"/>
          <w:sz w:val="24"/>
          <w:szCs w:val="24"/>
          <w:lang w:val="ru-RU"/>
        </w:rPr>
        <w:t>најви</w:t>
      </w:r>
      <w:r w:rsidRPr="007558A0">
        <w:rPr>
          <w:rFonts w:ascii="Times New Roman" w:hAnsi="Times New Roman" w:cs="Times New Roman"/>
          <w:sz w:val="24"/>
          <w:szCs w:val="24"/>
          <w:lang w:val="sr-Cyrl-BA"/>
        </w:rPr>
        <w:t>ш</w:t>
      </w:r>
      <w:r w:rsidRPr="007558A0">
        <w:rPr>
          <w:rFonts w:ascii="Times New Roman" w:hAnsi="Times New Roman" w:cs="Times New Roman"/>
          <w:sz w:val="24"/>
          <w:szCs w:val="24"/>
          <w:lang w:val="ru-RU"/>
        </w:rPr>
        <w:t>е</w:t>
      </w:r>
      <w:r w:rsidRPr="007558A0">
        <w:rPr>
          <w:rFonts w:ascii="Times New Roman" w:hAnsi="Times New Roman" w:cs="Times New Roman"/>
          <w:sz w:val="24"/>
          <w:szCs w:val="24"/>
          <w:lang w:val="sr-Cyrl-BA"/>
        </w:rPr>
        <w:t xml:space="preserve"> </w:t>
      </w:r>
      <w:r w:rsidRPr="007558A0">
        <w:rPr>
          <w:rFonts w:ascii="Times New Roman" w:hAnsi="Times New Roman" w:cs="Times New Roman"/>
          <w:sz w:val="24"/>
          <w:szCs w:val="24"/>
          <w:lang w:val="ru-RU"/>
        </w:rPr>
        <w:t>одговара</w:t>
      </w:r>
      <w:r w:rsidRPr="007558A0">
        <w:rPr>
          <w:rFonts w:ascii="Times New Roman" w:hAnsi="Times New Roman" w:cs="Times New Roman"/>
          <w:sz w:val="24"/>
          <w:szCs w:val="24"/>
          <w:lang w:val="sr-Cyrl-BA"/>
        </w:rPr>
        <w:t xml:space="preserve">, </w:t>
      </w:r>
      <w:r w:rsidRPr="007558A0">
        <w:rPr>
          <w:rFonts w:ascii="Times New Roman" w:hAnsi="Times New Roman" w:cs="Times New Roman"/>
          <w:sz w:val="24"/>
          <w:szCs w:val="24"/>
          <w:lang w:val="ru-RU"/>
        </w:rPr>
        <w:t>посебно</w:t>
      </w:r>
      <w:r w:rsidRPr="007558A0">
        <w:rPr>
          <w:rFonts w:ascii="Times New Roman" w:hAnsi="Times New Roman" w:cs="Times New Roman"/>
          <w:sz w:val="24"/>
          <w:szCs w:val="24"/>
          <w:lang w:val="sr-Cyrl-BA"/>
        </w:rPr>
        <w:t xml:space="preserve"> </w:t>
      </w:r>
      <w:r w:rsidRPr="007558A0">
        <w:rPr>
          <w:rFonts w:ascii="Times New Roman" w:hAnsi="Times New Roman" w:cs="Times New Roman"/>
          <w:sz w:val="24"/>
          <w:szCs w:val="24"/>
          <w:lang w:val="ru-RU"/>
        </w:rPr>
        <w:t>за</w:t>
      </w:r>
      <w:r w:rsidRPr="007558A0">
        <w:rPr>
          <w:rFonts w:ascii="Times New Roman" w:hAnsi="Times New Roman" w:cs="Times New Roman"/>
          <w:sz w:val="24"/>
          <w:szCs w:val="24"/>
          <w:lang w:val="sr-Cyrl-BA"/>
        </w:rPr>
        <w:t xml:space="preserve"> </w:t>
      </w:r>
      <w:r w:rsidRPr="007558A0">
        <w:rPr>
          <w:rFonts w:ascii="Times New Roman" w:hAnsi="Times New Roman" w:cs="Times New Roman"/>
          <w:sz w:val="24"/>
          <w:szCs w:val="24"/>
          <w:lang w:val="ru-RU"/>
        </w:rPr>
        <w:t>оне</w:t>
      </w:r>
      <w:r w:rsidRPr="007558A0">
        <w:rPr>
          <w:rFonts w:ascii="Times New Roman" w:hAnsi="Times New Roman" w:cs="Times New Roman"/>
          <w:sz w:val="24"/>
          <w:szCs w:val="24"/>
          <w:lang w:val="sr-Cyrl-BA"/>
        </w:rPr>
        <w:t xml:space="preserve"> </w:t>
      </w:r>
      <w:r w:rsidRPr="007558A0">
        <w:rPr>
          <w:rFonts w:ascii="Times New Roman" w:hAnsi="Times New Roman" w:cs="Times New Roman"/>
          <w:sz w:val="24"/>
          <w:szCs w:val="24"/>
          <w:lang w:val="ru-RU"/>
        </w:rPr>
        <w:t>који</w:t>
      </w:r>
      <w:r w:rsidRPr="007558A0">
        <w:rPr>
          <w:rFonts w:ascii="Times New Roman" w:hAnsi="Times New Roman" w:cs="Times New Roman"/>
          <w:sz w:val="24"/>
          <w:szCs w:val="24"/>
          <w:lang w:val="sr-Cyrl-BA"/>
        </w:rPr>
        <w:t xml:space="preserve"> </w:t>
      </w:r>
      <w:r w:rsidRPr="007558A0">
        <w:rPr>
          <w:rFonts w:ascii="Times New Roman" w:hAnsi="Times New Roman" w:cs="Times New Roman"/>
          <w:sz w:val="24"/>
          <w:szCs w:val="24"/>
          <w:lang w:val="ru-RU"/>
        </w:rPr>
        <w:t>имају</w:t>
      </w:r>
      <w:r w:rsidRPr="007558A0">
        <w:rPr>
          <w:rFonts w:ascii="Times New Roman" w:hAnsi="Times New Roman" w:cs="Times New Roman"/>
          <w:sz w:val="24"/>
          <w:szCs w:val="24"/>
          <w:lang w:val="sr-Cyrl-BA"/>
        </w:rPr>
        <w:t xml:space="preserve"> </w:t>
      </w:r>
      <w:r w:rsidRPr="007558A0">
        <w:rPr>
          <w:rFonts w:ascii="Times New Roman" w:hAnsi="Times New Roman" w:cs="Times New Roman"/>
          <w:sz w:val="24"/>
          <w:szCs w:val="24"/>
          <w:lang w:val="ru-RU"/>
        </w:rPr>
        <w:t>ограни</w:t>
      </w:r>
      <w:r w:rsidRPr="007558A0">
        <w:rPr>
          <w:rFonts w:ascii="Times New Roman" w:hAnsi="Times New Roman" w:cs="Times New Roman"/>
          <w:sz w:val="24"/>
          <w:szCs w:val="24"/>
          <w:lang w:val="sr-Cyrl-BA"/>
        </w:rPr>
        <w:t>ч</w:t>
      </w:r>
      <w:r w:rsidRPr="007558A0">
        <w:rPr>
          <w:rFonts w:ascii="Times New Roman" w:hAnsi="Times New Roman" w:cs="Times New Roman"/>
          <w:sz w:val="24"/>
          <w:szCs w:val="24"/>
          <w:lang w:val="ru-RU"/>
        </w:rPr>
        <w:t>ено</w:t>
      </w:r>
      <w:r w:rsidRPr="007558A0">
        <w:rPr>
          <w:rFonts w:ascii="Times New Roman" w:hAnsi="Times New Roman" w:cs="Times New Roman"/>
          <w:sz w:val="24"/>
          <w:szCs w:val="24"/>
          <w:lang w:val="sr-Cyrl-BA"/>
        </w:rPr>
        <w:t xml:space="preserve"> </w:t>
      </w:r>
      <w:r w:rsidRPr="007558A0">
        <w:rPr>
          <w:rFonts w:ascii="Times New Roman" w:hAnsi="Times New Roman" w:cs="Times New Roman"/>
          <w:sz w:val="24"/>
          <w:szCs w:val="24"/>
          <w:lang w:val="ru-RU"/>
        </w:rPr>
        <w:t>вр</w:t>
      </w:r>
      <w:r>
        <w:rPr>
          <w:rFonts w:ascii="Times New Roman" w:hAnsi="Times New Roman" w:cs="Times New Roman"/>
          <w:sz w:val="24"/>
          <w:szCs w:val="24"/>
          <w:lang w:val="ru-RU"/>
        </w:rPr>
        <w:t>иј</w:t>
      </w:r>
      <w:r w:rsidRPr="007558A0">
        <w:rPr>
          <w:rFonts w:ascii="Times New Roman" w:hAnsi="Times New Roman" w:cs="Times New Roman"/>
          <w:sz w:val="24"/>
          <w:szCs w:val="24"/>
          <w:lang w:val="ru-RU"/>
        </w:rPr>
        <w:t>еме</w:t>
      </w:r>
      <w:r w:rsidRPr="007558A0">
        <w:rPr>
          <w:rFonts w:ascii="Times New Roman" w:hAnsi="Times New Roman" w:cs="Times New Roman"/>
          <w:sz w:val="24"/>
          <w:szCs w:val="24"/>
          <w:lang w:val="sr-Cyrl-BA"/>
        </w:rPr>
        <w:t xml:space="preserve"> </w:t>
      </w:r>
      <w:r w:rsidRPr="007558A0">
        <w:rPr>
          <w:rFonts w:ascii="Times New Roman" w:hAnsi="Times New Roman" w:cs="Times New Roman"/>
          <w:sz w:val="24"/>
          <w:szCs w:val="24"/>
          <w:lang w:val="ru-RU"/>
        </w:rPr>
        <w:t>или</w:t>
      </w:r>
      <w:r w:rsidRPr="007558A0">
        <w:rPr>
          <w:rFonts w:ascii="Times New Roman" w:hAnsi="Times New Roman" w:cs="Times New Roman"/>
          <w:sz w:val="24"/>
          <w:szCs w:val="24"/>
          <w:lang w:val="sr-Cyrl-BA"/>
        </w:rPr>
        <w:t xml:space="preserve"> </w:t>
      </w:r>
      <w:r w:rsidRPr="007558A0">
        <w:rPr>
          <w:rFonts w:ascii="Times New Roman" w:hAnsi="Times New Roman" w:cs="Times New Roman"/>
          <w:sz w:val="24"/>
          <w:szCs w:val="24"/>
          <w:lang w:val="ru-RU"/>
        </w:rPr>
        <w:t>приступ</w:t>
      </w:r>
      <w:r w:rsidRPr="007558A0">
        <w:rPr>
          <w:rFonts w:ascii="Times New Roman" w:hAnsi="Times New Roman" w:cs="Times New Roman"/>
          <w:sz w:val="24"/>
          <w:szCs w:val="24"/>
          <w:lang w:val="sr-Cyrl-BA"/>
        </w:rPr>
        <w:t xml:space="preserve"> </w:t>
      </w:r>
      <w:r w:rsidRPr="007558A0">
        <w:rPr>
          <w:rFonts w:ascii="Times New Roman" w:hAnsi="Times New Roman" w:cs="Times New Roman"/>
          <w:sz w:val="24"/>
          <w:szCs w:val="24"/>
          <w:lang w:val="ru-RU"/>
        </w:rPr>
        <w:t>физи</w:t>
      </w:r>
      <w:r w:rsidRPr="007558A0">
        <w:rPr>
          <w:rFonts w:ascii="Times New Roman" w:hAnsi="Times New Roman" w:cs="Times New Roman"/>
          <w:sz w:val="24"/>
          <w:szCs w:val="24"/>
          <w:lang w:val="sr-Cyrl-BA"/>
        </w:rPr>
        <w:t>ч</w:t>
      </w:r>
      <w:r w:rsidRPr="007558A0">
        <w:rPr>
          <w:rFonts w:ascii="Times New Roman" w:hAnsi="Times New Roman" w:cs="Times New Roman"/>
          <w:sz w:val="24"/>
          <w:szCs w:val="24"/>
          <w:lang w:val="ru-RU"/>
        </w:rPr>
        <w:t>ким</w:t>
      </w:r>
      <w:r w:rsidRPr="007558A0">
        <w:rPr>
          <w:rFonts w:ascii="Times New Roman" w:hAnsi="Times New Roman" w:cs="Times New Roman"/>
          <w:sz w:val="24"/>
          <w:szCs w:val="24"/>
          <w:lang w:val="sr-Cyrl-BA"/>
        </w:rPr>
        <w:t xml:space="preserve"> </w:t>
      </w:r>
      <w:r w:rsidRPr="007558A0">
        <w:rPr>
          <w:rFonts w:ascii="Times New Roman" w:hAnsi="Times New Roman" w:cs="Times New Roman"/>
          <w:sz w:val="24"/>
          <w:szCs w:val="24"/>
          <w:lang w:val="ru-RU"/>
        </w:rPr>
        <w:t>просторијама</w:t>
      </w:r>
      <w:r w:rsidRPr="007558A0">
        <w:rPr>
          <w:rFonts w:ascii="Times New Roman" w:hAnsi="Times New Roman" w:cs="Times New Roman"/>
          <w:sz w:val="24"/>
          <w:szCs w:val="24"/>
          <w:lang w:val="sr-Cyrl-BA"/>
        </w:rPr>
        <w:t>.</w:t>
      </w:r>
    </w:p>
    <w:p w14:paraId="51F36BEA" w14:textId="4440FDE0" w:rsidR="007558A0" w:rsidRPr="007558A0" w:rsidRDefault="007558A0" w:rsidP="008F4742">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lang w:val="sr-Cyrl-BA"/>
        </w:rPr>
      </w:pPr>
      <w:r>
        <w:rPr>
          <w:rFonts w:ascii="Times New Roman" w:hAnsi="Times New Roman" w:cs="Times New Roman"/>
          <w:sz w:val="24"/>
          <w:szCs w:val="24"/>
          <w:lang w:val="ru-RU"/>
        </w:rPr>
        <w:t>2.</w:t>
      </w:r>
      <w:r w:rsidRPr="007558A0">
        <w:rPr>
          <w:rFonts w:ascii="Times New Roman" w:hAnsi="Times New Roman" w:cs="Times New Roman"/>
          <w:sz w:val="24"/>
          <w:szCs w:val="24"/>
          <w:lang w:val="ru-RU"/>
        </w:rPr>
        <w:t>Омогу</w:t>
      </w:r>
      <w:r w:rsidRPr="007558A0">
        <w:rPr>
          <w:rFonts w:ascii="Times New Roman" w:hAnsi="Times New Roman" w:cs="Times New Roman"/>
          <w:sz w:val="24"/>
          <w:szCs w:val="24"/>
          <w:lang w:val="sr-Cyrl-BA"/>
        </w:rPr>
        <w:t>ћ</w:t>
      </w:r>
      <w:r w:rsidRPr="007558A0">
        <w:rPr>
          <w:rFonts w:ascii="Times New Roman" w:hAnsi="Times New Roman" w:cs="Times New Roman"/>
          <w:sz w:val="24"/>
          <w:szCs w:val="24"/>
          <w:lang w:val="ru-RU"/>
        </w:rPr>
        <w:t>ити</w:t>
      </w:r>
      <w:r w:rsidRPr="007558A0">
        <w:rPr>
          <w:rFonts w:ascii="Times New Roman" w:hAnsi="Times New Roman" w:cs="Times New Roman"/>
          <w:sz w:val="24"/>
          <w:szCs w:val="24"/>
          <w:lang w:val="sr-Cyrl-BA"/>
        </w:rPr>
        <w:t xml:space="preserve"> </w:t>
      </w:r>
      <w:r w:rsidRPr="007558A0">
        <w:rPr>
          <w:rFonts w:ascii="Times New Roman" w:hAnsi="Times New Roman" w:cs="Times New Roman"/>
          <w:sz w:val="24"/>
          <w:szCs w:val="24"/>
          <w:lang w:val="ru-RU"/>
        </w:rPr>
        <w:t>студентима</w:t>
      </w:r>
      <w:r w:rsidRPr="007558A0">
        <w:rPr>
          <w:rFonts w:ascii="Times New Roman" w:hAnsi="Times New Roman" w:cs="Times New Roman"/>
          <w:sz w:val="24"/>
          <w:szCs w:val="24"/>
          <w:lang w:val="sr-Cyrl-BA"/>
        </w:rPr>
        <w:t xml:space="preserve"> </w:t>
      </w:r>
      <w:r w:rsidRPr="007558A0">
        <w:rPr>
          <w:rFonts w:ascii="Times New Roman" w:hAnsi="Times New Roman" w:cs="Times New Roman"/>
          <w:sz w:val="24"/>
          <w:szCs w:val="24"/>
          <w:lang w:val="ru-RU"/>
        </w:rPr>
        <w:t>да</w:t>
      </w:r>
      <w:r w:rsidRPr="007558A0">
        <w:rPr>
          <w:rFonts w:ascii="Times New Roman" w:hAnsi="Times New Roman" w:cs="Times New Roman"/>
          <w:sz w:val="24"/>
          <w:szCs w:val="24"/>
          <w:lang w:val="sr-Cyrl-BA"/>
        </w:rPr>
        <w:t xml:space="preserve"> </w:t>
      </w:r>
      <w:r w:rsidRPr="007558A0">
        <w:rPr>
          <w:rFonts w:ascii="Times New Roman" w:hAnsi="Times New Roman" w:cs="Times New Roman"/>
          <w:sz w:val="24"/>
          <w:szCs w:val="24"/>
          <w:lang w:val="ru-RU"/>
        </w:rPr>
        <w:t>бирају</w:t>
      </w:r>
      <w:r w:rsidRPr="007558A0">
        <w:rPr>
          <w:rFonts w:ascii="Times New Roman" w:hAnsi="Times New Roman" w:cs="Times New Roman"/>
          <w:sz w:val="24"/>
          <w:szCs w:val="24"/>
          <w:lang w:val="sr-Cyrl-BA"/>
        </w:rPr>
        <w:t xml:space="preserve"> </w:t>
      </w:r>
      <w:r w:rsidRPr="007558A0">
        <w:rPr>
          <w:rFonts w:ascii="Times New Roman" w:hAnsi="Times New Roman" w:cs="Times New Roman"/>
          <w:sz w:val="24"/>
          <w:szCs w:val="24"/>
          <w:lang w:val="ru-RU"/>
        </w:rPr>
        <w:t>специфи</w:t>
      </w:r>
      <w:r w:rsidRPr="007558A0">
        <w:rPr>
          <w:rFonts w:ascii="Times New Roman" w:hAnsi="Times New Roman" w:cs="Times New Roman"/>
          <w:sz w:val="24"/>
          <w:szCs w:val="24"/>
          <w:lang w:val="sr-Cyrl-BA"/>
        </w:rPr>
        <w:t>ч</w:t>
      </w:r>
      <w:r w:rsidRPr="007558A0">
        <w:rPr>
          <w:rFonts w:ascii="Times New Roman" w:hAnsi="Times New Roman" w:cs="Times New Roman"/>
          <w:sz w:val="24"/>
          <w:szCs w:val="24"/>
          <w:lang w:val="ru-RU"/>
        </w:rPr>
        <w:t>не</w:t>
      </w:r>
      <w:r w:rsidRPr="007558A0">
        <w:rPr>
          <w:rFonts w:ascii="Times New Roman" w:hAnsi="Times New Roman" w:cs="Times New Roman"/>
          <w:sz w:val="24"/>
          <w:szCs w:val="24"/>
          <w:lang w:val="sr-Cyrl-BA"/>
        </w:rPr>
        <w:t xml:space="preserve"> </w:t>
      </w:r>
      <w:r w:rsidRPr="007558A0">
        <w:rPr>
          <w:rFonts w:ascii="Times New Roman" w:hAnsi="Times New Roman" w:cs="Times New Roman"/>
          <w:sz w:val="24"/>
          <w:szCs w:val="24"/>
          <w:lang w:val="ru-RU"/>
        </w:rPr>
        <w:t>области</w:t>
      </w:r>
      <w:r w:rsidRPr="007558A0">
        <w:rPr>
          <w:rFonts w:ascii="Times New Roman" w:hAnsi="Times New Roman" w:cs="Times New Roman"/>
          <w:sz w:val="24"/>
          <w:szCs w:val="24"/>
          <w:lang w:val="sr-Cyrl-BA"/>
        </w:rPr>
        <w:t xml:space="preserve"> </w:t>
      </w:r>
      <w:r w:rsidRPr="007558A0">
        <w:rPr>
          <w:rFonts w:ascii="Times New Roman" w:hAnsi="Times New Roman" w:cs="Times New Roman"/>
          <w:sz w:val="24"/>
          <w:szCs w:val="24"/>
          <w:lang w:val="ru-RU"/>
        </w:rPr>
        <w:t>које</w:t>
      </w:r>
      <w:r w:rsidRPr="007558A0">
        <w:rPr>
          <w:rFonts w:ascii="Times New Roman" w:hAnsi="Times New Roman" w:cs="Times New Roman"/>
          <w:sz w:val="24"/>
          <w:szCs w:val="24"/>
          <w:lang w:val="sr-Cyrl-BA"/>
        </w:rPr>
        <w:t xml:space="preserve"> ж</w:t>
      </w:r>
      <w:r w:rsidRPr="007558A0">
        <w:rPr>
          <w:rFonts w:ascii="Times New Roman" w:hAnsi="Times New Roman" w:cs="Times New Roman"/>
          <w:sz w:val="24"/>
          <w:szCs w:val="24"/>
          <w:lang w:val="ru-RU"/>
        </w:rPr>
        <w:t>еле</w:t>
      </w:r>
      <w:r w:rsidRPr="007558A0">
        <w:rPr>
          <w:rFonts w:ascii="Times New Roman" w:hAnsi="Times New Roman" w:cs="Times New Roman"/>
          <w:sz w:val="24"/>
          <w:szCs w:val="24"/>
          <w:lang w:val="sr-Cyrl-BA"/>
        </w:rPr>
        <w:t xml:space="preserve"> </w:t>
      </w:r>
      <w:r w:rsidRPr="007558A0">
        <w:rPr>
          <w:rFonts w:ascii="Times New Roman" w:hAnsi="Times New Roman" w:cs="Times New Roman"/>
          <w:sz w:val="24"/>
          <w:szCs w:val="24"/>
          <w:lang w:val="ru-RU"/>
        </w:rPr>
        <w:t>да</w:t>
      </w:r>
      <w:r w:rsidRPr="007558A0">
        <w:rPr>
          <w:rFonts w:ascii="Times New Roman" w:hAnsi="Times New Roman" w:cs="Times New Roman"/>
          <w:sz w:val="24"/>
          <w:szCs w:val="24"/>
          <w:lang w:val="sr-Cyrl-BA"/>
        </w:rPr>
        <w:t xml:space="preserve"> </w:t>
      </w:r>
      <w:r w:rsidRPr="007558A0">
        <w:rPr>
          <w:rFonts w:ascii="Times New Roman" w:hAnsi="Times New Roman" w:cs="Times New Roman"/>
          <w:sz w:val="24"/>
          <w:szCs w:val="24"/>
          <w:lang w:val="ru-RU"/>
        </w:rPr>
        <w:t>истра</w:t>
      </w:r>
      <w:r w:rsidRPr="007558A0">
        <w:rPr>
          <w:rFonts w:ascii="Times New Roman" w:hAnsi="Times New Roman" w:cs="Times New Roman"/>
          <w:sz w:val="24"/>
          <w:szCs w:val="24"/>
          <w:lang w:val="sr-Cyrl-BA"/>
        </w:rPr>
        <w:t>ж</w:t>
      </w:r>
      <w:r w:rsidRPr="007558A0">
        <w:rPr>
          <w:rFonts w:ascii="Times New Roman" w:hAnsi="Times New Roman" w:cs="Times New Roman"/>
          <w:sz w:val="24"/>
          <w:szCs w:val="24"/>
          <w:lang w:val="ru-RU"/>
        </w:rPr>
        <w:t>ују</w:t>
      </w:r>
      <w:r w:rsidRPr="007558A0">
        <w:rPr>
          <w:rFonts w:ascii="Times New Roman" w:hAnsi="Times New Roman" w:cs="Times New Roman"/>
          <w:sz w:val="24"/>
          <w:szCs w:val="24"/>
          <w:lang w:val="sr-Cyrl-BA"/>
        </w:rPr>
        <w:t xml:space="preserve"> </w:t>
      </w:r>
      <w:r w:rsidRPr="007558A0">
        <w:rPr>
          <w:rFonts w:ascii="Times New Roman" w:hAnsi="Times New Roman" w:cs="Times New Roman"/>
          <w:sz w:val="24"/>
          <w:szCs w:val="24"/>
          <w:lang w:val="ru-RU"/>
        </w:rPr>
        <w:t>кроз</w:t>
      </w:r>
      <w:r w:rsidRPr="007558A0">
        <w:rPr>
          <w:rFonts w:ascii="Times New Roman" w:hAnsi="Times New Roman" w:cs="Times New Roman"/>
          <w:sz w:val="24"/>
          <w:szCs w:val="24"/>
          <w:lang w:val="sr-Cyrl-BA"/>
        </w:rPr>
        <w:t xml:space="preserve"> </w:t>
      </w:r>
      <w:r w:rsidRPr="007558A0">
        <w:rPr>
          <w:rFonts w:ascii="Times New Roman" w:hAnsi="Times New Roman" w:cs="Times New Roman"/>
          <w:sz w:val="24"/>
          <w:szCs w:val="24"/>
          <w:lang w:val="ru-RU"/>
        </w:rPr>
        <w:t>изборни</w:t>
      </w:r>
      <w:r w:rsidRPr="007558A0">
        <w:rPr>
          <w:rFonts w:ascii="Times New Roman" w:hAnsi="Times New Roman" w:cs="Times New Roman"/>
          <w:sz w:val="24"/>
          <w:szCs w:val="24"/>
          <w:lang w:val="sr-Cyrl-BA"/>
        </w:rPr>
        <w:t xml:space="preserve"> </w:t>
      </w:r>
      <w:r w:rsidRPr="007558A0">
        <w:rPr>
          <w:rFonts w:ascii="Times New Roman" w:hAnsi="Times New Roman" w:cs="Times New Roman"/>
          <w:sz w:val="24"/>
          <w:szCs w:val="24"/>
          <w:lang w:val="ru-RU"/>
        </w:rPr>
        <w:t>курикулум</w:t>
      </w:r>
      <w:r w:rsidRPr="007558A0">
        <w:rPr>
          <w:rFonts w:ascii="Times New Roman" w:hAnsi="Times New Roman" w:cs="Times New Roman"/>
          <w:sz w:val="24"/>
          <w:szCs w:val="24"/>
          <w:lang w:val="sr-Cyrl-BA"/>
        </w:rPr>
        <w:t xml:space="preserve">, </w:t>
      </w:r>
      <w:r w:rsidRPr="007558A0">
        <w:rPr>
          <w:rFonts w:ascii="Times New Roman" w:hAnsi="Times New Roman" w:cs="Times New Roman"/>
          <w:sz w:val="24"/>
          <w:szCs w:val="24"/>
          <w:lang w:val="ru-RU"/>
        </w:rPr>
        <w:t>с</w:t>
      </w:r>
      <w:r w:rsidRPr="007558A0">
        <w:rPr>
          <w:rFonts w:ascii="Times New Roman" w:hAnsi="Times New Roman" w:cs="Times New Roman"/>
          <w:sz w:val="24"/>
          <w:szCs w:val="24"/>
          <w:lang w:val="sr-Cyrl-BA"/>
        </w:rPr>
        <w:t xml:space="preserve"> </w:t>
      </w:r>
      <w:r w:rsidRPr="007558A0">
        <w:rPr>
          <w:rFonts w:ascii="Times New Roman" w:hAnsi="Times New Roman" w:cs="Times New Roman"/>
          <w:sz w:val="24"/>
          <w:szCs w:val="24"/>
          <w:lang w:val="ru-RU"/>
        </w:rPr>
        <w:t>ве</w:t>
      </w:r>
      <w:r w:rsidRPr="007558A0">
        <w:rPr>
          <w:rFonts w:ascii="Times New Roman" w:hAnsi="Times New Roman" w:cs="Times New Roman"/>
          <w:sz w:val="24"/>
          <w:szCs w:val="24"/>
          <w:lang w:val="sr-Cyrl-BA"/>
        </w:rPr>
        <w:t>ћ</w:t>
      </w:r>
      <w:r w:rsidRPr="007558A0">
        <w:rPr>
          <w:rFonts w:ascii="Times New Roman" w:hAnsi="Times New Roman" w:cs="Times New Roman"/>
          <w:sz w:val="24"/>
          <w:szCs w:val="24"/>
          <w:lang w:val="ru-RU"/>
        </w:rPr>
        <w:t>им</w:t>
      </w:r>
      <w:r w:rsidRPr="007558A0">
        <w:rPr>
          <w:rFonts w:ascii="Times New Roman" w:hAnsi="Times New Roman" w:cs="Times New Roman"/>
          <w:sz w:val="24"/>
          <w:szCs w:val="24"/>
          <w:lang w:val="sr-Cyrl-BA"/>
        </w:rPr>
        <w:t xml:space="preserve"> </w:t>
      </w:r>
      <w:r w:rsidRPr="007558A0">
        <w:rPr>
          <w:rFonts w:ascii="Times New Roman" w:hAnsi="Times New Roman" w:cs="Times New Roman"/>
          <w:sz w:val="24"/>
          <w:szCs w:val="24"/>
          <w:lang w:val="ru-RU"/>
        </w:rPr>
        <w:t>фокусом</w:t>
      </w:r>
      <w:r w:rsidRPr="007558A0">
        <w:rPr>
          <w:rFonts w:ascii="Times New Roman" w:hAnsi="Times New Roman" w:cs="Times New Roman"/>
          <w:sz w:val="24"/>
          <w:szCs w:val="24"/>
          <w:lang w:val="sr-Cyrl-BA"/>
        </w:rPr>
        <w:t xml:space="preserve"> </w:t>
      </w:r>
      <w:r w:rsidRPr="007558A0">
        <w:rPr>
          <w:rFonts w:ascii="Times New Roman" w:hAnsi="Times New Roman" w:cs="Times New Roman"/>
          <w:sz w:val="24"/>
          <w:szCs w:val="24"/>
          <w:lang w:val="ru-RU"/>
        </w:rPr>
        <w:t>на</w:t>
      </w:r>
      <w:r w:rsidRPr="007558A0">
        <w:rPr>
          <w:rFonts w:ascii="Times New Roman" w:hAnsi="Times New Roman" w:cs="Times New Roman"/>
          <w:sz w:val="24"/>
          <w:szCs w:val="24"/>
          <w:lang w:val="sr-Cyrl-BA"/>
        </w:rPr>
        <w:t xml:space="preserve"> </w:t>
      </w:r>
      <w:r w:rsidRPr="007558A0">
        <w:rPr>
          <w:rFonts w:ascii="Times New Roman" w:hAnsi="Times New Roman" w:cs="Times New Roman"/>
          <w:sz w:val="24"/>
          <w:szCs w:val="24"/>
          <w:lang w:val="ru-RU"/>
        </w:rPr>
        <w:t>пројектне</w:t>
      </w:r>
      <w:r w:rsidRPr="007558A0">
        <w:rPr>
          <w:rFonts w:ascii="Times New Roman" w:hAnsi="Times New Roman" w:cs="Times New Roman"/>
          <w:sz w:val="24"/>
          <w:szCs w:val="24"/>
          <w:lang w:val="sr-Cyrl-BA"/>
        </w:rPr>
        <w:t xml:space="preserve"> </w:t>
      </w:r>
      <w:r w:rsidRPr="007558A0">
        <w:rPr>
          <w:rFonts w:ascii="Times New Roman" w:hAnsi="Times New Roman" w:cs="Times New Roman"/>
          <w:sz w:val="24"/>
          <w:szCs w:val="24"/>
          <w:lang w:val="ru-RU"/>
        </w:rPr>
        <w:t>и</w:t>
      </w:r>
      <w:r w:rsidRPr="007558A0">
        <w:rPr>
          <w:rFonts w:ascii="Times New Roman" w:hAnsi="Times New Roman" w:cs="Times New Roman"/>
          <w:sz w:val="24"/>
          <w:szCs w:val="24"/>
          <w:lang w:val="sr-Cyrl-BA"/>
        </w:rPr>
        <w:t xml:space="preserve"> </w:t>
      </w:r>
      <w:r w:rsidRPr="007558A0">
        <w:rPr>
          <w:rFonts w:ascii="Times New Roman" w:hAnsi="Times New Roman" w:cs="Times New Roman"/>
          <w:sz w:val="24"/>
          <w:szCs w:val="24"/>
          <w:lang w:val="ru-RU"/>
        </w:rPr>
        <w:t>истра</w:t>
      </w:r>
      <w:r w:rsidRPr="007558A0">
        <w:rPr>
          <w:rFonts w:ascii="Times New Roman" w:hAnsi="Times New Roman" w:cs="Times New Roman"/>
          <w:sz w:val="24"/>
          <w:szCs w:val="24"/>
          <w:lang w:val="sr-Cyrl-BA"/>
        </w:rPr>
        <w:t>ж</w:t>
      </w:r>
      <w:r w:rsidRPr="007558A0">
        <w:rPr>
          <w:rFonts w:ascii="Times New Roman" w:hAnsi="Times New Roman" w:cs="Times New Roman"/>
          <w:sz w:val="24"/>
          <w:szCs w:val="24"/>
          <w:lang w:val="ru-RU"/>
        </w:rPr>
        <w:t>ива</w:t>
      </w:r>
      <w:r w:rsidRPr="007558A0">
        <w:rPr>
          <w:rFonts w:ascii="Times New Roman" w:hAnsi="Times New Roman" w:cs="Times New Roman"/>
          <w:sz w:val="24"/>
          <w:szCs w:val="24"/>
          <w:lang w:val="sr-Cyrl-BA"/>
        </w:rPr>
        <w:t>ч</w:t>
      </w:r>
      <w:r w:rsidRPr="007558A0">
        <w:rPr>
          <w:rFonts w:ascii="Times New Roman" w:hAnsi="Times New Roman" w:cs="Times New Roman"/>
          <w:sz w:val="24"/>
          <w:szCs w:val="24"/>
          <w:lang w:val="ru-RU"/>
        </w:rPr>
        <w:t>ке</w:t>
      </w:r>
      <w:r w:rsidRPr="007558A0">
        <w:rPr>
          <w:rFonts w:ascii="Times New Roman" w:hAnsi="Times New Roman" w:cs="Times New Roman"/>
          <w:sz w:val="24"/>
          <w:szCs w:val="24"/>
          <w:lang w:val="sr-Cyrl-BA"/>
        </w:rPr>
        <w:t xml:space="preserve"> </w:t>
      </w:r>
      <w:r w:rsidRPr="007558A0">
        <w:rPr>
          <w:rFonts w:ascii="Times New Roman" w:hAnsi="Times New Roman" w:cs="Times New Roman"/>
          <w:sz w:val="24"/>
          <w:szCs w:val="24"/>
          <w:lang w:val="ru-RU"/>
        </w:rPr>
        <w:t>задатке</w:t>
      </w:r>
      <w:r w:rsidRPr="007558A0">
        <w:rPr>
          <w:rFonts w:ascii="Times New Roman" w:hAnsi="Times New Roman" w:cs="Times New Roman"/>
          <w:sz w:val="24"/>
          <w:szCs w:val="24"/>
          <w:lang w:val="sr-Cyrl-BA"/>
        </w:rPr>
        <w:t xml:space="preserve"> </w:t>
      </w:r>
      <w:r w:rsidRPr="007558A0">
        <w:rPr>
          <w:rFonts w:ascii="Times New Roman" w:hAnsi="Times New Roman" w:cs="Times New Roman"/>
          <w:sz w:val="24"/>
          <w:szCs w:val="24"/>
          <w:lang w:val="ru-RU"/>
        </w:rPr>
        <w:t>који</w:t>
      </w:r>
      <w:r w:rsidRPr="007558A0">
        <w:rPr>
          <w:rFonts w:ascii="Times New Roman" w:hAnsi="Times New Roman" w:cs="Times New Roman"/>
          <w:sz w:val="24"/>
          <w:szCs w:val="24"/>
          <w:lang w:val="sr-Cyrl-BA"/>
        </w:rPr>
        <w:t xml:space="preserve"> </w:t>
      </w:r>
      <w:r w:rsidRPr="007558A0">
        <w:rPr>
          <w:rFonts w:ascii="Times New Roman" w:hAnsi="Times New Roman" w:cs="Times New Roman"/>
          <w:sz w:val="24"/>
          <w:szCs w:val="24"/>
          <w:lang w:val="ru-RU"/>
        </w:rPr>
        <w:t>одговарају</w:t>
      </w:r>
      <w:r w:rsidRPr="007558A0">
        <w:rPr>
          <w:rFonts w:ascii="Times New Roman" w:hAnsi="Times New Roman" w:cs="Times New Roman"/>
          <w:sz w:val="24"/>
          <w:szCs w:val="24"/>
          <w:lang w:val="sr-Cyrl-BA"/>
        </w:rPr>
        <w:t xml:space="preserve"> </w:t>
      </w:r>
      <w:r w:rsidRPr="007558A0">
        <w:rPr>
          <w:rFonts w:ascii="Times New Roman" w:hAnsi="Times New Roman" w:cs="Times New Roman"/>
          <w:sz w:val="24"/>
          <w:szCs w:val="24"/>
          <w:lang w:val="ru-RU"/>
        </w:rPr>
        <w:t>њиховим</w:t>
      </w:r>
      <w:r w:rsidRPr="007558A0">
        <w:rPr>
          <w:rFonts w:ascii="Times New Roman" w:hAnsi="Times New Roman" w:cs="Times New Roman"/>
          <w:sz w:val="24"/>
          <w:szCs w:val="24"/>
          <w:lang w:val="sr-Cyrl-BA"/>
        </w:rPr>
        <w:t xml:space="preserve"> </w:t>
      </w:r>
      <w:r w:rsidRPr="007558A0">
        <w:rPr>
          <w:rFonts w:ascii="Times New Roman" w:hAnsi="Times New Roman" w:cs="Times New Roman"/>
          <w:sz w:val="24"/>
          <w:szCs w:val="24"/>
          <w:lang w:val="ru-RU"/>
        </w:rPr>
        <w:t>интересовањима</w:t>
      </w:r>
      <w:r w:rsidRPr="007558A0">
        <w:rPr>
          <w:rFonts w:ascii="Times New Roman" w:hAnsi="Times New Roman" w:cs="Times New Roman"/>
          <w:sz w:val="24"/>
          <w:szCs w:val="24"/>
          <w:lang w:val="sr-Cyrl-BA"/>
        </w:rPr>
        <w:t>.</w:t>
      </w:r>
    </w:p>
    <w:p w14:paraId="7B158FDB" w14:textId="4F5CE2DC" w:rsidR="007558A0" w:rsidRPr="007558A0" w:rsidRDefault="007558A0" w:rsidP="008F4742">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lang w:val="sr-Cyrl-BA"/>
        </w:rPr>
      </w:pPr>
      <w:r>
        <w:rPr>
          <w:rFonts w:ascii="Times New Roman" w:hAnsi="Times New Roman" w:cs="Times New Roman"/>
          <w:sz w:val="24"/>
          <w:szCs w:val="24"/>
          <w:lang w:val="sr-Cyrl-BA"/>
        </w:rPr>
        <w:t>3.</w:t>
      </w:r>
      <w:r w:rsidRPr="007558A0">
        <w:rPr>
          <w:rFonts w:ascii="Times New Roman" w:hAnsi="Times New Roman" w:cs="Times New Roman"/>
          <w:sz w:val="24"/>
          <w:szCs w:val="24"/>
          <w:lang w:val="sr-Cyrl-BA"/>
        </w:rPr>
        <w:t>Имплементација различитих метода вредновања</w:t>
      </w:r>
      <w:r>
        <w:rPr>
          <w:rFonts w:ascii="Times New Roman" w:hAnsi="Times New Roman" w:cs="Times New Roman"/>
          <w:sz w:val="24"/>
          <w:szCs w:val="24"/>
          <w:lang w:val="sr-Cyrl-BA"/>
        </w:rPr>
        <w:t xml:space="preserve"> у процедури оцјењивања и силабусу предмета</w:t>
      </w:r>
      <w:r w:rsidRPr="007558A0">
        <w:rPr>
          <w:rFonts w:ascii="Times New Roman" w:hAnsi="Times New Roman" w:cs="Times New Roman"/>
          <w:sz w:val="24"/>
          <w:szCs w:val="24"/>
          <w:lang w:val="sr-Cyrl-BA"/>
        </w:rPr>
        <w:t xml:space="preserve">: Увођење вредновања које није засновано само на завршним испитима, већ укључује пројектне </w:t>
      </w:r>
      <w:r w:rsidRPr="007558A0">
        <w:rPr>
          <w:rFonts w:ascii="Times New Roman" w:hAnsi="Times New Roman" w:cs="Times New Roman"/>
          <w:sz w:val="24"/>
          <w:szCs w:val="24"/>
          <w:lang w:val="sr-Cyrl-BA"/>
        </w:rPr>
        <w:lastRenderedPageBreak/>
        <w:t>задатке, тимски рад, портфолије и презентације, који омогућавају студентима да покажу широк спектар в</w:t>
      </w:r>
      <w:r>
        <w:rPr>
          <w:rFonts w:ascii="Times New Roman" w:hAnsi="Times New Roman" w:cs="Times New Roman"/>
          <w:sz w:val="24"/>
          <w:szCs w:val="24"/>
          <w:lang w:val="sr-Cyrl-BA"/>
        </w:rPr>
        <w:t>ј</w:t>
      </w:r>
      <w:r w:rsidRPr="007558A0">
        <w:rPr>
          <w:rFonts w:ascii="Times New Roman" w:hAnsi="Times New Roman" w:cs="Times New Roman"/>
          <w:sz w:val="24"/>
          <w:szCs w:val="24"/>
          <w:lang w:val="sr-Cyrl-BA"/>
        </w:rPr>
        <w:t>ештина.</w:t>
      </w:r>
    </w:p>
    <w:p w14:paraId="3017DFB5" w14:textId="35232B47" w:rsidR="007558A0" w:rsidRDefault="007558A0" w:rsidP="008F4742">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sr-Cyrl-BA"/>
        </w:rPr>
        <w:t>4.</w:t>
      </w:r>
      <w:r w:rsidRPr="007558A0">
        <w:rPr>
          <w:rFonts w:ascii="Times New Roman" w:hAnsi="Times New Roman" w:cs="Times New Roman"/>
          <w:sz w:val="24"/>
          <w:szCs w:val="24"/>
          <w:lang w:val="ru-RU"/>
        </w:rPr>
        <w:t>Креирање специјализованих програма</w:t>
      </w:r>
      <w:r>
        <w:rPr>
          <w:rFonts w:ascii="Times New Roman" w:hAnsi="Times New Roman" w:cs="Times New Roman"/>
          <w:sz w:val="24"/>
          <w:szCs w:val="24"/>
          <w:lang w:val="ru-RU"/>
        </w:rPr>
        <w:t xml:space="preserve"> праксе</w:t>
      </w:r>
      <w:r w:rsidRPr="007558A0">
        <w:rPr>
          <w:rFonts w:ascii="Times New Roman" w:hAnsi="Times New Roman" w:cs="Times New Roman"/>
          <w:sz w:val="24"/>
          <w:szCs w:val="24"/>
          <w:lang w:val="ru-RU"/>
        </w:rPr>
        <w:t xml:space="preserve"> који повезују академску заједницу са индустријама које траже специфичне вештине и компетенције, чиме се омогућава студентима да стекну практично искуство релевантно за тржиште рада.</w:t>
      </w:r>
    </w:p>
    <w:p w14:paraId="5BCDE4ED" w14:textId="04D43191" w:rsidR="0071641A" w:rsidRPr="0071641A" w:rsidRDefault="0071641A" w:rsidP="008F4742">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Cs/>
          <w:sz w:val="24"/>
          <w:szCs w:val="24"/>
          <w:lang w:val="sr-Cyrl-BA"/>
        </w:rPr>
      </w:pPr>
      <w:r>
        <w:rPr>
          <w:rFonts w:ascii="Times New Roman" w:hAnsi="Times New Roman" w:cs="Times New Roman"/>
          <w:bCs/>
          <w:sz w:val="24"/>
          <w:szCs w:val="24"/>
          <w:lang w:val="sr-Cyrl-BA"/>
        </w:rPr>
        <w:t>5.</w:t>
      </w:r>
      <w:r w:rsidRPr="0071641A">
        <w:rPr>
          <w:rFonts w:ascii="Times New Roman" w:hAnsi="Times New Roman" w:cs="Times New Roman"/>
          <w:bCs/>
          <w:sz w:val="24"/>
          <w:szCs w:val="24"/>
          <w:lang w:val="sr-Cyrl-BA"/>
        </w:rPr>
        <w:t>Наставити са праксом повезивања теме завршног мастер рада са изборним предметима, што је позитивна пракса а у корист већег фокуса на области које студент жели изучавати, међутим и</w:t>
      </w:r>
      <w:r w:rsidRPr="0071641A">
        <w:rPr>
          <w:rFonts w:ascii="Times New Roman" w:hAnsi="Times New Roman" w:cs="Times New Roman"/>
          <w:sz w:val="24"/>
          <w:lang w:val="sr-Cyrl-BA"/>
        </w:rPr>
        <w:t>ако ментори имају искуства и стручност, често се дешава да прерасподеле или наметну тему без узимања у обзир интересовања и капацитета студента. Такве негативне појаве је пожељно свести на минимум.</w:t>
      </w:r>
    </w:p>
    <w:p w14:paraId="3B4ECA03" w14:textId="77777777" w:rsidR="0071641A" w:rsidRPr="007558A0" w:rsidRDefault="0071641A" w:rsidP="008F4742">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lang w:val="ru-RU"/>
        </w:rPr>
      </w:pPr>
    </w:p>
    <w:p w14:paraId="132E24C9" w14:textId="77777777" w:rsidR="007558A0" w:rsidRDefault="007558A0" w:rsidP="008F4742">
      <w:pPr>
        <w:spacing w:line="240" w:lineRule="auto"/>
        <w:rPr>
          <w:lang w:val="ru-RU"/>
        </w:rPr>
      </w:pPr>
    </w:p>
    <w:p w14:paraId="04C67B18" w14:textId="6E99891E" w:rsidR="00AA50CC" w:rsidRDefault="00AA50CC" w:rsidP="008F4742">
      <w:pPr>
        <w:pStyle w:val="Heading2"/>
        <w:spacing w:line="240" w:lineRule="auto"/>
        <w:rPr>
          <w:rFonts w:ascii="Times New Roman" w:hAnsi="Times New Roman" w:cs="Times New Roman"/>
          <w:b/>
          <w:bCs/>
          <w:color w:val="auto"/>
          <w:sz w:val="24"/>
          <w:szCs w:val="24"/>
          <w:lang w:val="ru-RU"/>
        </w:rPr>
      </w:pPr>
      <w:bookmarkStart w:id="27" w:name="_Toc194558036"/>
      <w:r w:rsidRPr="00AA50CC">
        <w:rPr>
          <w:rFonts w:ascii="Times New Roman" w:hAnsi="Times New Roman" w:cs="Times New Roman"/>
          <w:b/>
          <w:bCs/>
          <w:color w:val="auto"/>
          <w:sz w:val="24"/>
          <w:szCs w:val="24"/>
          <w:lang w:val="ru-RU"/>
        </w:rPr>
        <w:t>4. Упис и напредовање студената, признавање и сертификовање</w:t>
      </w:r>
      <w:bookmarkEnd w:id="27"/>
    </w:p>
    <w:p w14:paraId="73B552B7" w14:textId="430E3E0F" w:rsidR="009D2B6B" w:rsidRPr="009D2B6B" w:rsidRDefault="009D2B6B" w:rsidP="008F4742">
      <w:pPr>
        <w:spacing w:line="240" w:lineRule="auto"/>
        <w:jc w:val="both"/>
        <w:rPr>
          <w:rFonts w:ascii="Times New Roman" w:hAnsi="Times New Roman" w:cs="Times New Roman"/>
          <w:sz w:val="28"/>
          <w:szCs w:val="28"/>
          <w:lang w:val="ru-RU"/>
        </w:rPr>
      </w:pPr>
      <w:r w:rsidRPr="009D2B6B">
        <w:rPr>
          <w:rFonts w:ascii="Times New Roman" w:eastAsia="Calibri" w:hAnsi="Times New Roman" w:cs="Times New Roman"/>
          <w:color w:val="000000"/>
          <w:sz w:val="24"/>
          <w:szCs w:val="24"/>
          <w:lang w:val="ru-RU"/>
        </w:rPr>
        <w:t xml:space="preserve">Стандарди система осигурања квалитета у вези са уписом и напредовањем студената, признавањем и сертификовањем, према овом студијском програму укључују аспекте гдје факултет има јасне и транспарентне критеријуме и процедуре за упис студената. Уписни процес је приступачан и пропорционалан, и заснива се на заслуженим квалификацијама и компетенцијама студената. Поред тога, јасни су критеријуми и процедуре за упис студената, а такође је и уписни процес приступачан и пропорционалан, и заснива се на заслуженим компетенцијама. Педагошки </w:t>
      </w:r>
      <w:r>
        <w:rPr>
          <w:rFonts w:ascii="Times New Roman" w:eastAsia="Calibri" w:hAnsi="Times New Roman" w:cs="Times New Roman"/>
          <w:color w:val="000000"/>
          <w:sz w:val="24"/>
          <w:szCs w:val="24"/>
          <w:lang w:val="ru-RU"/>
        </w:rPr>
        <w:t>ф</w:t>
      </w:r>
      <w:r w:rsidRPr="009D2B6B">
        <w:rPr>
          <w:rFonts w:ascii="Times New Roman" w:eastAsia="Calibri" w:hAnsi="Times New Roman" w:cs="Times New Roman"/>
          <w:color w:val="000000"/>
          <w:sz w:val="24"/>
          <w:szCs w:val="24"/>
          <w:lang w:val="ru-RU"/>
        </w:rPr>
        <w:t>акултет има јасно дефинисане критеријуме за упис студената. Ови критеријуми укључују академске захт</w:t>
      </w:r>
      <w:r>
        <w:rPr>
          <w:rFonts w:ascii="Times New Roman" w:eastAsia="Calibri" w:hAnsi="Times New Roman" w:cs="Times New Roman"/>
          <w:color w:val="000000"/>
          <w:sz w:val="24"/>
          <w:szCs w:val="24"/>
          <w:lang w:val="ru-RU"/>
        </w:rPr>
        <w:t>ј</w:t>
      </w:r>
      <w:r w:rsidRPr="009D2B6B">
        <w:rPr>
          <w:rFonts w:ascii="Times New Roman" w:eastAsia="Calibri" w:hAnsi="Times New Roman" w:cs="Times New Roman"/>
          <w:color w:val="000000"/>
          <w:sz w:val="24"/>
          <w:szCs w:val="24"/>
          <w:lang w:val="ru-RU"/>
        </w:rPr>
        <w:t xml:space="preserve">еве, предусловне курсеве, тестове опште информисаности. Критеријуми </w:t>
      </w:r>
      <w:r>
        <w:rPr>
          <w:rFonts w:ascii="Times New Roman" w:eastAsia="Calibri" w:hAnsi="Times New Roman" w:cs="Times New Roman"/>
          <w:color w:val="000000"/>
          <w:sz w:val="24"/>
          <w:szCs w:val="24"/>
          <w:lang w:val="ru-RU"/>
        </w:rPr>
        <w:t>су</w:t>
      </w:r>
      <w:r w:rsidRPr="009D2B6B">
        <w:rPr>
          <w:rFonts w:ascii="Times New Roman" w:eastAsia="Calibri" w:hAnsi="Times New Roman" w:cs="Times New Roman"/>
          <w:color w:val="000000"/>
          <w:sz w:val="24"/>
          <w:szCs w:val="24"/>
          <w:lang w:val="ru-RU"/>
        </w:rPr>
        <w:t xml:space="preserve"> објективни и </w:t>
      </w:r>
      <w:r>
        <w:rPr>
          <w:rFonts w:ascii="Times New Roman" w:eastAsia="Calibri" w:hAnsi="Times New Roman" w:cs="Times New Roman"/>
          <w:color w:val="000000"/>
          <w:sz w:val="24"/>
          <w:szCs w:val="24"/>
          <w:lang w:val="ru-RU"/>
        </w:rPr>
        <w:t>транспарентни</w:t>
      </w:r>
      <w:r w:rsidRPr="009D2B6B">
        <w:rPr>
          <w:rFonts w:ascii="Times New Roman" w:eastAsia="Calibri" w:hAnsi="Times New Roman" w:cs="Times New Roman"/>
          <w:color w:val="000000"/>
          <w:sz w:val="24"/>
          <w:szCs w:val="24"/>
          <w:lang w:val="ru-RU"/>
        </w:rPr>
        <w:t>. У конкурсу за упис студената доступне су све информације везане за студијске програме, документацију потребну за упис и препис са друге високошколске установе.</w:t>
      </w:r>
    </w:p>
    <w:p w14:paraId="68369004" w14:textId="4695882F" w:rsidR="007558A0" w:rsidRPr="009D2B6B" w:rsidRDefault="009D2B6B" w:rsidP="008F4742">
      <w:pPr>
        <w:spacing w:line="240" w:lineRule="auto"/>
        <w:jc w:val="both"/>
        <w:rPr>
          <w:rFonts w:ascii="Times New Roman" w:hAnsi="Times New Roman" w:cs="Times New Roman"/>
          <w:sz w:val="24"/>
          <w:szCs w:val="24"/>
          <w:lang w:val="sr-Cyrl-RS"/>
        </w:rPr>
      </w:pPr>
      <w:r w:rsidRPr="009D2B6B">
        <w:rPr>
          <w:rFonts w:ascii="Times New Roman" w:hAnsi="Times New Roman" w:cs="Times New Roman"/>
          <w:sz w:val="24"/>
          <w:szCs w:val="24"/>
          <w:lang w:val="sr-Cyrl-RS"/>
        </w:rPr>
        <w:t xml:space="preserve">Процедуре за признавање </w:t>
      </w:r>
      <w:r w:rsidRPr="009D2B6B">
        <w:rPr>
          <w:rFonts w:ascii="Times New Roman" w:hAnsi="Times New Roman" w:cs="Times New Roman"/>
          <w:sz w:val="24"/>
          <w:szCs w:val="24"/>
          <w:lang w:val="ru-RU"/>
        </w:rPr>
        <w:t>високообразовних квалификација, периода студија и претходног учења</w:t>
      </w:r>
      <w:r w:rsidRPr="009D2B6B">
        <w:rPr>
          <w:rFonts w:ascii="Times New Roman" w:hAnsi="Times New Roman" w:cs="Times New Roman"/>
          <w:sz w:val="24"/>
          <w:szCs w:val="24"/>
          <w:lang w:val="sr-Cyrl-RS"/>
        </w:rPr>
        <w:t xml:space="preserve"> се провеоде на основу </w:t>
      </w:r>
      <w:hyperlink r:id="rId39" w:history="1">
        <w:r w:rsidRPr="007D76A0">
          <w:rPr>
            <w:rStyle w:val="Hyperlink"/>
            <w:rFonts w:ascii="Times New Roman" w:eastAsia="Calibri" w:hAnsi="Times New Roman" w:cs="Times New Roman"/>
            <w:sz w:val="24"/>
            <w:szCs w:val="24"/>
            <w:lang w:val="ru-RU"/>
          </w:rPr>
          <w:t>Правилника о студирању</w:t>
        </w:r>
      </w:hyperlink>
      <w:r>
        <w:rPr>
          <w:rFonts w:ascii="Times New Roman" w:eastAsia="Calibri" w:hAnsi="Times New Roman" w:cs="Times New Roman"/>
          <w:sz w:val="24"/>
          <w:szCs w:val="24"/>
          <w:lang w:val="ru-RU"/>
        </w:rPr>
        <w:t xml:space="preserve"> </w:t>
      </w:r>
      <w:r w:rsidRPr="009D2B6B">
        <w:rPr>
          <w:rFonts w:ascii="Times New Roman" w:hAnsi="Times New Roman" w:cs="Times New Roman"/>
          <w:sz w:val="24"/>
          <w:szCs w:val="24"/>
          <w:lang w:val="sr-Cyrl-RS"/>
        </w:rPr>
        <w:t xml:space="preserve">као и </w:t>
      </w:r>
      <w:hyperlink r:id="rId40" w:history="1">
        <w:r w:rsidRPr="009D2B6B">
          <w:rPr>
            <w:rStyle w:val="Hyperlink"/>
            <w:rFonts w:ascii="Times New Roman" w:hAnsi="Times New Roman" w:cs="Times New Roman"/>
            <w:sz w:val="24"/>
            <w:szCs w:val="24"/>
            <w:lang w:val="sr-Cyrl-RS"/>
          </w:rPr>
          <w:t>Правилника о о поступку еквиваленције раније стечених звања; поступку вредновања високошколских исправа и поступак за признавање страних високошколских исправа за потребе наставка школовања на Независном универзитету Бања Лука.</w:t>
        </w:r>
      </w:hyperlink>
    </w:p>
    <w:p w14:paraId="4062553E" w14:textId="77777777" w:rsidR="007558A0" w:rsidRDefault="007558A0" w:rsidP="008F4742">
      <w:pPr>
        <w:pStyle w:val="Heading2"/>
        <w:spacing w:line="240" w:lineRule="auto"/>
        <w:rPr>
          <w:rFonts w:ascii="Times New Roman" w:hAnsi="Times New Roman" w:cs="Times New Roman"/>
          <w:b/>
          <w:bCs/>
          <w:color w:val="auto"/>
          <w:sz w:val="22"/>
          <w:szCs w:val="22"/>
          <w:lang w:val="ru-RU"/>
        </w:rPr>
      </w:pPr>
      <w:bookmarkStart w:id="28" w:name="_Toc194558037"/>
      <w:r w:rsidRPr="007558A0">
        <w:rPr>
          <w:rFonts w:ascii="Times New Roman" w:hAnsi="Times New Roman" w:cs="Times New Roman"/>
          <w:b/>
          <w:bCs/>
          <w:color w:val="auto"/>
          <w:sz w:val="22"/>
          <w:szCs w:val="22"/>
          <w:lang w:val="ru-RU"/>
        </w:rPr>
        <w:t>4.1. Упис студената</w:t>
      </w:r>
      <w:bookmarkEnd w:id="28"/>
    </w:p>
    <w:p w14:paraId="1F399A5F" w14:textId="5879844C" w:rsidR="007D76A0" w:rsidRPr="007D76A0" w:rsidRDefault="00CB7A12" w:rsidP="008F4742">
      <w:pPr>
        <w:spacing w:line="240" w:lineRule="auto"/>
        <w:jc w:val="both"/>
        <w:rPr>
          <w:rFonts w:ascii="Times New Roman" w:hAnsi="Times New Roman" w:cs="Times New Roman"/>
          <w:sz w:val="24"/>
          <w:szCs w:val="24"/>
          <w:lang w:val="sr-Cyrl-RS"/>
        </w:rPr>
      </w:pPr>
      <w:hyperlink w:anchor="_СТУДЕНТИ_И_ДИПЛОМЦИ" w:history="1">
        <w:r w:rsidR="007D76A0" w:rsidRPr="00C712BA">
          <w:rPr>
            <w:rStyle w:val="Hyperlink"/>
            <w:rFonts w:ascii="Times New Roman" w:hAnsi="Times New Roman" w:cs="Times New Roman"/>
            <w:sz w:val="24"/>
            <w:szCs w:val="24"/>
            <w:lang w:val="sr-Cyrl-RS"/>
          </w:rPr>
          <w:t xml:space="preserve">Упис кандидата </w:t>
        </w:r>
        <w:r w:rsidR="00C712BA" w:rsidRPr="00C712BA">
          <w:rPr>
            <w:rStyle w:val="Hyperlink"/>
            <w:rFonts w:ascii="Times New Roman" w:hAnsi="Times New Roman" w:cs="Times New Roman"/>
            <w:sz w:val="24"/>
            <w:szCs w:val="24"/>
            <w:lang w:val="sr-Latn-BA"/>
          </w:rPr>
          <w:t>на студијске програме</w:t>
        </w:r>
      </w:hyperlink>
      <w:r w:rsidR="00C712BA">
        <w:rPr>
          <w:rFonts w:ascii="Times New Roman" w:hAnsi="Times New Roman" w:cs="Times New Roman"/>
          <w:sz w:val="24"/>
          <w:szCs w:val="24"/>
          <w:lang w:val="sr-Latn-BA"/>
        </w:rPr>
        <w:t xml:space="preserve"> </w:t>
      </w:r>
      <w:r w:rsidR="007D76A0" w:rsidRPr="007D76A0">
        <w:rPr>
          <w:rFonts w:ascii="Times New Roman" w:hAnsi="Times New Roman" w:cs="Times New Roman"/>
          <w:sz w:val="24"/>
          <w:szCs w:val="24"/>
          <w:lang w:val="sr-Cyrl-RS"/>
        </w:rPr>
        <w:t xml:space="preserve">врши </w:t>
      </w:r>
      <w:r w:rsidR="00C712BA" w:rsidRPr="007D76A0">
        <w:rPr>
          <w:rFonts w:ascii="Times New Roman" w:hAnsi="Times New Roman" w:cs="Times New Roman"/>
          <w:sz w:val="24"/>
          <w:szCs w:val="24"/>
          <w:lang w:val="sr-Cyrl-RS"/>
        </w:rPr>
        <w:t xml:space="preserve">се </w:t>
      </w:r>
      <w:r w:rsidR="007D76A0" w:rsidRPr="007D76A0">
        <w:rPr>
          <w:rFonts w:ascii="Times New Roman" w:hAnsi="Times New Roman" w:cs="Times New Roman"/>
          <w:sz w:val="24"/>
          <w:szCs w:val="24"/>
          <w:lang w:val="sr-Cyrl-RS"/>
        </w:rPr>
        <w:t xml:space="preserve">на основу </w:t>
      </w:r>
      <w:hyperlink r:id="rId41" w:history="1">
        <w:r w:rsidR="007D76A0" w:rsidRPr="007D76A0">
          <w:rPr>
            <w:rStyle w:val="Hyperlink"/>
            <w:rFonts w:ascii="Times New Roman" w:hAnsi="Times New Roman" w:cs="Times New Roman"/>
            <w:sz w:val="24"/>
            <w:szCs w:val="24"/>
            <w:lang w:val="sr-Cyrl-RS"/>
          </w:rPr>
          <w:t>Конкурса</w:t>
        </w:r>
      </w:hyperlink>
      <w:r w:rsidR="007D76A0" w:rsidRPr="007D76A0">
        <w:rPr>
          <w:rFonts w:ascii="Times New Roman" w:hAnsi="Times New Roman" w:cs="Times New Roman"/>
          <w:sz w:val="24"/>
          <w:szCs w:val="24"/>
          <w:lang w:val="sr-Cyrl-RS"/>
        </w:rPr>
        <w:t xml:space="preserve"> који расписује Независни универзитет Бања Лука, а спроводи Педагошки факултет. Да би кандидат конкурисао за упис на прву годину првог циклуса, треба да има завршену четворогодишњу средњу школу и положен тест опште информисаности, који му омогућавају упис, у складу са одобреном квотом уписа. Да би кандидат конкурисао за упис на прву годину другог циклуса, треба да има завршен одговарајући студиј првог циклуса и испуњеност других услова утвђених Статутом универзитета и Правилником о студирању. Странци се могу уписати на студијски програм под истим условима као и држављани Републике Српске односно Босне и Херцеговине, ако поднесу доказ о познавању једног језика конститутивних народа Босне и Херцеговине, односно о познавању језика на којем се изводи настава.. Универзитет је обезбједио све услове, од капацитета корисног простора, сједећих мјеста, амфитеатара, кабинета за информатику и професоре, библиотечки ресурса, броја рачунара итд.</w:t>
      </w:r>
    </w:p>
    <w:p w14:paraId="2E0796A6" w14:textId="2A84259A" w:rsidR="007D76A0" w:rsidRPr="007D76A0" w:rsidRDefault="007558A0" w:rsidP="008F4742">
      <w:pPr>
        <w:pStyle w:val="Heading2"/>
        <w:spacing w:line="240" w:lineRule="auto"/>
        <w:rPr>
          <w:rFonts w:ascii="Times New Roman" w:hAnsi="Times New Roman" w:cs="Times New Roman"/>
          <w:b/>
          <w:bCs/>
          <w:color w:val="auto"/>
          <w:sz w:val="22"/>
          <w:szCs w:val="22"/>
          <w:lang w:val="ru-RU"/>
        </w:rPr>
      </w:pPr>
      <w:bookmarkStart w:id="29" w:name="_Toc194558038"/>
      <w:r w:rsidRPr="007558A0">
        <w:rPr>
          <w:rFonts w:ascii="Times New Roman" w:hAnsi="Times New Roman" w:cs="Times New Roman"/>
          <w:b/>
          <w:bCs/>
          <w:color w:val="auto"/>
          <w:sz w:val="22"/>
          <w:szCs w:val="22"/>
          <w:lang w:val="ru-RU"/>
        </w:rPr>
        <w:t>4.2</w:t>
      </w:r>
      <w:r w:rsidRPr="007558A0">
        <w:rPr>
          <w:rFonts w:ascii="Times New Roman" w:hAnsi="Times New Roman" w:cs="Times New Roman"/>
          <w:b/>
          <w:bCs/>
          <w:color w:val="auto"/>
          <w:sz w:val="22"/>
          <w:szCs w:val="22"/>
          <w:lang w:val="sr-Cyrl-BA"/>
        </w:rPr>
        <w:t>.</w:t>
      </w:r>
      <w:r w:rsidRPr="007558A0">
        <w:rPr>
          <w:rFonts w:ascii="Times New Roman" w:hAnsi="Times New Roman" w:cs="Times New Roman"/>
          <w:b/>
          <w:bCs/>
          <w:color w:val="auto"/>
          <w:sz w:val="22"/>
          <w:szCs w:val="22"/>
          <w:lang w:val="ru-RU"/>
        </w:rPr>
        <w:t xml:space="preserve"> Оцјењивање и напредовање студената</w:t>
      </w:r>
      <w:bookmarkEnd w:id="29"/>
    </w:p>
    <w:p w14:paraId="742B3106" w14:textId="77777777" w:rsidR="007D76A0" w:rsidRPr="007D76A0" w:rsidRDefault="007D76A0" w:rsidP="008F4742">
      <w:pPr>
        <w:spacing w:line="240" w:lineRule="auto"/>
        <w:jc w:val="both"/>
        <w:rPr>
          <w:rFonts w:ascii="Times New Roman" w:hAnsi="Times New Roman" w:cs="Times New Roman"/>
          <w:sz w:val="24"/>
          <w:szCs w:val="24"/>
          <w:lang w:val="ru-RU"/>
        </w:rPr>
      </w:pPr>
      <w:r w:rsidRPr="007D76A0">
        <w:rPr>
          <w:rFonts w:ascii="Times New Roman" w:eastAsia="Calibri" w:hAnsi="Times New Roman" w:cs="Times New Roman"/>
          <w:sz w:val="24"/>
          <w:szCs w:val="24"/>
          <w:lang w:val="ru-RU"/>
        </w:rPr>
        <w:t>Настава представља скуп обавезних и изборних предмета, чијим савладавањем студенти добијају неопходна знања и вјештине и стичу диплому. Укупно ангажовање студената састоји се од:</w:t>
      </w:r>
    </w:p>
    <w:p w14:paraId="3804A166" w14:textId="77777777" w:rsidR="007D76A0" w:rsidRPr="007D76A0" w:rsidRDefault="007D76A0" w:rsidP="008F4742">
      <w:pPr>
        <w:spacing w:after="0" w:line="240" w:lineRule="auto"/>
        <w:ind w:left="738" w:hanging="284"/>
        <w:jc w:val="both"/>
        <w:rPr>
          <w:rFonts w:ascii="Times New Roman" w:hAnsi="Times New Roman" w:cs="Times New Roman"/>
          <w:sz w:val="24"/>
          <w:szCs w:val="24"/>
          <w:lang w:val="ru-RU"/>
        </w:rPr>
      </w:pPr>
      <w:r w:rsidRPr="007D76A0">
        <w:rPr>
          <w:rFonts w:ascii="Times New Roman" w:eastAsia="Calibri" w:hAnsi="Times New Roman" w:cs="Times New Roman"/>
          <w:sz w:val="24"/>
          <w:szCs w:val="24"/>
          <w:lang w:val="ru-RU"/>
        </w:rPr>
        <w:lastRenderedPageBreak/>
        <w:t>•</w:t>
      </w:r>
      <w:r w:rsidRPr="007D76A0">
        <w:rPr>
          <w:rFonts w:ascii="Times New Roman" w:eastAsia="Calibri" w:hAnsi="Times New Roman" w:cs="Times New Roman"/>
          <w:sz w:val="24"/>
          <w:szCs w:val="24"/>
          <w:lang w:val="ru-RU"/>
        </w:rPr>
        <w:tab/>
        <w:t>Активне наставе (предавање, вјежбе, практична настава, менторска настава, консултације, презентације, пројекти и сл.),</w:t>
      </w:r>
    </w:p>
    <w:p w14:paraId="24B0A763" w14:textId="77777777" w:rsidR="007D76A0" w:rsidRPr="007D76A0" w:rsidRDefault="007D76A0" w:rsidP="008F4742">
      <w:pPr>
        <w:spacing w:after="0" w:line="240" w:lineRule="auto"/>
        <w:ind w:left="738" w:hanging="284"/>
        <w:jc w:val="both"/>
        <w:rPr>
          <w:rFonts w:ascii="Times New Roman" w:hAnsi="Times New Roman" w:cs="Times New Roman"/>
          <w:sz w:val="24"/>
          <w:szCs w:val="24"/>
          <w:lang w:val="ru-RU"/>
        </w:rPr>
      </w:pPr>
      <w:r w:rsidRPr="007D76A0">
        <w:rPr>
          <w:rFonts w:ascii="Times New Roman" w:eastAsia="Calibri" w:hAnsi="Times New Roman" w:cs="Times New Roman"/>
          <w:sz w:val="24"/>
          <w:szCs w:val="24"/>
          <w:lang w:val="ru-RU"/>
        </w:rPr>
        <w:t>•</w:t>
      </w:r>
      <w:r w:rsidRPr="007D76A0">
        <w:rPr>
          <w:rFonts w:ascii="Times New Roman" w:eastAsia="Calibri" w:hAnsi="Times New Roman" w:cs="Times New Roman"/>
          <w:sz w:val="24"/>
          <w:szCs w:val="24"/>
          <w:lang w:val="ru-RU"/>
        </w:rPr>
        <w:tab/>
        <w:t>Самосталног рада,</w:t>
      </w:r>
    </w:p>
    <w:p w14:paraId="281258EF" w14:textId="77777777" w:rsidR="007D76A0" w:rsidRPr="007D76A0" w:rsidRDefault="007D76A0" w:rsidP="008F4742">
      <w:pPr>
        <w:spacing w:after="0" w:line="240" w:lineRule="auto"/>
        <w:ind w:left="738" w:hanging="284"/>
        <w:jc w:val="both"/>
        <w:rPr>
          <w:rFonts w:ascii="Times New Roman" w:hAnsi="Times New Roman" w:cs="Times New Roman"/>
          <w:sz w:val="24"/>
          <w:szCs w:val="24"/>
          <w:lang w:val="ru-RU"/>
        </w:rPr>
      </w:pPr>
      <w:r w:rsidRPr="007D76A0">
        <w:rPr>
          <w:rFonts w:ascii="Times New Roman" w:eastAsia="Calibri" w:hAnsi="Times New Roman" w:cs="Times New Roman"/>
          <w:sz w:val="24"/>
          <w:szCs w:val="24"/>
          <w:lang w:val="ru-RU"/>
        </w:rPr>
        <w:t>•</w:t>
      </w:r>
      <w:r w:rsidRPr="007D76A0">
        <w:rPr>
          <w:rFonts w:ascii="Times New Roman" w:eastAsia="Calibri" w:hAnsi="Times New Roman" w:cs="Times New Roman"/>
          <w:sz w:val="24"/>
          <w:szCs w:val="24"/>
          <w:lang w:val="ru-RU"/>
        </w:rPr>
        <w:tab/>
        <w:t>Колоквијума,</w:t>
      </w:r>
    </w:p>
    <w:p w14:paraId="62EA85BD" w14:textId="77777777" w:rsidR="007D76A0" w:rsidRPr="007D76A0" w:rsidRDefault="007D76A0" w:rsidP="008F4742">
      <w:pPr>
        <w:spacing w:after="0" w:line="240" w:lineRule="auto"/>
        <w:ind w:left="738" w:hanging="284"/>
        <w:jc w:val="both"/>
        <w:rPr>
          <w:rFonts w:ascii="Times New Roman" w:hAnsi="Times New Roman" w:cs="Times New Roman"/>
          <w:sz w:val="24"/>
          <w:szCs w:val="24"/>
          <w:lang w:val="ru-RU"/>
        </w:rPr>
      </w:pPr>
      <w:r w:rsidRPr="007D76A0">
        <w:rPr>
          <w:rFonts w:ascii="Times New Roman" w:eastAsia="Calibri" w:hAnsi="Times New Roman" w:cs="Times New Roman"/>
          <w:sz w:val="24"/>
          <w:szCs w:val="24"/>
          <w:lang w:val="ru-RU"/>
        </w:rPr>
        <w:t>•</w:t>
      </w:r>
      <w:r w:rsidRPr="007D76A0">
        <w:rPr>
          <w:rFonts w:ascii="Times New Roman" w:eastAsia="Calibri" w:hAnsi="Times New Roman" w:cs="Times New Roman"/>
          <w:sz w:val="24"/>
          <w:szCs w:val="24"/>
          <w:lang w:val="ru-RU"/>
        </w:rPr>
        <w:tab/>
        <w:t>Израде семинарског рада,</w:t>
      </w:r>
    </w:p>
    <w:p w14:paraId="5A199759" w14:textId="77777777" w:rsidR="007D76A0" w:rsidRPr="007D76A0" w:rsidRDefault="007D76A0" w:rsidP="008F4742">
      <w:pPr>
        <w:spacing w:after="0" w:line="240" w:lineRule="auto"/>
        <w:ind w:left="738" w:hanging="284"/>
        <w:jc w:val="both"/>
        <w:rPr>
          <w:rFonts w:ascii="Times New Roman" w:hAnsi="Times New Roman" w:cs="Times New Roman"/>
          <w:sz w:val="24"/>
          <w:szCs w:val="24"/>
          <w:lang w:val="ru-RU"/>
        </w:rPr>
      </w:pPr>
      <w:r w:rsidRPr="007D76A0">
        <w:rPr>
          <w:rFonts w:ascii="Times New Roman" w:eastAsia="Calibri" w:hAnsi="Times New Roman" w:cs="Times New Roman"/>
          <w:sz w:val="24"/>
          <w:szCs w:val="24"/>
          <w:lang w:val="ru-RU"/>
        </w:rPr>
        <w:t>•</w:t>
      </w:r>
      <w:r w:rsidRPr="007D76A0">
        <w:rPr>
          <w:rFonts w:ascii="Times New Roman" w:eastAsia="Calibri" w:hAnsi="Times New Roman" w:cs="Times New Roman"/>
          <w:sz w:val="24"/>
          <w:szCs w:val="24"/>
          <w:lang w:val="ru-RU"/>
        </w:rPr>
        <w:tab/>
        <w:t>Испита,</w:t>
      </w:r>
    </w:p>
    <w:p w14:paraId="22D01C8E" w14:textId="766F0AA0" w:rsidR="007D76A0" w:rsidRPr="007D76A0" w:rsidRDefault="007D76A0" w:rsidP="008F4742">
      <w:pPr>
        <w:spacing w:after="0" w:line="240" w:lineRule="auto"/>
        <w:ind w:left="738" w:hanging="284"/>
        <w:jc w:val="both"/>
        <w:rPr>
          <w:rFonts w:ascii="Times New Roman" w:hAnsi="Times New Roman" w:cs="Times New Roman"/>
          <w:sz w:val="24"/>
          <w:szCs w:val="24"/>
          <w:lang w:val="ru-RU"/>
        </w:rPr>
      </w:pPr>
      <w:r w:rsidRPr="007D76A0">
        <w:rPr>
          <w:rFonts w:ascii="Times New Roman" w:eastAsia="Calibri" w:hAnsi="Times New Roman" w:cs="Times New Roman"/>
          <w:sz w:val="24"/>
          <w:szCs w:val="24"/>
          <w:lang w:val="ru-RU"/>
        </w:rPr>
        <w:t>•</w:t>
      </w:r>
      <w:r w:rsidRPr="007D76A0">
        <w:rPr>
          <w:rFonts w:ascii="Times New Roman" w:eastAsia="Calibri" w:hAnsi="Times New Roman" w:cs="Times New Roman"/>
          <w:sz w:val="24"/>
          <w:szCs w:val="24"/>
          <w:lang w:val="ru-RU"/>
        </w:rPr>
        <w:tab/>
        <w:t>Научно-истраживачке праксе</w:t>
      </w:r>
      <w:r w:rsidR="006A5E4B">
        <w:rPr>
          <w:rFonts w:ascii="Times New Roman" w:eastAsia="Calibri" w:hAnsi="Times New Roman" w:cs="Times New Roman"/>
          <w:sz w:val="24"/>
          <w:szCs w:val="24"/>
          <w:lang w:val="ru-RU"/>
        </w:rPr>
        <w:t xml:space="preserve"> (у оквиру </w:t>
      </w:r>
      <w:hyperlink r:id="rId42" w:history="1">
        <w:r w:rsidR="006A5E4B" w:rsidRPr="006A5E4B">
          <w:rPr>
            <w:rStyle w:val="Hyperlink"/>
            <w:rFonts w:ascii="Times New Roman" w:eastAsia="Calibri" w:hAnsi="Times New Roman" w:cs="Times New Roman"/>
            <w:sz w:val="24"/>
            <w:szCs w:val="24"/>
            <w:lang w:val="ru-RU"/>
          </w:rPr>
          <w:t>споразума о сарадњи</w:t>
        </w:r>
        <w:r w:rsidR="006A5E4B">
          <w:rPr>
            <w:rStyle w:val="Hyperlink"/>
            <w:rFonts w:ascii="Times New Roman" w:eastAsia="Calibri" w:hAnsi="Times New Roman" w:cs="Times New Roman"/>
            <w:sz w:val="24"/>
            <w:szCs w:val="24"/>
            <w:lang w:val="ru-RU"/>
          </w:rPr>
          <w:t xml:space="preserve"> са привредном заједницом</w:t>
        </w:r>
        <w:r w:rsidR="003C1E79">
          <w:rPr>
            <w:rStyle w:val="Hyperlink"/>
            <w:rFonts w:ascii="Times New Roman" w:eastAsia="Calibri" w:hAnsi="Times New Roman" w:cs="Times New Roman"/>
            <w:sz w:val="24"/>
            <w:szCs w:val="24"/>
            <w:u w:val="none"/>
            <w:lang w:val="ru-RU"/>
          </w:rPr>
          <w:t xml:space="preserve">  и споразума са академском заједницом</w:t>
        </w:r>
        <w:r w:rsidR="006A5E4B" w:rsidRPr="006A5E4B">
          <w:rPr>
            <w:rStyle w:val="Hyperlink"/>
            <w:rFonts w:ascii="Times New Roman" w:eastAsia="Calibri" w:hAnsi="Times New Roman" w:cs="Times New Roman"/>
            <w:sz w:val="24"/>
            <w:szCs w:val="24"/>
            <w:lang w:val="ru-RU"/>
          </w:rPr>
          <w:t>)</w:t>
        </w:r>
        <w:r w:rsidRPr="003C1E79">
          <w:rPr>
            <w:rStyle w:val="Hyperlink"/>
            <w:rFonts w:ascii="Times New Roman" w:eastAsia="Calibri" w:hAnsi="Times New Roman" w:cs="Times New Roman"/>
            <w:color w:val="auto"/>
            <w:sz w:val="24"/>
            <w:szCs w:val="24"/>
            <w:u w:val="none"/>
            <w:lang w:val="ru-RU"/>
          </w:rPr>
          <w:t>,</w:t>
        </w:r>
      </w:hyperlink>
    </w:p>
    <w:p w14:paraId="24E44AA8" w14:textId="77777777" w:rsidR="007D76A0" w:rsidRPr="007D76A0" w:rsidRDefault="007D76A0" w:rsidP="008F4742">
      <w:pPr>
        <w:spacing w:after="0" w:line="240" w:lineRule="auto"/>
        <w:ind w:left="738" w:hanging="284"/>
        <w:jc w:val="both"/>
        <w:rPr>
          <w:rFonts w:ascii="Times New Roman" w:hAnsi="Times New Roman" w:cs="Times New Roman"/>
          <w:sz w:val="24"/>
          <w:szCs w:val="24"/>
          <w:lang w:val="ru-RU"/>
        </w:rPr>
      </w:pPr>
      <w:r w:rsidRPr="007D76A0">
        <w:rPr>
          <w:rFonts w:ascii="Times New Roman" w:eastAsia="Calibri" w:hAnsi="Times New Roman" w:cs="Times New Roman"/>
          <w:sz w:val="24"/>
          <w:szCs w:val="24"/>
          <w:lang w:val="ru-RU"/>
        </w:rPr>
        <w:t>•</w:t>
      </w:r>
      <w:r w:rsidRPr="007D76A0">
        <w:rPr>
          <w:rFonts w:ascii="Times New Roman" w:eastAsia="Calibri" w:hAnsi="Times New Roman" w:cs="Times New Roman"/>
          <w:sz w:val="24"/>
          <w:szCs w:val="24"/>
          <w:lang w:val="ru-RU"/>
        </w:rPr>
        <w:tab/>
        <w:t>Израде завршног рада,</w:t>
      </w:r>
    </w:p>
    <w:p w14:paraId="38E9F08A" w14:textId="6950D8FB" w:rsidR="007D76A0" w:rsidRDefault="007D76A0" w:rsidP="008F4742">
      <w:pPr>
        <w:spacing w:after="0" w:line="240" w:lineRule="auto"/>
        <w:ind w:left="738" w:hanging="284"/>
        <w:jc w:val="both"/>
        <w:rPr>
          <w:rFonts w:ascii="Times New Roman" w:hAnsi="Times New Roman" w:cs="Times New Roman"/>
          <w:sz w:val="24"/>
          <w:szCs w:val="24"/>
          <w:lang w:val="ru-RU"/>
        </w:rPr>
      </w:pPr>
      <w:r w:rsidRPr="007D76A0">
        <w:rPr>
          <w:rFonts w:ascii="Times New Roman" w:eastAsia="Calibri" w:hAnsi="Times New Roman" w:cs="Times New Roman"/>
          <w:sz w:val="24"/>
          <w:szCs w:val="24"/>
          <w:lang w:val="ru-RU"/>
        </w:rPr>
        <w:t>•</w:t>
      </w:r>
      <w:r w:rsidRPr="007D76A0">
        <w:rPr>
          <w:rFonts w:ascii="Times New Roman" w:eastAsia="Calibri" w:hAnsi="Times New Roman" w:cs="Times New Roman"/>
          <w:sz w:val="24"/>
          <w:szCs w:val="24"/>
          <w:lang w:val="ru-RU"/>
        </w:rPr>
        <w:tab/>
        <w:t>Других облика ангажовања.</w:t>
      </w:r>
    </w:p>
    <w:p w14:paraId="06EF51F4" w14:textId="77777777" w:rsidR="007D76A0" w:rsidRPr="007D76A0" w:rsidRDefault="007D76A0" w:rsidP="008F4742">
      <w:pPr>
        <w:spacing w:after="0" w:line="240" w:lineRule="auto"/>
        <w:ind w:left="738" w:hanging="284"/>
        <w:jc w:val="both"/>
        <w:rPr>
          <w:rFonts w:ascii="Times New Roman" w:hAnsi="Times New Roman" w:cs="Times New Roman"/>
          <w:sz w:val="24"/>
          <w:szCs w:val="24"/>
          <w:lang w:val="ru-RU"/>
        </w:rPr>
      </w:pPr>
    </w:p>
    <w:p w14:paraId="5DEF4F3A" w14:textId="0DB020E0" w:rsidR="007D76A0" w:rsidRPr="007D76A0" w:rsidRDefault="007D76A0" w:rsidP="008F4742">
      <w:pPr>
        <w:spacing w:line="240" w:lineRule="auto"/>
        <w:jc w:val="both"/>
        <w:rPr>
          <w:rFonts w:ascii="Times New Roman" w:hAnsi="Times New Roman" w:cs="Times New Roman"/>
          <w:sz w:val="24"/>
          <w:szCs w:val="24"/>
          <w:lang w:val="ru-RU"/>
        </w:rPr>
      </w:pPr>
      <w:r w:rsidRPr="007D76A0">
        <w:rPr>
          <w:rFonts w:ascii="Times New Roman" w:eastAsia="Calibri" w:hAnsi="Times New Roman" w:cs="Times New Roman"/>
          <w:sz w:val="24"/>
          <w:szCs w:val="24"/>
          <w:lang w:val="ru-RU"/>
        </w:rPr>
        <w:t>Праћење и оцјењивање укупних активности одвија се кроз :</w:t>
      </w:r>
    </w:p>
    <w:p w14:paraId="40BF3F09" w14:textId="77777777" w:rsidR="007D76A0" w:rsidRPr="007D76A0" w:rsidRDefault="007D76A0" w:rsidP="00771C8D">
      <w:pPr>
        <w:pStyle w:val="Odlomakpopisa1"/>
        <w:numPr>
          <w:ilvl w:val="0"/>
          <w:numId w:val="9"/>
        </w:numPr>
        <w:spacing w:after="0"/>
        <w:ind w:left="738" w:hanging="284"/>
        <w:jc w:val="both"/>
        <w:rPr>
          <w:rFonts w:ascii="Times New Roman" w:hAnsi="Times New Roman" w:cs="Times New Roman"/>
          <w:sz w:val="24"/>
          <w:szCs w:val="24"/>
          <w:lang w:val="ru-RU"/>
        </w:rPr>
      </w:pPr>
      <w:r w:rsidRPr="007D76A0">
        <w:rPr>
          <w:rFonts w:ascii="Times New Roman" w:hAnsi="Times New Roman" w:cs="Times New Roman"/>
          <w:sz w:val="24"/>
          <w:szCs w:val="24"/>
          <w:lang w:val="ru-RU"/>
        </w:rPr>
        <w:t>присуство настави и другим наставним активностима (вјежбе, консултације, семинари, презентације, индивидуално и групно рјешавање проблема),</w:t>
      </w:r>
    </w:p>
    <w:p w14:paraId="03E20361" w14:textId="77777777" w:rsidR="007D76A0" w:rsidRPr="007D76A0" w:rsidRDefault="007D76A0" w:rsidP="00771C8D">
      <w:pPr>
        <w:pStyle w:val="Odlomakpopisa1"/>
        <w:numPr>
          <w:ilvl w:val="0"/>
          <w:numId w:val="9"/>
        </w:numPr>
        <w:spacing w:after="0"/>
        <w:ind w:left="738" w:hanging="284"/>
        <w:jc w:val="both"/>
        <w:rPr>
          <w:rFonts w:ascii="Times New Roman" w:hAnsi="Times New Roman" w:cs="Times New Roman"/>
          <w:sz w:val="24"/>
          <w:szCs w:val="24"/>
          <w:lang w:val="ru-RU"/>
        </w:rPr>
      </w:pPr>
      <w:r w:rsidRPr="007D76A0">
        <w:rPr>
          <w:rFonts w:ascii="Times New Roman" w:hAnsi="Times New Roman" w:cs="Times New Roman"/>
          <w:sz w:val="24"/>
          <w:szCs w:val="24"/>
          <w:lang w:val="ru-RU"/>
        </w:rPr>
        <w:t>праћење и вредновање активности студената у настави и другим наставним активностима,</w:t>
      </w:r>
    </w:p>
    <w:p w14:paraId="10A8622E" w14:textId="77777777" w:rsidR="007D76A0" w:rsidRPr="007D76A0" w:rsidRDefault="007D76A0" w:rsidP="00771C8D">
      <w:pPr>
        <w:pStyle w:val="Odlomakpopisa1"/>
        <w:numPr>
          <w:ilvl w:val="0"/>
          <w:numId w:val="9"/>
        </w:numPr>
        <w:spacing w:after="0"/>
        <w:ind w:left="738" w:hanging="284"/>
        <w:jc w:val="both"/>
        <w:rPr>
          <w:rFonts w:ascii="Times New Roman" w:hAnsi="Times New Roman" w:cs="Times New Roman"/>
          <w:sz w:val="24"/>
          <w:szCs w:val="24"/>
        </w:rPr>
      </w:pPr>
      <w:r w:rsidRPr="007D76A0">
        <w:rPr>
          <w:rFonts w:ascii="Times New Roman" w:hAnsi="Times New Roman" w:cs="Times New Roman"/>
          <w:sz w:val="24"/>
          <w:szCs w:val="24"/>
        </w:rPr>
        <w:t>колоквијалне провјере знања,</w:t>
      </w:r>
    </w:p>
    <w:p w14:paraId="26CB2C32" w14:textId="77777777" w:rsidR="007D76A0" w:rsidRPr="007D76A0" w:rsidRDefault="007D76A0" w:rsidP="00771C8D">
      <w:pPr>
        <w:pStyle w:val="Odlomakpopisa1"/>
        <w:numPr>
          <w:ilvl w:val="0"/>
          <w:numId w:val="9"/>
        </w:numPr>
        <w:spacing w:after="0"/>
        <w:ind w:left="738" w:hanging="284"/>
        <w:jc w:val="both"/>
        <w:rPr>
          <w:rFonts w:ascii="Times New Roman" w:hAnsi="Times New Roman" w:cs="Times New Roman"/>
          <w:sz w:val="24"/>
          <w:szCs w:val="24"/>
          <w:lang w:val="ru-RU"/>
        </w:rPr>
      </w:pPr>
      <w:r w:rsidRPr="007D76A0">
        <w:rPr>
          <w:rFonts w:ascii="Times New Roman" w:hAnsi="Times New Roman" w:cs="Times New Roman"/>
          <w:sz w:val="24"/>
          <w:szCs w:val="24"/>
          <w:lang w:val="ru-RU"/>
        </w:rPr>
        <w:t>израда семинарских радова и/или презентација,</w:t>
      </w:r>
    </w:p>
    <w:p w14:paraId="5B6B3774" w14:textId="77777777" w:rsidR="007D76A0" w:rsidRPr="007D76A0" w:rsidRDefault="007D76A0" w:rsidP="00771C8D">
      <w:pPr>
        <w:pStyle w:val="Odlomakpopisa1"/>
        <w:numPr>
          <w:ilvl w:val="0"/>
          <w:numId w:val="9"/>
        </w:numPr>
        <w:spacing w:after="0"/>
        <w:ind w:left="738" w:hanging="284"/>
        <w:jc w:val="both"/>
        <w:rPr>
          <w:rFonts w:ascii="Times New Roman" w:hAnsi="Times New Roman" w:cs="Times New Roman"/>
          <w:sz w:val="24"/>
          <w:szCs w:val="24"/>
          <w:lang w:val="ru-RU"/>
        </w:rPr>
      </w:pPr>
      <w:r w:rsidRPr="007D76A0">
        <w:rPr>
          <w:rFonts w:ascii="Times New Roman" w:hAnsi="Times New Roman" w:cs="Times New Roman"/>
          <w:sz w:val="24"/>
          <w:szCs w:val="24"/>
          <w:lang w:val="ru-RU"/>
        </w:rPr>
        <w:t>израда домаћих задатака и/или есеја,</w:t>
      </w:r>
    </w:p>
    <w:p w14:paraId="3B3B4D4F" w14:textId="77777777" w:rsidR="007D76A0" w:rsidRPr="007D76A0" w:rsidRDefault="007D76A0" w:rsidP="00771C8D">
      <w:pPr>
        <w:pStyle w:val="Odlomakpopisa1"/>
        <w:numPr>
          <w:ilvl w:val="0"/>
          <w:numId w:val="9"/>
        </w:numPr>
        <w:spacing w:after="0"/>
        <w:ind w:left="738" w:hanging="284"/>
        <w:jc w:val="both"/>
        <w:rPr>
          <w:rFonts w:ascii="Times New Roman" w:hAnsi="Times New Roman" w:cs="Times New Roman"/>
          <w:sz w:val="24"/>
          <w:szCs w:val="24"/>
        </w:rPr>
      </w:pPr>
      <w:r w:rsidRPr="007D76A0">
        <w:rPr>
          <w:rFonts w:ascii="Times New Roman" w:hAnsi="Times New Roman" w:cs="Times New Roman"/>
          <w:sz w:val="24"/>
          <w:szCs w:val="24"/>
        </w:rPr>
        <w:t>континуирана интеракција студент – наставник,</w:t>
      </w:r>
    </w:p>
    <w:p w14:paraId="6D11A650" w14:textId="6DEAF1F3" w:rsidR="007D76A0" w:rsidRPr="007D76A0" w:rsidRDefault="007D76A0" w:rsidP="00771C8D">
      <w:pPr>
        <w:pStyle w:val="Odlomakpopisa1"/>
        <w:numPr>
          <w:ilvl w:val="0"/>
          <w:numId w:val="9"/>
        </w:numPr>
        <w:spacing w:after="0"/>
        <w:ind w:left="738" w:hanging="284"/>
        <w:jc w:val="both"/>
        <w:rPr>
          <w:rFonts w:ascii="Times New Roman" w:hAnsi="Times New Roman" w:cs="Times New Roman"/>
          <w:sz w:val="24"/>
          <w:szCs w:val="24"/>
        </w:rPr>
      </w:pPr>
      <w:r w:rsidRPr="007D76A0">
        <w:rPr>
          <w:rFonts w:ascii="Times New Roman" w:hAnsi="Times New Roman" w:cs="Times New Roman"/>
          <w:sz w:val="24"/>
          <w:szCs w:val="24"/>
        </w:rPr>
        <w:t>тематске провјере</w:t>
      </w:r>
      <w:r>
        <w:rPr>
          <w:rFonts w:ascii="Times New Roman" w:hAnsi="Times New Roman" w:cs="Times New Roman"/>
          <w:sz w:val="24"/>
          <w:szCs w:val="24"/>
          <w:lang w:val="sr-Cyrl-BA"/>
        </w:rPr>
        <w:t>.</w:t>
      </w:r>
    </w:p>
    <w:p w14:paraId="2CABCC64" w14:textId="77777777" w:rsidR="007D76A0" w:rsidRPr="007D76A0" w:rsidRDefault="007D76A0" w:rsidP="008F4742">
      <w:pPr>
        <w:pStyle w:val="Odlomakpopisa1"/>
        <w:spacing w:after="0"/>
        <w:ind w:left="738"/>
        <w:jc w:val="both"/>
        <w:rPr>
          <w:rFonts w:ascii="Times New Roman" w:hAnsi="Times New Roman" w:cs="Times New Roman"/>
          <w:sz w:val="24"/>
          <w:szCs w:val="24"/>
        </w:rPr>
      </w:pPr>
    </w:p>
    <w:p w14:paraId="59264A5D" w14:textId="71937D12" w:rsidR="007D76A0" w:rsidRPr="007D76A0" w:rsidRDefault="007D76A0" w:rsidP="008F4742">
      <w:pPr>
        <w:spacing w:line="240" w:lineRule="auto"/>
        <w:jc w:val="both"/>
        <w:rPr>
          <w:rFonts w:ascii="Times New Roman" w:hAnsi="Times New Roman" w:cs="Times New Roman"/>
          <w:sz w:val="24"/>
          <w:szCs w:val="24"/>
          <w:lang w:val="ru-RU"/>
        </w:rPr>
      </w:pPr>
      <w:r w:rsidRPr="007D76A0">
        <w:rPr>
          <w:rFonts w:ascii="Times New Roman" w:eastAsia="Calibri" w:hAnsi="Times New Roman" w:cs="Times New Roman"/>
          <w:sz w:val="24"/>
          <w:szCs w:val="24"/>
          <w:lang w:val="ru-RU"/>
        </w:rPr>
        <w:t xml:space="preserve">Евалуацијом укупних активности студената током реализације студијског програма, студент сакупља бодове који су предвиђени за поједине активности, у складу са Правилником о студирању и наставним програмом за сваки поједини предмет. Исказано знање студената оцјењује се према критеријима Закона о високом образовању, </w:t>
      </w:r>
      <w:hyperlink r:id="rId43" w:history="1">
        <w:r w:rsidRPr="007D76A0">
          <w:rPr>
            <w:rStyle w:val="Hyperlink"/>
            <w:rFonts w:ascii="Times New Roman" w:eastAsia="Calibri" w:hAnsi="Times New Roman" w:cs="Times New Roman"/>
            <w:sz w:val="24"/>
            <w:szCs w:val="24"/>
            <w:lang w:val="ru-RU"/>
          </w:rPr>
          <w:t>Статута</w:t>
        </w:r>
      </w:hyperlink>
      <w:r w:rsidRPr="007D76A0">
        <w:rPr>
          <w:rFonts w:ascii="Times New Roman" w:eastAsia="Calibri" w:hAnsi="Times New Roman" w:cs="Times New Roman"/>
          <w:sz w:val="24"/>
          <w:szCs w:val="24"/>
          <w:lang w:val="ru-RU"/>
        </w:rPr>
        <w:t xml:space="preserve"> универзитета и </w:t>
      </w:r>
      <w:hyperlink r:id="rId44" w:history="1">
        <w:r w:rsidRPr="007D76A0">
          <w:rPr>
            <w:rStyle w:val="Hyperlink"/>
            <w:rFonts w:ascii="Times New Roman" w:eastAsia="Calibri" w:hAnsi="Times New Roman" w:cs="Times New Roman"/>
            <w:sz w:val="24"/>
            <w:szCs w:val="24"/>
            <w:lang w:val="ru-RU"/>
          </w:rPr>
          <w:t>Правилника о студирању</w:t>
        </w:r>
      </w:hyperlink>
      <w:r>
        <w:rPr>
          <w:rFonts w:ascii="Times New Roman" w:eastAsia="Calibri" w:hAnsi="Times New Roman" w:cs="Times New Roman"/>
          <w:sz w:val="24"/>
          <w:szCs w:val="24"/>
          <w:lang w:val="ru-RU"/>
        </w:rPr>
        <w:t>, а распон бодова који одређују оцјену дио је силабуса сваког предмета</w:t>
      </w:r>
      <w:r w:rsidRPr="007D76A0">
        <w:rPr>
          <w:rFonts w:ascii="Times New Roman" w:eastAsia="Calibri" w:hAnsi="Times New Roman" w:cs="Times New Roman"/>
          <w:sz w:val="24"/>
          <w:szCs w:val="24"/>
          <w:lang w:val="ru-RU"/>
        </w:rPr>
        <w:t>. На почетку сваког семестра предметни наставник је дужан упознати студенте са начином рада и вредновања резултата рада и бројем бодова које носи свака поједина наставна активност. Успјех студента на испиту оцјењује се оцјенама од 5 (није положио)  до 10.</w:t>
      </w:r>
    </w:p>
    <w:p w14:paraId="2CFFC301" w14:textId="71965321" w:rsidR="007D76A0" w:rsidRPr="009D2B6B" w:rsidRDefault="007D76A0" w:rsidP="008F4742">
      <w:pPr>
        <w:spacing w:line="240" w:lineRule="auto"/>
        <w:jc w:val="both"/>
        <w:rPr>
          <w:rFonts w:ascii="Calibri" w:eastAsia="Times New Roman" w:hAnsi="Calibri" w:cs="Calibri"/>
          <w:sz w:val="20"/>
          <w:szCs w:val="20"/>
          <w:lang w:val="ru-RU"/>
        </w:rPr>
      </w:pPr>
      <w:r w:rsidRPr="007D76A0">
        <w:rPr>
          <w:rFonts w:ascii="Times New Roman" w:eastAsia="Calibri" w:hAnsi="Times New Roman" w:cs="Times New Roman"/>
          <w:sz w:val="24"/>
          <w:szCs w:val="24"/>
          <w:lang w:val="ru-RU"/>
        </w:rPr>
        <w:t>На формирање оцјене на испиту утиче структура укупног броја поена које је студент остварио током наставе. Након  завршетка  испита,  наставник  утврђује  укупан  број  освојених бодова  и  формира  коначну  оцјену  за  сваког  студента. Бодови/кредити се додјељују појединим курсевима, предметима, као другим облицима савладавања предвиђеног студијског програма</w:t>
      </w:r>
      <w:r>
        <w:rPr>
          <w:rFonts w:ascii="Times New Roman" w:eastAsia="Calibri" w:hAnsi="Times New Roman" w:cs="Times New Roman"/>
          <w:sz w:val="24"/>
          <w:szCs w:val="24"/>
          <w:lang w:val="ru-RU"/>
        </w:rPr>
        <w:t xml:space="preserve"> (</w:t>
      </w:r>
      <w:hyperlink r:id="rId45" w:history="1">
        <w:r w:rsidRPr="00073045">
          <w:rPr>
            <w:rStyle w:val="Hyperlink"/>
            <w:rFonts w:ascii="Times New Roman" w:hAnsi="Times New Roman" w:cs="Times New Roman"/>
            <w:sz w:val="24"/>
            <w:szCs w:val="24"/>
            <w:lang w:val="ru-RU"/>
          </w:rPr>
          <w:t xml:space="preserve">Правилник о </w:t>
        </w:r>
        <w:r w:rsidRPr="00073045">
          <w:rPr>
            <w:rStyle w:val="Hyperlink"/>
            <w:rFonts w:ascii="Times New Roman" w:hAnsi="Times New Roman" w:cs="Times New Roman"/>
            <w:sz w:val="24"/>
            <w:szCs w:val="24"/>
          </w:rPr>
          <w:t>ECTS</w:t>
        </w:r>
        <w:r w:rsidRPr="00073045">
          <w:rPr>
            <w:rStyle w:val="Hyperlink"/>
            <w:rFonts w:ascii="Times New Roman" w:hAnsi="Times New Roman" w:cs="Times New Roman"/>
            <w:sz w:val="24"/>
            <w:szCs w:val="24"/>
            <w:lang w:val="ru-RU"/>
          </w:rPr>
          <w:t xml:space="preserve"> бодовима шифрирању и силабусима</w:t>
        </w:r>
      </w:hyperlink>
      <w:r>
        <w:rPr>
          <w:rFonts w:ascii="Times New Roman" w:hAnsi="Times New Roman" w:cs="Times New Roman"/>
          <w:sz w:val="24"/>
          <w:szCs w:val="24"/>
          <w:lang w:val="ru-RU"/>
        </w:rPr>
        <w:t>)</w:t>
      </w:r>
      <w:r w:rsidRPr="007D76A0">
        <w:rPr>
          <w:rFonts w:ascii="Times New Roman" w:eastAsia="Calibri" w:hAnsi="Times New Roman" w:cs="Times New Roman"/>
          <w:sz w:val="24"/>
          <w:szCs w:val="24"/>
          <w:lang w:val="ru-RU"/>
        </w:rPr>
        <w:t>. Они представљају квантитативно мјерило уложеног рада студента у савладавању предвиђеног студијског програма. Додјељује се студенту након успјешног окончања одређеног студијског програма, односно наставног предмета. Број бодова се утврђује на основу радног оптерећења студента, при чему један ECTS бод представља 30 сати укупног процјечног ангажовања студента</w:t>
      </w:r>
      <w:r>
        <w:rPr>
          <w:rFonts w:ascii="Times New Roman" w:eastAsia="Calibri" w:hAnsi="Times New Roman" w:cs="Times New Roman"/>
          <w:sz w:val="24"/>
          <w:szCs w:val="24"/>
          <w:lang w:val="ru-RU"/>
        </w:rPr>
        <w:t xml:space="preserve"> (</w:t>
      </w:r>
      <w:r w:rsidRPr="007D76A0">
        <w:rPr>
          <w:rFonts w:ascii="Times New Roman" w:eastAsia="Calibri" w:hAnsi="Times New Roman" w:cs="Times New Roman"/>
          <w:sz w:val="24"/>
          <w:szCs w:val="24"/>
          <w:lang w:val="ru-RU"/>
        </w:rPr>
        <w:t>. Укупан  број  освојених  бодова  и завршну оцјену наставник уноси у записник о полагању испита.</w:t>
      </w:r>
      <w:r w:rsidRPr="007D76A0">
        <w:rPr>
          <w:rFonts w:eastAsia="Calibri" w:cs="Calibri"/>
          <w:sz w:val="20"/>
          <w:szCs w:val="20"/>
          <w:lang w:val="ru-RU"/>
        </w:rPr>
        <w:t xml:space="preserve"> </w:t>
      </w:r>
    </w:p>
    <w:p w14:paraId="291506F5" w14:textId="48F3403C" w:rsidR="007D76A0" w:rsidRDefault="007D76A0" w:rsidP="008F4742">
      <w:pPr>
        <w:spacing w:line="240" w:lineRule="auto"/>
        <w:jc w:val="both"/>
        <w:rPr>
          <w:rFonts w:ascii="Times New Roman" w:hAnsi="Times New Roman" w:cs="Times New Roman"/>
          <w:sz w:val="24"/>
          <w:szCs w:val="24"/>
          <w:lang w:val="sr-Latn-RS"/>
        </w:rPr>
      </w:pPr>
      <w:r w:rsidRPr="007D76A0">
        <w:rPr>
          <w:rFonts w:ascii="Times New Roman" w:hAnsi="Times New Roman" w:cs="Times New Roman"/>
          <w:sz w:val="24"/>
          <w:szCs w:val="24"/>
          <w:lang w:val="ru-RU"/>
        </w:rPr>
        <w:t xml:space="preserve">Након </w:t>
      </w:r>
      <w:r>
        <w:rPr>
          <w:rFonts w:ascii="Times New Roman" w:hAnsi="Times New Roman" w:cs="Times New Roman"/>
          <w:sz w:val="24"/>
          <w:szCs w:val="24"/>
          <w:lang w:val="ru-RU"/>
        </w:rPr>
        <w:t>испуњавања обавеза прописаних правилима о студирању и курикулумом студијског програма</w:t>
      </w:r>
      <w:r w:rsidRPr="007D76A0">
        <w:rPr>
          <w:rFonts w:ascii="Times New Roman" w:hAnsi="Times New Roman" w:cs="Times New Roman"/>
          <w:sz w:val="24"/>
          <w:szCs w:val="24"/>
          <w:lang w:val="ru-RU"/>
        </w:rPr>
        <w:t>, студенти добијају диплому и додатак дипломи. У самом додатку дипломи се налазе исходи студијског програма, појединости студијског програма и постигнуте оцјене,професионални статус, подаци о врсти и нивоу студија, подаци о студенти итд.</w:t>
      </w:r>
    </w:p>
    <w:p w14:paraId="504E3631" w14:textId="77777777" w:rsidR="008F4742" w:rsidRPr="008F4742" w:rsidRDefault="008F4742" w:rsidP="008F4742">
      <w:pPr>
        <w:spacing w:after="0" w:line="240" w:lineRule="auto"/>
        <w:jc w:val="both"/>
        <w:rPr>
          <w:rFonts w:ascii="Times New Roman" w:hAnsi="Times New Roman" w:cs="Times New Roman"/>
          <w:sz w:val="24"/>
          <w:szCs w:val="24"/>
          <w:lang w:val="sr-Latn-RS"/>
        </w:rPr>
      </w:pPr>
    </w:p>
    <w:p w14:paraId="49C339A8" w14:textId="690E4558" w:rsidR="009D2B6B" w:rsidRDefault="009D2B6B" w:rsidP="008F4742">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
          <w:bCs/>
          <w:sz w:val="24"/>
          <w:szCs w:val="24"/>
          <w:lang w:val="sr-Cyrl-BA"/>
        </w:rPr>
      </w:pPr>
      <w:r w:rsidRPr="00D17D7B">
        <w:rPr>
          <w:rFonts w:ascii="Times New Roman" w:hAnsi="Times New Roman" w:cs="Times New Roman"/>
          <w:b/>
          <w:bCs/>
          <w:sz w:val="24"/>
          <w:szCs w:val="24"/>
          <w:lang w:val="sr-Cyrl-BA"/>
        </w:rPr>
        <w:lastRenderedPageBreak/>
        <w:t>Препоруке за унапређење</w:t>
      </w:r>
      <w:r>
        <w:rPr>
          <w:rFonts w:ascii="Times New Roman" w:hAnsi="Times New Roman" w:cs="Times New Roman"/>
          <w:b/>
          <w:bCs/>
          <w:sz w:val="24"/>
          <w:szCs w:val="24"/>
          <w:lang w:val="sr-Cyrl-BA"/>
        </w:rPr>
        <w:t xml:space="preserve"> стандарда</w:t>
      </w:r>
      <w:r w:rsidRPr="00D17D7B">
        <w:rPr>
          <w:rFonts w:ascii="Times New Roman" w:hAnsi="Times New Roman" w:cs="Times New Roman"/>
          <w:b/>
          <w:bCs/>
          <w:sz w:val="24"/>
          <w:szCs w:val="24"/>
          <w:lang w:val="sr-Cyrl-BA"/>
        </w:rPr>
        <w:t>:</w:t>
      </w:r>
      <w:r>
        <w:rPr>
          <w:rFonts w:ascii="Times New Roman" w:hAnsi="Times New Roman" w:cs="Times New Roman"/>
          <w:b/>
          <w:bCs/>
          <w:sz w:val="24"/>
          <w:szCs w:val="24"/>
          <w:lang w:val="sr-Cyrl-BA"/>
        </w:rPr>
        <w:t xml:space="preserve"> </w:t>
      </w:r>
      <w:r w:rsidR="00863111" w:rsidRPr="00863111">
        <w:rPr>
          <w:rFonts w:ascii="Times New Roman" w:hAnsi="Times New Roman" w:cs="Times New Roman"/>
          <w:sz w:val="24"/>
          <w:szCs w:val="24"/>
          <w:lang w:val="sr-Cyrl-BA"/>
        </w:rPr>
        <w:t>Препоруке у односу на овај стандард се односе на даље побољшање услова студирања и евиденције студентских обавеза, како нема круцијалних недостатака које би овај стандард чиниле само дјелимично испуњеним.</w:t>
      </w:r>
      <w:r w:rsidR="00863111">
        <w:rPr>
          <w:rFonts w:ascii="Times New Roman" w:hAnsi="Times New Roman" w:cs="Times New Roman"/>
          <w:sz w:val="24"/>
          <w:szCs w:val="24"/>
          <w:lang w:val="sr-Cyrl-BA"/>
        </w:rPr>
        <w:t xml:space="preserve"> А препоруке се огледају кроз додатну дигитализацију, и то:</w:t>
      </w:r>
    </w:p>
    <w:p w14:paraId="5471EFF9" w14:textId="7F90C65D" w:rsidR="00863111" w:rsidRPr="00863111" w:rsidRDefault="00863111" w:rsidP="008F4742">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lang w:val="sr-Cyrl-BA"/>
        </w:rPr>
      </w:pPr>
      <w:r>
        <w:rPr>
          <w:rFonts w:ascii="Times New Roman" w:hAnsi="Times New Roman" w:cs="Times New Roman"/>
          <w:sz w:val="24"/>
          <w:szCs w:val="24"/>
          <w:lang w:val="sr-Cyrl-BA"/>
        </w:rPr>
        <w:t>1.</w:t>
      </w:r>
      <w:r w:rsidRPr="00863111">
        <w:rPr>
          <w:rFonts w:ascii="Times New Roman" w:hAnsi="Times New Roman" w:cs="Times New Roman"/>
          <w:sz w:val="24"/>
          <w:szCs w:val="24"/>
          <w:lang w:val="sr-Cyrl-BA"/>
        </w:rPr>
        <w:t>Увођење дигиталних платформи за пријаву, праћење и вредновање студентских активности.</w:t>
      </w:r>
    </w:p>
    <w:p w14:paraId="2A94BCDC" w14:textId="55A4D8C1" w:rsidR="00863111" w:rsidRPr="00863111" w:rsidRDefault="00863111" w:rsidP="008F4742">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lang w:val="sr-Cyrl-BA"/>
        </w:rPr>
      </w:pPr>
      <w:r>
        <w:rPr>
          <w:rFonts w:ascii="Times New Roman" w:hAnsi="Times New Roman" w:cs="Times New Roman"/>
          <w:sz w:val="24"/>
          <w:szCs w:val="24"/>
          <w:lang w:val="sr-Cyrl-BA"/>
        </w:rPr>
        <w:t>2.</w:t>
      </w:r>
      <w:r w:rsidRPr="00863111">
        <w:rPr>
          <w:rFonts w:ascii="Times New Roman" w:hAnsi="Times New Roman" w:cs="Times New Roman"/>
          <w:sz w:val="24"/>
          <w:szCs w:val="24"/>
          <w:lang w:val="sr-Cyrl-BA"/>
        </w:rPr>
        <w:t>Аутоматизација процедура уписа, признавања испита и еквиваленције диплома.</w:t>
      </w:r>
    </w:p>
    <w:p w14:paraId="11A8A373" w14:textId="12918602" w:rsidR="0025474A" w:rsidRPr="008F4742" w:rsidRDefault="00863111" w:rsidP="008F4742">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lang w:val="sr-Latn-RS"/>
        </w:rPr>
      </w:pPr>
      <w:r>
        <w:rPr>
          <w:rFonts w:ascii="Times New Roman" w:hAnsi="Times New Roman" w:cs="Times New Roman"/>
          <w:sz w:val="24"/>
          <w:szCs w:val="24"/>
          <w:lang w:val="sr-Cyrl-BA"/>
        </w:rPr>
        <w:t>3.</w:t>
      </w:r>
      <w:r w:rsidRPr="00863111">
        <w:rPr>
          <w:rFonts w:ascii="Times New Roman" w:hAnsi="Times New Roman" w:cs="Times New Roman"/>
          <w:sz w:val="24"/>
          <w:szCs w:val="24"/>
          <w:lang w:val="sr-Cyrl-BA"/>
        </w:rPr>
        <w:t>Онлајн евиденција напретка студената са јасним увидом у освојене бодове и повратне информације.</w:t>
      </w:r>
    </w:p>
    <w:p w14:paraId="52583B53" w14:textId="77777777" w:rsidR="005774A8" w:rsidRDefault="005774A8" w:rsidP="005774A8">
      <w:pPr>
        <w:rPr>
          <w:lang w:val="sr-Latn-RS"/>
        </w:rPr>
      </w:pPr>
    </w:p>
    <w:p w14:paraId="1DD1F93C" w14:textId="6B4F0AA5" w:rsidR="0025474A" w:rsidRPr="00AA50CC" w:rsidRDefault="0025474A" w:rsidP="008F4742">
      <w:pPr>
        <w:pStyle w:val="Heading2"/>
        <w:spacing w:line="240" w:lineRule="auto"/>
        <w:rPr>
          <w:rFonts w:ascii="Times New Roman" w:hAnsi="Times New Roman" w:cs="Times New Roman"/>
          <w:b/>
          <w:bCs/>
          <w:color w:val="auto"/>
          <w:sz w:val="24"/>
          <w:szCs w:val="24"/>
          <w:lang w:val="ru-RU"/>
        </w:rPr>
      </w:pPr>
      <w:bookmarkStart w:id="30" w:name="_Toc194558039"/>
      <w:r w:rsidRPr="00AA50CC">
        <w:rPr>
          <w:rFonts w:ascii="Times New Roman" w:hAnsi="Times New Roman" w:cs="Times New Roman"/>
          <w:b/>
          <w:bCs/>
          <w:color w:val="auto"/>
          <w:sz w:val="24"/>
          <w:szCs w:val="24"/>
          <w:lang w:val="ru-RU"/>
        </w:rPr>
        <w:t>5. Људски потенцијали</w:t>
      </w:r>
      <w:bookmarkEnd w:id="30"/>
    </w:p>
    <w:p w14:paraId="61FD1F5A" w14:textId="55AB8F29" w:rsidR="0025474A" w:rsidRDefault="0025474A" w:rsidP="008F4742">
      <w:pPr>
        <w:spacing w:line="240" w:lineRule="auto"/>
        <w:jc w:val="both"/>
        <w:rPr>
          <w:rFonts w:ascii="Times New Roman" w:eastAsia="Calibri" w:hAnsi="Times New Roman" w:cs="Times New Roman"/>
          <w:bCs/>
          <w:sz w:val="24"/>
          <w:szCs w:val="24"/>
          <w:lang w:val="ru-RU"/>
        </w:rPr>
      </w:pPr>
      <w:r w:rsidRPr="0025474A">
        <w:rPr>
          <w:rFonts w:ascii="Times New Roman" w:eastAsia="Calibri" w:hAnsi="Times New Roman" w:cs="Times New Roman"/>
          <w:bCs/>
          <w:sz w:val="24"/>
          <w:szCs w:val="24"/>
          <w:lang w:val="ru-RU"/>
        </w:rPr>
        <w:t xml:space="preserve">Високошколска установа обезбјеђује наставнике и сараднике који испуњавају компетенције и услове за избор у одговарајуће знање. </w:t>
      </w:r>
      <w:hyperlink r:id="rId46" w:history="1">
        <w:r w:rsidRPr="0025474A">
          <w:rPr>
            <w:rStyle w:val="Hyperlink"/>
            <w:rFonts w:ascii="Times New Roman" w:eastAsia="Calibri" w:hAnsi="Times New Roman" w:cs="Times New Roman"/>
            <w:bCs/>
            <w:sz w:val="24"/>
            <w:szCs w:val="24"/>
            <w:lang w:val="ru-RU"/>
          </w:rPr>
          <w:t>Правилником о поступку и условима избора академског особља</w:t>
        </w:r>
      </w:hyperlink>
      <w:r w:rsidRPr="0025474A">
        <w:rPr>
          <w:rFonts w:ascii="Times New Roman" w:eastAsia="Calibri" w:hAnsi="Times New Roman" w:cs="Times New Roman"/>
          <w:bCs/>
          <w:sz w:val="24"/>
          <w:szCs w:val="24"/>
          <w:lang w:val="ru-RU"/>
        </w:rPr>
        <w:t xml:space="preserve"> утврђује се поступак и услови избора. Избор у звање се врши у сладу са Законом о високом образовању, Статутом Универзитета и овим Правилником. Наставу на Универзитету обављају наставници и сарадници оспособљени и опред</w:t>
      </w:r>
      <w:r>
        <w:rPr>
          <w:rFonts w:ascii="Times New Roman" w:eastAsia="Calibri" w:hAnsi="Times New Roman" w:cs="Times New Roman"/>
          <w:bCs/>
          <w:sz w:val="24"/>
          <w:szCs w:val="24"/>
          <w:lang w:val="ru-RU"/>
        </w:rPr>
        <w:t>ј</w:t>
      </w:r>
      <w:r w:rsidRPr="0025474A">
        <w:rPr>
          <w:rFonts w:ascii="Times New Roman" w:eastAsia="Calibri" w:hAnsi="Times New Roman" w:cs="Times New Roman"/>
          <w:bCs/>
          <w:sz w:val="24"/>
          <w:szCs w:val="24"/>
          <w:lang w:val="ru-RU"/>
        </w:rPr>
        <w:t>ељени да извршавају мисију, визију и циљеве Универзитета. Наставници и сарадници своје квалификације доказују кроз биографске податке, податке о објављеним радовима и научно-истраживачким радом.</w:t>
      </w:r>
    </w:p>
    <w:p w14:paraId="4B42C10A" w14:textId="0E6A3039" w:rsidR="0025474A" w:rsidRDefault="00CB7A12" w:rsidP="008F4742">
      <w:pPr>
        <w:spacing w:line="240" w:lineRule="auto"/>
        <w:jc w:val="both"/>
        <w:rPr>
          <w:rFonts w:ascii="Times New Roman" w:hAnsi="Times New Roman" w:cs="Times New Roman"/>
          <w:bCs/>
          <w:sz w:val="24"/>
          <w:szCs w:val="24"/>
          <w:lang w:val="ru-RU"/>
        </w:rPr>
      </w:pPr>
      <w:hyperlink w:anchor="_АКАДЕМСКО_ОСОБЉЕ" w:history="1">
        <w:r w:rsidR="0025474A" w:rsidRPr="00C82795">
          <w:rPr>
            <w:rStyle w:val="Hyperlink"/>
            <w:rFonts w:ascii="Times New Roman" w:eastAsia="Calibri" w:hAnsi="Times New Roman" w:cs="Times New Roman"/>
            <w:bCs/>
            <w:sz w:val="24"/>
            <w:szCs w:val="24"/>
            <w:lang w:val="ru-RU"/>
          </w:rPr>
          <w:t>Број ангажованих наставника</w:t>
        </w:r>
      </w:hyperlink>
      <w:r w:rsidR="0025474A" w:rsidRPr="0025474A">
        <w:rPr>
          <w:rFonts w:ascii="Times New Roman" w:eastAsia="Calibri" w:hAnsi="Times New Roman" w:cs="Times New Roman"/>
          <w:bCs/>
          <w:sz w:val="24"/>
          <w:szCs w:val="24"/>
          <w:lang w:val="ru-RU"/>
        </w:rPr>
        <w:t xml:space="preserve"> на високошколској установи је довољан да покрије укупан број часова наставе на студијском програму</w:t>
      </w:r>
      <w:r w:rsidR="003E60BC">
        <w:rPr>
          <w:rFonts w:ascii="Times New Roman" w:eastAsia="Calibri" w:hAnsi="Times New Roman" w:cs="Times New Roman"/>
          <w:bCs/>
          <w:sz w:val="24"/>
          <w:szCs w:val="24"/>
          <w:lang w:val="ru-RU"/>
        </w:rPr>
        <w:t xml:space="preserve">, а анагажовани наставници и сарадници посједују адекватне компетенције што је видљиво из њихових </w:t>
      </w:r>
      <w:hyperlink r:id="rId47" w:history="1">
        <w:r w:rsidR="003E60BC" w:rsidRPr="003E60BC">
          <w:rPr>
            <w:rStyle w:val="Hyperlink"/>
            <w:rFonts w:ascii="Times New Roman" w:eastAsia="Calibri" w:hAnsi="Times New Roman" w:cs="Times New Roman"/>
            <w:bCs/>
            <w:sz w:val="24"/>
            <w:szCs w:val="24"/>
            <w:lang w:val="ru-RU"/>
          </w:rPr>
          <w:t>научних картона</w:t>
        </w:r>
      </w:hyperlink>
      <w:r w:rsidR="0025474A" w:rsidRPr="0025474A">
        <w:rPr>
          <w:rFonts w:ascii="Times New Roman" w:eastAsia="Calibri" w:hAnsi="Times New Roman" w:cs="Times New Roman"/>
          <w:bCs/>
          <w:sz w:val="24"/>
          <w:szCs w:val="24"/>
          <w:lang w:val="ru-RU"/>
        </w:rPr>
        <w:t>.</w:t>
      </w:r>
      <w:r w:rsidR="0025474A">
        <w:rPr>
          <w:rFonts w:ascii="Times New Roman" w:hAnsi="Times New Roman" w:cs="Times New Roman"/>
          <w:bCs/>
          <w:sz w:val="24"/>
          <w:szCs w:val="24"/>
          <w:lang w:val="bs-Cyrl-BA"/>
        </w:rPr>
        <w:t xml:space="preserve"> </w:t>
      </w:r>
      <w:r w:rsidR="0025474A" w:rsidRPr="0025474A">
        <w:rPr>
          <w:rFonts w:ascii="Times New Roman" w:hAnsi="Times New Roman" w:cs="Times New Roman"/>
          <w:bCs/>
          <w:sz w:val="24"/>
          <w:szCs w:val="24"/>
          <w:lang w:val="bs-Cyrl-BA"/>
        </w:rPr>
        <w:t>Укупан број наставника и сарадника у радном односу на студијском програму Предшколско образовање и васпитање је</w:t>
      </w:r>
      <w:r w:rsidR="0025474A">
        <w:rPr>
          <w:rFonts w:ascii="Times New Roman" w:hAnsi="Times New Roman" w:cs="Times New Roman"/>
          <w:bCs/>
          <w:sz w:val="24"/>
          <w:szCs w:val="24"/>
          <w:lang w:val="bs-Cyrl-BA"/>
        </w:rPr>
        <w:t xml:space="preserve"> 12</w:t>
      </w:r>
      <w:r w:rsidR="0025474A" w:rsidRPr="0025474A">
        <w:rPr>
          <w:rFonts w:ascii="Times New Roman" w:hAnsi="Times New Roman" w:cs="Times New Roman"/>
          <w:bCs/>
          <w:sz w:val="24"/>
          <w:szCs w:val="24"/>
          <w:lang w:val="bs-Cyrl-BA"/>
        </w:rPr>
        <w:t>. Наставници у радном односу са пуним радним временом испуњавају 50% часова на студијском програму.</w:t>
      </w:r>
      <w:r w:rsidR="0025474A">
        <w:rPr>
          <w:rFonts w:ascii="Times New Roman" w:hAnsi="Times New Roman" w:cs="Times New Roman"/>
          <w:bCs/>
          <w:sz w:val="24"/>
          <w:szCs w:val="24"/>
          <w:lang w:val="bs-Cyrl-BA"/>
        </w:rPr>
        <w:t xml:space="preserve"> </w:t>
      </w:r>
      <w:r w:rsidR="0025474A" w:rsidRPr="0025474A">
        <w:rPr>
          <w:rFonts w:ascii="Times New Roman" w:hAnsi="Times New Roman" w:cs="Times New Roman"/>
          <w:bCs/>
          <w:sz w:val="24"/>
          <w:szCs w:val="24"/>
          <w:lang w:val="ru-RU"/>
        </w:rPr>
        <w:t>У зависности од предмета који предају сви ангажовани наставници остварују просјечно 75 часова односно 5 часова седмично.</w:t>
      </w:r>
      <w:r w:rsidR="0025474A">
        <w:rPr>
          <w:rFonts w:ascii="Times New Roman" w:hAnsi="Times New Roman" w:cs="Times New Roman"/>
          <w:bCs/>
          <w:sz w:val="24"/>
          <w:szCs w:val="24"/>
          <w:lang w:val="ru-RU"/>
        </w:rPr>
        <w:t xml:space="preserve"> </w:t>
      </w:r>
      <w:r w:rsidR="0025474A" w:rsidRPr="0025474A">
        <w:rPr>
          <w:rFonts w:ascii="Times New Roman" w:hAnsi="Times New Roman" w:cs="Times New Roman"/>
          <w:bCs/>
          <w:sz w:val="24"/>
          <w:szCs w:val="24"/>
          <w:lang w:val="ru-RU"/>
        </w:rPr>
        <w:t>Рад наставника са непуним радном временом организован је кроз реализацију једносеместралних предмета чија се настава реализује једном седмично са укупно 3 или 2 часа седмично.</w:t>
      </w:r>
    </w:p>
    <w:p w14:paraId="77E26F69" w14:textId="546737C5" w:rsidR="0025474A" w:rsidRPr="0025474A" w:rsidRDefault="0025474A" w:rsidP="008F4742">
      <w:pPr>
        <w:spacing w:after="0" w:line="240" w:lineRule="auto"/>
        <w:jc w:val="both"/>
        <w:rPr>
          <w:rFonts w:ascii="Times New Roman" w:hAnsi="Times New Roman" w:cs="Times New Roman"/>
          <w:bCs/>
          <w:sz w:val="24"/>
          <w:szCs w:val="24"/>
          <w:lang w:val="ru-RU"/>
        </w:rPr>
      </w:pPr>
      <w:r>
        <w:rPr>
          <w:rFonts w:ascii="Times New Roman" w:hAnsi="Times New Roman" w:cs="Times New Roman"/>
          <w:bCs/>
          <w:sz w:val="24"/>
          <w:szCs w:val="24"/>
          <w:lang w:val="sr-Cyrl-RS"/>
        </w:rPr>
        <w:t>В</w:t>
      </w:r>
      <w:r w:rsidRPr="0025474A">
        <w:rPr>
          <w:rFonts w:ascii="Times New Roman" w:hAnsi="Times New Roman" w:cs="Times New Roman"/>
          <w:bCs/>
          <w:sz w:val="24"/>
          <w:szCs w:val="24"/>
          <w:lang w:val="sr-Cyrl-RS"/>
        </w:rPr>
        <w:t xml:space="preserve">исокошколска установа има </w:t>
      </w:r>
      <w:r w:rsidRPr="0025474A">
        <w:rPr>
          <w:rFonts w:ascii="Times New Roman" w:hAnsi="Times New Roman" w:cs="Times New Roman"/>
          <w:bCs/>
          <w:sz w:val="24"/>
          <w:szCs w:val="24"/>
          <w:lang w:val="sr-Latn-CS"/>
        </w:rPr>
        <w:t xml:space="preserve">дефинисану политику управљања људским потенцијалима са јасним и транспарентним критеријумима за запошљавање академског особља, задужењима, оптерећењем </w:t>
      </w:r>
      <w:r w:rsidRPr="0025474A">
        <w:rPr>
          <w:rFonts w:ascii="Times New Roman" w:hAnsi="Times New Roman" w:cs="Times New Roman"/>
          <w:bCs/>
          <w:sz w:val="24"/>
          <w:szCs w:val="24"/>
          <w:lang w:val="sr-Cyrl-RS"/>
        </w:rPr>
        <w:t>и одговорностима  критеријумима за професионални развој, напредовање и стручно усавршавање академског особља</w:t>
      </w:r>
      <w:r>
        <w:rPr>
          <w:rFonts w:ascii="Times New Roman" w:hAnsi="Times New Roman" w:cs="Times New Roman"/>
          <w:bCs/>
          <w:sz w:val="24"/>
          <w:szCs w:val="24"/>
          <w:lang w:val="ru-RU"/>
        </w:rPr>
        <w:t>, посредством интерних аката:</w:t>
      </w:r>
    </w:p>
    <w:p w14:paraId="44D90F7F" w14:textId="3008D187" w:rsidR="0025474A" w:rsidRPr="0025474A" w:rsidRDefault="00CB7A12" w:rsidP="00771C8D">
      <w:pPr>
        <w:pStyle w:val="ListParagraph"/>
        <w:numPr>
          <w:ilvl w:val="0"/>
          <w:numId w:val="10"/>
        </w:numPr>
        <w:spacing w:after="0" w:line="240" w:lineRule="auto"/>
        <w:jc w:val="both"/>
        <w:rPr>
          <w:rFonts w:ascii="Times New Roman" w:hAnsi="Times New Roman" w:cs="Times New Roman"/>
          <w:bCs/>
          <w:sz w:val="24"/>
          <w:szCs w:val="24"/>
          <w:lang w:val="ru-RU"/>
        </w:rPr>
      </w:pPr>
      <w:hyperlink r:id="rId48" w:history="1">
        <w:r w:rsidR="0025474A" w:rsidRPr="0025474A">
          <w:rPr>
            <w:rStyle w:val="Hyperlink"/>
            <w:rFonts w:ascii="Times New Roman" w:hAnsi="Times New Roman" w:cs="Times New Roman"/>
            <w:bCs/>
            <w:sz w:val="24"/>
            <w:szCs w:val="24"/>
            <w:lang w:val="ru-RU"/>
          </w:rPr>
          <w:t>Правилник о међународној сарадњи на НУБЛ-у</w:t>
        </w:r>
      </w:hyperlink>
      <w:r w:rsidR="00973972">
        <w:rPr>
          <w:rStyle w:val="Hyperlink"/>
          <w:rFonts w:ascii="Times New Roman" w:hAnsi="Times New Roman" w:cs="Times New Roman"/>
          <w:bCs/>
          <w:sz w:val="24"/>
          <w:szCs w:val="24"/>
          <w:lang w:val="ru-RU"/>
        </w:rPr>
        <w:t>,</w:t>
      </w:r>
    </w:p>
    <w:p w14:paraId="56345AD2" w14:textId="5D5AF7EA" w:rsidR="0025474A" w:rsidRPr="0025474A" w:rsidRDefault="00CB7A12" w:rsidP="00771C8D">
      <w:pPr>
        <w:pStyle w:val="ListParagraph"/>
        <w:numPr>
          <w:ilvl w:val="0"/>
          <w:numId w:val="10"/>
        </w:numPr>
        <w:spacing w:after="0" w:line="240" w:lineRule="auto"/>
        <w:jc w:val="both"/>
        <w:rPr>
          <w:rFonts w:ascii="Times New Roman" w:hAnsi="Times New Roman" w:cs="Times New Roman"/>
          <w:bCs/>
          <w:sz w:val="24"/>
          <w:szCs w:val="24"/>
          <w:lang w:val="ru-RU"/>
        </w:rPr>
      </w:pPr>
      <w:hyperlink r:id="rId49" w:history="1">
        <w:r w:rsidR="0025474A" w:rsidRPr="0025474A">
          <w:rPr>
            <w:rStyle w:val="Hyperlink"/>
            <w:rFonts w:ascii="Times New Roman" w:hAnsi="Times New Roman" w:cs="Times New Roman"/>
            <w:bCs/>
            <w:sz w:val="24"/>
            <w:szCs w:val="24"/>
            <w:lang w:val="ru-RU"/>
          </w:rPr>
          <w:t>Правилник о стручном усавршавању запослених на НУБЛ-у</w:t>
        </w:r>
      </w:hyperlink>
      <w:r w:rsidR="00973972">
        <w:rPr>
          <w:rStyle w:val="Hyperlink"/>
          <w:rFonts w:ascii="Times New Roman" w:hAnsi="Times New Roman" w:cs="Times New Roman"/>
          <w:bCs/>
          <w:sz w:val="24"/>
          <w:szCs w:val="24"/>
          <w:lang w:val="ru-RU"/>
        </w:rPr>
        <w:t>,</w:t>
      </w:r>
    </w:p>
    <w:p w14:paraId="318D0268" w14:textId="05E5BDFA" w:rsidR="0025474A" w:rsidRPr="0025474A" w:rsidRDefault="00CB7A12" w:rsidP="00771C8D">
      <w:pPr>
        <w:pStyle w:val="ListParagraph"/>
        <w:numPr>
          <w:ilvl w:val="0"/>
          <w:numId w:val="10"/>
        </w:numPr>
        <w:spacing w:after="0" w:line="240" w:lineRule="auto"/>
        <w:jc w:val="both"/>
        <w:rPr>
          <w:rFonts w:ascii="Times New Roman" w:hAnsi="Times New Roman" w:cs="Times New Roman"/>
          <w:bCs/>
          <w:sz w:val="24"/>
          <w:szCs w:val="24"/>
          <w:lang w:val="ru-RU"/>
        </w:rPr>
      </w:pPr>
      <w:hyperlink r:id="rId50" w:history="1">
        <w:r w:rsidR="0025474A" w:rsidRPr="0025474A">
          <w:rPr>
            <w:rStyle w:val="Hyperlink"/>
            <w:rFonts w:ascii="Times New Roman" w:hAnsi="Times New Roman" w:cs="Times New Roman"/>
            <w:bCs/>
            <w:sz w:val="24"/>
            <w:szCs w:val="24"/>
            <w:lang w:val="ru-RU"/>
          </w:rPr>
          <w:t>Правилник о Уџбеницима</w:t>
        </w:r>
      </w:hyperlink>
      <w:r w:rsidR="00973972">
        <w:rPr>
          <w:rStyle w:val="Hyperlink"/>
          <w:rFonts w:ascii="Times New Roman" w:hAnsi="Times New Roman" w:cs="Times New Roman"/>
          <w:bCs/>
          <w:sz w:val="24"/>
          <w:szCs w:val="24"/>
          <w:lang w:val="ru-RU"/>
        </w:rPr>
        <w:t>,</w:t>
      </w:r>
    </w:p>
    <w:p w14:paraId="09A21AA3" w14:textId="59B5DDDC" w:rsidR="0025474A" w:rsidRPr="00973972" w:rsidRDefault="00CB7A12" w:rsidP="00771C8D">
      <w:pPr>
        <w:pStyle w:val="ListParagraph"/>
        <w:numPr>
          <w:ilvl w:val="0"/>
          <w:numId w:val="10"/>
        </w:numPr>
        <w:spacing w:after="0" w:line="240" w:lineRule="auto"/>
        <w:jc w:val="both"/>
        <w:rPr>
          <w:rStyle w:val="Hyperlink"/>
          <w:rFonts w:ascii="Times New Roman" w:hAnsi="Times New Roman" w:cs="Times New Roman"/>
          <w:bCs/>
          <w:color w:val="auto"/>
          <w:sz w:val="24"/>
          <w:szCs w:val="24"/>
          <w:u w:val="none"/>
          <w:lang w:val="sr-Latn-RS"/>
        </w:rPr>
      </w:pPr>
      <w:hyperlink r:id="rId51" w:history="1">
        <w:r w:rsidR="0025474A" w:rsidRPr="0025474A">
          <w:rPr>
            <w:rStyle w:val="Hyperlink"/>
            <w:rFonts w:ascii="Times New Roman" w:hAnsi="Times New Roman" w:cs="Times New Roman"/>
            <w:bCs/>
            <w:sz w:val="24"/>
            <w:szCs w:val="24"/>
            <w:lang w:val="ru-RU"/>
          </w:rPr>
          <w:t>Правилник о издавачкој дјелатности НУБЛ-а</w:t>
        </w:r>
      </w:hyperlink>
      <w:r w:rsidR="00973972">
        <w:rPr>
          <w:rStyle w:val="Hyperlink"/>
          <w:rFonts w:ascii="Times New Roman" w:hAnsi="Times New Roman" w:cs="Times New Roman"/>
          <w:bCs/>
          <w:sz w:val="24"/>
          <w:szCs w:val="24"/>
          <w:lang w:val="ru-RU"/>
        </w:rPr>
        <w:t>,</w:t>
      </w:r>
    </w:p>
    <w:p w14:paraId="4C5BB8E0" w14:textId="310D2A0C" w:rsidR="00190834" w:rsidRPr="00973972" w:rsidRDefault="00CB7A12" w:rsidP="00771C8D">
      <w:pPr>
        <w:pStyle w:val="ListParagraph"/>
        <w:numPr>
          <w:ilvl w:val="0"/>
          <w:numId w:val="10"/>
        </w:numPr>
        <w:spacing w:after="0" w:line="240" w:lineRule="auto"/>
        <w:jc w:val="both"/>
        <w:rPr>
          <w:rFonts w:ascii="Times New Roman" w:hAnsi="Times New Roman" w:cs="Times New Roman"/>
          <w:bCs/>
          <w:sz w:val="24"/>
          <w:szCs w:val="24"/>
          <w:lang w:val="sr-Latn-RS"/>
        </w:rPr>
      </w:pPr>
      <w:hyperlink r:id="rId52" w:history="1">
        <w:r w:rsidR="0025474A" w:rsidRPr="00973972">
          <w:rPr>
            <w:rStyle w:val="Hyperlink"/>
            <w:rFonts w:ascii="Times New Roman" w:hAnsi="Times New Roman" w:cs="Times New Roman"/>
            <w:bCs/>
            <w:sz w:val="24"/>
            <w:szCs w:val="24"/>
            <w:lang w:val="sr-Cyrl-BA"/>
          </w:rPr>
          <w:t>Стратегија развоја Универзитета</w:t>
        </w:r>
      </w:hyperlink>
      <w:r w:rsidR="0025474A" w:rsidRPr="00973972">
        <w:rPr>
          <w:rFonts w:ascii="Times New Roman" w:hAnsi="Times New Roman" w:cs="Times New Roman"/>
          <w:bCs/>
          <w:sz w:val="24"/>
          <w:szCs w:val="24"/>
          <w:lang w:val="sr-Cyrl-BA"/>
        </w:rPr>
        <w:t xml:space="preserve"> - </w:t>
      </w:r>
      <w:r w:rsidR="0025474A" w:rsidRPr="00973972">
        <w:rPr>
          <w:rFonts w:ascii="Times New Roman" w:hAnsi="Times New Roman" w:cs="Times New Roman"/>
          <w:bCs/>
          <w:sz w:val="24"/>
          <w:szCs w:val="24"/>
          <w:lang w:val="sr-Latn-RS"/>
        </w:rPr>
        <w:t xml:space="preserve">11.1.2. </w:t>
      </w:r>
      <w:r w:rsidR="00973972" w:rsidRPr="00973972">
        <w:rPr>
          <w:rFonts w:ascii="Times New Roman" w:hAnsi="Times New Roman" w:cs="Times New Roman"/>
          <w:bCs/>
          <w:sz w:val="24"/>
          <w:szCs w:val="24"/>
          <w:lang w:val="sr-Cyrl-BA"/>
        </w:rPr>
        <w:t>стратегијски циљ</w:t>
      </w:r>
      <w:r w:rsidR="00190834" w:rsidRPr="00973972">
        <w:rPr>
          <w:rFonts w:ascii="Times New Roman" w:hAnsi="Times New Roman" w:cs="Times New Roman"/>
          <w:bCs/>
          <w:sz w:val="24"/>
          <w:szCs w:val="24"/>
          <w:lang w:val="sr-Latn-RS"/>
        </w:rPr>
        <w:t xml:space="preserve"> 2. – </w:t>
      </w:r>
      <w:r w:rsidR="00973972" w:rsidRPr="00973972">
        <w:rPr>
          <w:rFonts w:ascii="Times New Roman" w:hAnsi="Times New Roman" w:cs="Times New Roman"/>
          <w:bCs/>
          <w:sz w:val="24"/>
          <w:szCs w:val="24"/>
          <w:lang w:val="sr-Cyrl-BA"/>
        </w:rPr>
        <w:t>афирмација научноистраживачке изврсности</w:t>
      </w:r>
      <w:r w:rsidR="00973972">
        <w:rPr>
          <w:rFonts w:ascii="Times New Roman" w:hAnsi="Times New Roman" w:cs="Times New Roman"/>
          <w:bCs/>
          <w:sz w:val="24"/>
          <w:szCs w:val="24"/>
          <w:lang w:val="sr-Cyrl-BA"/>
        </w:rPr>
        <w:t>.</w:t>
      </w:r>
    </w:p>
    <w:p w14:paraId="46808ABD" w14:textId="64528240" w:rsidR="003E60BC" w:rsidRPr="003E60BC" w:rsidRDefault="003E60BC" w:rsidP="008F4742">
      <w:pPr>
        <w:widowControl w:val="0"/>
        <w:spacing w:after="0" w:line="240" w:lineRule="auto"/>
        <w:jc w:val="both"/>
        <w:rPr>
          <w:rFonts w:ascii="Times New Roman" w:eastAsia="Calibri" w:hAnsi="Times New Roman" w:cs="Times New Roman"/>
          <w:color w:val="000000"/>
          <w:sz w:val="24"/>
          <w:szCs w:val="24"/>
          <w:lang w:val="ru-RU"/>
        </w:rPr>
      </w:pPr>
      <w:r w:rsidRPr="003E60BC">
        <w:rPr>
          <w:rFonts w:ascii="Times New Roman" w:eastAsia="Calibri" w:hAnsi="Times New Roman" w:cs="Times New Roman"/>
          <w:color w:val="000000"/>
          <w:sz w:val="24"/>
          <w:szCs w:val="24"/>
          <w:lang w:val="ru-RU"/>
        </w:rPr>
        <w:t>Факултет обезбјеђује планове и механизме за професионални развој запослених, укључујући могућности за стручно усавршавање, обуке</w:t>
      </w:r>
      <w:r>
        <w:rPr>
          <w:rFonts w:ascii="Times New Roman" w:eastAsia="Calibri" w:hAnsi="Times New Roman" w:cs="Times New Roman"/>
          <w:color w:val="000000"/>
          <w:sz w:val="24"/>
          <w:szCs w:val="24"/>
          <w:lang w:val="ru-RU"/>
        </w:rPr>
        <w:t xml:space="preserve">, </w:t>
      </w:r>
      <w:hyperlink r:id="rId53" w:history="1">
        <w:r w:rsidRPr="003E60BC">
          <w:rPr>
            <w:rStyle w:val="Hyperlink"/>
            <w:rFonts w:ascii="Times New Roman" w:eastAsia="Calibri" w:hAnsi="Times New Roman" w:cs="Times New Roman"/>
            <w:sz w:val="24"/>
            <w:szCs w:val="24"/>
            <w:lang w:val="ru-RU"/>
          </w:rPr>
          <w:t>конференције</w:t>
        </w:r>
      </w:hyperlink>
      <w:r w:rsidRPr="003E60BC">
        <w:rPr>
          <w:rFonts w:ascii="Times New Roman" w:eastAsia="Calibri" w:hAnsi="Times New Roman" w:cs="Times New Roman"/>
          <w:color w:val="000000"/>
          <w:sz w:val="24"/>
          <w:szCs w:val="24"/>
          <w:lang w:val="ru-RU"/>
        </w:rPr>
        <w:t xml:space="preserve"> и семинаре</w:t>
      </w:r>
      <w:r>
        <w:rPr>
          <w:rFonts w:ascii="Times New Roman" w:eastAsia="Calibri" w:hAnsi="Times New Roman" w:cs="Times New Roman"/>
          <w:color w:val="000000"/>
          <w:sz w:val="24"/>
          <w:szCs w:val="24"/>
          <w:lang w:val="ru-RU"/>
        </w:rPr>
        <w:t xml:space="preserve">, учешће у пројектима и радионицама, активно подстицање на развој научно истраживачког рада кроз </w:t>
      </w:r>
      <w:hyperlink r:id="rId54" w:history="1">
        <w:r w:rsidRPr="003E60BC">
          <w:rPr>
            <w:rStyle w:val="Hyperlink"/>
            <w:rFonts w:ascii="Times New Roman" w:eastAsia="Calibri" w:hAnsi="Times New Roman" w:cs="Times New Roman"/>
            <w:sz w:val="24"/>
            <w:szCs w:val="24"/>
            <w:lang w:val="ru-RU"/>
          </w:rPr>
          <w:t>издавачку дјелатност Универзитета</w:t>
        </w:r>
      </w:hyperlink>
      <w:r>
        <w:rPr>
          <w:rFonts w:ascii="Times New Roman" w:eastAsia="Calibri" w:hAnsi="Times New Roman" w:cs="Times New Roman"/>
          <w:color w:val="000000"/>
          <w:sz w:val="24"/>
          <w:szCs w:val="24"/>
          <w:lang w:val="ru-RU"/>
        </w:rPr>
        <w:t xml:space="preserve">, </w:t>
      </w:r>
      <w:hyperlink r:id="rId55" w:history="1">
        <w:r w:rsidRPr="003E60BC">
          <w:rPr>
            <w:rStyle w:val="Hyperlink"/>
            <w:rFonts w:ascii="Times New Roman" w:eastAsia="Calibri" w:hAnsi="Times New Roman" w:cs="Times New Roman"/>
            <w:sz w:val="24"/>
            <w:szCs w:val="24"/>
            <w:lang w:val="ru-RU"/>
          </w:rPr>
          <w:t>научни часопис Сварог</w:t>
        </w:r>
      </w:hyperlink>
      <w:r>
        <w:rPr>
          <w:rFonts w:ascii="Times New Roman" w:eastAsia="Calibri" w:hAnsi="Times New Roman" w:cs="Times New Roman"/>
          <w:color w:val="000000"/>
          <w:sz w:val="24"/>
          <w:szCs w:val="24"/>
          <w:lang w:val="ru-RU"/>
        </w:rPr>
        <w:t xml:space="preserve"> и </w:t>
      </w:r>
      <w:hyperlink r:id="rId56" w:history="1">
        <w:r w:rsidRPr="003E60BC">
          <w:rPr>
            <w:rStyle w:val="Hyperlink"/>
            <w:rFonts w:ascii="Times New Roman" w:eastAsia="Calibri" w:hAnsi="Times New Roman" w:cs="Times New Roman"/>
            <w:sz w:val="24"/>
            <w:szCs w:val="24"/>
            <w:lang w:val="ru-RU"/>
          </w:rPr>
          <w:t>међународну научну конференцију Фреска</w:t>
        </w:r>
      </w:hyperlink>
      <w:r w:rsidRPr="003E60BC">
        <w:rPr>
          <w:rFonts w:ascii="Times New Roman" w:eastAsia="Calibri" w:hAnsi="Times New Roman" w:cs="Times New Roman"/>
          <w:color w:val="000000"/>
          <w:sz w:val="24"/>
          <w:szCs w:val="24"/>
          <w:lang w:val="ru-RU"/>
        </w:rPr>
        <w:t>. Такође, омогућује стимулативно радно окружење, укључујући награде, промоције и признања за добро обављен посао. Ако причамо о развоју и стимулацији, обезб</w:t>
      </w:r>
      <w:r>
        <w:rPr>
          <w:rFonts w:ascii="Times New Roman" w:eastAsia="Calibri" w:hAnsi="Times New Roman" w:cs="Times New Roman"/>
          <w:color w:val="000000"/>
          <w:sz w:val="24"/>
          <w:szCs w:val="24"/>
          <w:lang w:val="ru-RU"/>
        </w:rPr>
        <w:t>иј</w:t>
      </w:r>
      <w:r w:rsidRPr="003E60BC">
        <w:rPr>
          <w:rFonts w:ascii="Times New Roman" w:eastAsia="Calibri" w:hAnsi="Times New Roman" w:cs="Times New Roman"/>
          <w:color w:val="000000"/>
          <w:sz w:val="24"/>
          <w:szCs w:val="24"/>
          <w:lang w:val="ru-RU"/>
        </w:rPr>
        <w:t xml:space="preserve">еђени су планови и механизми за професионални развој, укључујући стручно усавршавање, обуке и сл. Такође, омогућује стимулативно радно окружење, укључујући награде, промоције и признања за добро обављен </w:t>
      </w:r>
      <w:r w:rsidRPr="003E60BC">
        <w:rPr>
          <w:rFonts w:ascii="Times New Roman" w:eastAsia="Calibri" w:hAnsi="Times New Roman" w:cs="Times New Roman"/>
          <w:color w:val="000000"/>
          <w:sz w:val="24"/>
          <w:szCs w:val="24"/>
          <w:lang w:val="ru-RU"/>
        </w:rPr>
        <w:lastRenderedPageBreak/>
        <w:t>посао. Обезбјеђени су сви неопходни ресурси и услови за ефикасан рад запослених, укључујући опрему, материјалне и техничке ресурсе. Примјена стандарда у вези с људским потенцијалима помаже у изградњи позитивног и потицајног радног окружења, а што доприноси квалитету образовног процеса и достигнућима факултета.</w:t>
      </w:r>
    </w:p>
    <w:p w14:paraId="620FD3F7" w14:textId="77777777" w:rsidR="003E60BC" w:rsidRPr="003E60BC" w:rsidRDefault="003E60BC" w:rsidP="008F4742">
      <w:pPr>
        <w:spacing w:after="0" w:line="240" w:lineRule="auto"/>
        <w:jc w:val="both"/>
        <w:rPr>
          <w:rFonts w:ascii="Times New Roman" w:hAnsi="Times New Roman" w:cs="Times New Roman"/>
          <w:bCs/>
          <w:sz w:val="24"/>
          <w:szCs w:val="24"/>
          <w:lang w:val="ru-RU"/>
        </w:rPr>
      </w:pPr>
    </w:p>
    <w:p w14:paraId="0452E04A" w14:textId="31C2683F" w:rsidR="000235EF" w:rsidRPr="004A4624" w:rsidRDefault="0025474A" w:rsidP="008F4742">
      <w:pPr>
        <w:spacing w:line="240" w:lineRule="auto"/>
        <w:jc w:val="both"/>
        <w:rPr>
          <w:rFonts w:ascii="Calibri" w:hAnsi="Calibri" w:cs="Calibri"/>
          <w:bCs/>
          <w:sz w:val="20"/>
          <w:szCs w:val="20"/>
          <w:lang w:val="ru-RU"/>
        </w:rPr>
      </w:pPr>
      <w:r w:rsidRPr="0025474A">
        <w:rPr>
          <w:rFonts w:ascii="Times New Roman" w:eastAsia="Calibri" w:hAnsi="Times New Roman" w:cs="Times New Roman"/>
          <w:sz w:val="24"/>
          <w:szCs w:val="24"/>
          <w:lang w:val="ru-RU"/>
        </w:rPr>
        <w:t>Усавршавање ненаставног особља се врши периодично. Административно особље располаже неопходним компетенцијама, знањима и вјештинама за обављање помоћних и административних послова и њихов рад ни на који начин не омета редовно одвијање научно наставног процаса на Универзитету. Помоћно и административно особље према властитом нахођењу похађа различите програме цјеложивотног учења у оквиру групе послова и задатака које обављају на Универзитету.</w:t>
      </w:r>
      <w:r w:rsidRPr="0025474A">
        <w:rPr>
          <w:rFonts w:ascii="Times New Roman" w:hAnsi="Times New Roman" w:cs="Times New Roman"/>
          <w:bCs/>
          <w:sz w:val="24"/>
          <w:szCs w:val="24"/>
          <w:lang w:val="ru-RU"/>
        </w:rPr>
        <w:t>Обуке из области информатичких система и система управљања се одржавају и особље унапређује своја знања из области информатике. Особље је посебно потивисано за стицање нових информатичких знања. Старосна структура особља одговара свим изазовима да прати информатичке трендове</w:t>
      </w:r>
      <w:r w:rsidRPr="00551701">
        <w:rPr>
          <w:rFonts w:ascii="Calibri" w:hAnsi="Calibri" w:cs="Calibri"/>
          <w:bCs/>
          <w:sz w:val="20"/>
          <w:szCs w:val="20"/>
          <w:lang w:val="ru-RU"/>
        </w:rPr>
        <w:t>.</w:t>
      </w:r>
    </w:p>
    <w:p w14:paraId="4FCC45DD" w14:textId="77777777" w:rsidR="005774A8" w:rsidRPr="005774A8" w:rsidRDefault="005774A8" w:rsidP="005774A8">
      <w:pPr>
        <w:spacing w:after="0" w:line="240" w:lineRule="auto"/>
        <w:jc w:val="both"/>
        <w:rPr>
          <w:rFonts w:ascii="Calibri" w:hAnsi="Calibri" w:cs="Calibri"/>
          <w:bCs/>
          <w:sz w:val="20"/>
          <w:szCs w:val="20"/>
          <w:lang w:val="sr-Latn-RS"/>
        </w:rPr>
      </w:pPr>
    </w:p>
    <w:p w14:paraId="1CD93474" w14:textId="53BE03CF" w:rsidR="003E60BC" w:rsidRDefault="003E60BC" w:rsidP="008F4742">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lang w:val="sr-Cyrl-BA"/>
        </w:rPr>
      </w:pPr>
      <w:r w:rsidRPr="00D17D7B">
        <w:rPr>
          <w:rFonts w:ascii="Times New Roman" w:hAnsi="Times New Roman" w:cs="Times New Roman"/>
          <w:b/>
          <w:bCs/>
          <w:sz w:val="24"/>
          <w:szCs w:val="24"/>
          <w:lang w:val="sr-Cyrl-BA"/>
        </w:rPr>
        <w:t>Препоруке за унапређење</w:t>
      </w:r>
      <w:r>
        <w:rPr>
          <w:rFonts w:ascii="Times New Roman" w:hAnsi="Times New Roman" w:cs="Times New Roman"/>
          <w:b/>
          <w:bCs/>
          <w:sz w:val="24"/>
          <w:szCs w:val="24"/>
          <w:lang w:val="sr-Cyrl-BA"/>
        </w:rPr>
        <w:t xml:space="preserve"> стандарда</w:t>
      </w:r>
      <w:r w:rsidRPr="00D17D7B">
        <w:rPr>
          <w:rFonts w:ascii="Times New Roman" w:hAnsi="Times New Roman" w:cs="Times New Roman"/>
          <w:b/>
          <w:bCs/>
          <w:sz w:val="24"/>
          <w:szCs w:val="24"/>
          <w:lang w:val="sr-Cyrl-BA"/>
        </w:rPr>
        <w:t>:</w:t>
      </w:r>
      <w:r>
        <w:rPr>
          <w:rFonts w:ascii="Times New Roman" w:hAnsi="Times New Roman" w:cs="Times New Roman"/>
          <w:b/>
          <w:bCs/>
          <w:sz w:val="24"/>
          <w:szCs w:val="24"/>
          <w:lang w:val="sr-Cyrl-BA"/>
        </w:rPr>
        <w:t xml:space="preserve"> </w:t>
      </w:r>
    </w:p>
    <w:p w14:paraId="2A692401" w14:textId="545D970A" w:rsidR="003E60BC" w:rsidRPr="00E27A3F" w:rsidRDefault="003E60BC" w:rsidP="008F4742">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lang w:val="ru-RU"/>
        </w:rPr>
      </w:pPr>
      <w:r>
        <w:rPr>
          <w:rFonts w:ascii="Times New Roman" w:hAnsi="Times New Roman" w:cs="Times New Roman"/>
          <w:sz w:val="24"/>
          <w:szCs w:val="24"/>
          <w:lang w:val="sr-Cyrl-BA"/>
        </w:rPr>
        <w:t>1.</w:t>
      </w:r>
      <w:r w:rsidR="00E27A3F" w:rsidRPr="00E27A3F">
        <w:rPr>
          <w:lang w:val="ru-RU"/>
        </w:rPr>
        <w:t xml:space="preserve"> </w:t>
      </w:r>
      <w:r w:rsidR="00E27A3F" w:rsidRPr="00E27A3F">
        <w:rPr>
          <w:rFonts w:ascii="Times New Roman" w:hAnsi="Times New Roman" w:cs="Times New Roman"/>
          <w:sz w:val="24"/>
          <w:szCs w:val="24"/>
          <w:lang w:val="ru-RU"/>
        </w:rPr>
        <w:t>Континуирана едукација и планирани развој сопственог кадра, уз стратегију за ангажовање додатног особља, допринеће одрживости наставног процеса и квалитету наставе</w:t>
      </w:r>
      <w:r w:rsidR="00E27A3F">
        <w:rPr>
          <w:rFonts w:ascii="Times New Roman" w:hAnsi="Times New Roman" w:cs="Times New Roman"/>
          <w:sz w:val="24"/>
          <w:szCs w:val="24"/>
          <w:lang w:val="ru-RU"/>
        </w:rPr>
        <w:t xml:space="preserve"> овог студијског програма.</w:t>
      </w:r>
    </w:p>
    <w:p w14:paraId="48A389EE" w14:textId="77777777" w:rsidR="001A11F5" w:rsidRDefault="001A11F5" w:rsidP="008F4742">
      <w:pPr>
        <w:spacing w:line="240" w:lineRule="auto"/>
        <w:rPr>
          <w:lang w:val="ru-RU"/>
        </w:rPr>
      </w:pPr>
    </w:p>
    <w:p w14:paraId="15377133" w14:textId="176E4967" w:rsidR="001A11F5" w:rsidRPr="006A5E4B" w:rsidRDefault="00E27A3F" w:rsidP="008F4742">
      <w:pPr>
        <w:pStyle w:val="Heading2"/>
        <w:spacing w:line="240" w:lineRule="auto"/>
        <w:rPr>
          <w:rFonts w:ascii="Times New Roman" w:hAnsi="Times New Roman" w:cs="Times New Roman"/>
          <w:b/>
          <w:bCs/>
          <w:color w:val="auto"/>
          <w:sz w:val="24"/>
          <w:szCs w:val="24"/>
          <w:lang w:val="ru-RU"/>
        </w:rPr>
      </w:pPr>
      <w:bookmarkStart w:id="31" w:name="_Toc194558040"/>
      <w:r w:rsidRPr="00AA50CC">
        <w:rPr>
          <w:rFonts w:ascii="Times New Roman" w:hAnsi="Times New Roman" w:cs="Times New Roman"/>
          <w:b/>
          <w:bCs/>
          <w:color w:val="auto"/>
          <w:sz w:val="24"/>
          <w:szCs w:val="24"/>
          <w:lang w:val="ru-RU"/>
        </w:rPr>
        <w:t>6. Ресурси и финансирање</w:t>
      </w:r>
      <w:bookmarkEnd w:id="31"/>
    </w:p>
    <w:p w14:paraId="0AFE7CE9" w14:textId="4DE0516F" w:rsidR="001A11F5" w:rsidRPr="001A11F5" w:rsidRDefault="001A11F5" w:rsidP="008F4742">
      <w:pPr>
        <w:widowControl w:val="0"/>
        <w:spacing w:after="0" w:line="240" w:lineRule="auto"/>
        <w:jc w:val="both"/>
        <w:rPr>
          <w:rFonts w:ascii="Times New Roman" w:hAnsi="Times New Roman" w:cs="Times New Roman"/>
          <w:b/>
          <w:sz w:val="24"/>
          <w:szCs w:val="24"/>
          <w:lang w:val="ru-RU"/>
        </w:rPr>
      </w:pPr>
      <w:r w:rsidRPr="001A11F5">
        <w:rPr>
          <w:rStyle w:val="Zadanifontodlomka1"/>
          <w:rFonts w:ascii="Times New Roman" w:eastAsia="Calibri" w:hAnsi="Times New Roman" w:cs="Times New Roman"/>
          <w:sz w:val="24"/>
          <w:szCs w:val="24"/>
          <w:lang w:val="ru-RU"/>
        </w:rPr>
        <w:t xml:space="preserve">Факултет обезбјеђује довољне </w:t>
      </w:r>
      <w:hyperlink w:anchor="_РЕСУРСИ_И_ИНФРАСТРУКТУРА" w:history="1">
        <w:r w:rsidRPr="00C712BA">
          <w:rPr>
            <w:rStyle w:val="Hyperlink"/>
            <w:rFonts w:ascii="Times New Roman" w:eastAsia="Calibri" w:hAnsi="Times New Roman" w:cs="Times New Roman"/>
            <w:sz w:val="24"/>
            <w:szCs w:val="24"/>
            <w:lang w:val="ru-RU"/>
          </w:rPr>
          <w:t>капацитете и ресурсе</w:t>
        </w:r>
      </w:hyperlink>
      <w:r w:rsidRPr="001A11F5">
        <w:rPr>
          <w:rStyle w:val="Zadanifontodlomka1"/>
          <w:rFonts w:ascii="Times New Roman" w:eastAsia="Calibri" w:hAnsi="Times New Roman" w:cs="Times New Roman"/>
          <w:sz w:val="24"/>
          <w:szCs w:val="24"/>
          <w:lang w:val="ru-RU"/>
        </w:rPr>
        <w:t xml:space="preserve"> за прихватање и пружање квалитетног образовања свим студентима који испуњавају услове за упис. Ово укључује довољан број наставних кадрова, лабораторијских простора, библиотеку и друге потребне инфраструктуре.</w:t>
      </w:r>
    </w:p>
    <w:p w14:paraId="2B87CE1C" w14:textId="77777777" w:rsidR="00EC0740" w:rsidRDefault="001A11F5" w:rsidP="008F4742">
      <w:pPr>
        <w:spacing w:line="240" w:lineRule="auto"/>
        <w:jc w:val="both"/>
        <w:rPr>
          <w:rFonts w:ascii="Times New Roman" w:eastAsia="Calibri" w:hAnsi="Times New Roman" w:cs="Times New Roman"/>
          <w:sz w:val="24"/>
          <w:szCs w:val="24"/>
          <w:lang w:val="ru-RU"/>
        </w:rPr>
      </w:pPr>
      <w:r w:rsidRPr="001A11F5">
        <w:rPr>
          <w:rFonts w:ascii="Times New Roman" w:eastAsia="Calibri" w:hAnsi="Times New Roman" w:cs="Times New Roman"/>
          <w:sz w:val="24"/>
          <w:szCs w:val="24"/>
          <w:lang w:val="ru-RU"/>
        </w:rPr>
        <w:t xml:space="preserve">Са 2314 m2 Независни универзитет у потпуности обезбјеђује примјерене просторне капацитете за квалитетно обављање дјелатности свих организационих јединица, па тако и Педагошког факултета. </w:t>
      </w:r>
    </w:p>
    <w:p w14:paraId="600AAB48" w14:textId="39BFBA2A" w:rsidR="001A11F5" w:rsidRPr="00EC0740" w:rsidRDefault="001A11F5" w:rsidP="008F4742">
      <w:pPr>
        <w:spacing w:line="240" w:lineRule="auto"/>
        <w:jc w:val="both"/>
        <w:rPr>
          <w:rFonts w:ascii="Times New Roman" w:hAnsi="Times New Roman" w:cs="Times New Roman"/>
          <w:b/>
          <w:bCs/>
          <w:sz w:val="24"/>
          <w:szCs w:val="24"/>
          <w:lang w:val="ru-RU"/>
        </w:rPr>
      </w:pPr>
      <w:r w:rsidRPr="001A11F5">
        <w:rPr>
          <w:rFonts w:ascii="Times New Roman" w:eastAsia="Calibri" w:hAnsi="Times New Roman" w:cs="Times New Roman"/>
          <w:sz w:val="24"/>
          <w:szCs w:val="24"/>
          <w:lang w:val="ru-RU"/>
        </w:rPr>
        <w:t>Универзитет обезбјеђује учионице, лаб</w:t>
      </w:r>
      <w:r w:rsidR="00EC0740">
        <w:rPr>
          <w:rFonts w:ascii="Times New Roman" w:eastAsia="Calibri" w:hAnsi="Times New Roman" w:cs="Times New Roman"/>
          <w:sz w:val="24"/>
          <w:szCs w:val="24"/>
          <w:lang w:val="ru-RU"/>
        </w:rPr>
        <w:t>о</w:t>
      </w:r>
      <w:r w:rsidRPr="001A11F5">
        <w:rPr>
          <w:rFonts w:ascii="Times New Roman" w:eastAsia="Calibri" w:hAnsi="Times New Roman" w:cs="Times New Roman"/>
          <w:sz w:val="24"/>
          <w:szCs w:val="24"/>
          <w:lang w:val="ru-RU"/>
        </w:rPr>
        <w:t>раторију, библиотеку, читаоницу, компјутерску лабараторију и друге просторије за извођење наставе у складу са пољем природних и друштвених наука. Универзитет константно прати и усклађује ресурсе са потребама наставног процеса и броја студената</w:t>
      </w:r>
      <w:r>
        <w:rPr>
          <w:rFonts w:eastAsia="Calibri" w:cs="Calibri"/>
          <w:sz w:val="20"/>
          <w:szCs w:val="20"/>
          <w:lang w:val="ru-RU"/>
        </w:rPr>
        <w:t>. (</w:t>
      </w:r>
      <w:r w:rsidRPr="00EC0740">
        <w:rPr>
          <w:rFonts w:ascii="Times New Roman" w:hAnsi="Times New Roman" w:cs="Times New Roman"/>
          <w:sz w:val="24"/>
          <w:szCs w:val="24"/>
          <w:lang w:val="ru-RU"/>
        </w:rPr>
        <w:t xml:space="preserve">Табела </w:t>
      </w:r>
      <w:r w:rsidRPr="00EC0740">
        <w:rPr>
          <w:rFonts w:ascii="Times New Roman" w:hAnsi="Times New Roman" w:cs="Times New Roman"/>
          <w:sz w:val="24"/>
          <w:szCs w:val="24"/>
          <w:lang w:val="sr-Cyrl-BA"/>
        </w:rPr>
        <w:t>2</w:t>
      </w:r>
      <w:r w:rsidRPr="00EC0740">
        <w:rPr>
          <w:rFonts w:ascii="Times New Roman" w:hAnsi="Times New Roman" w:cs="Times New Roman"/>
          <w:sz w:val="24"/>
          <w:szCs w:val="24"/>
          <w:lang w:val="ru-RU"/>
        </w:rPr>
        <w:t>. Листа просторија са површином у високошколској установи</w:t>
      </w:r>
      <w:r w:rsidRPr="00EC0740">
        <w:rPr>
          <w:rFonts w:ascii="Times New Roman" w:hAnsi="Times New Roman" w:cs="Times New Roman"/>
          <w:b/>
          <w:bCs/>
          <w:sz w:val="24"/>
          <w:szCs w:val="24"/>
          <w:lang w:val="ru-RU"/>
        </w:rPr>
        <w:t>)</w:t>
      </w:r>
    </w:p>
    <w:p w14:paraId="5A87C6D1" w14:textId="4BA1D659" w:rsidR="00EC0740" w:rsidRDefault="001A11F5" w:rsidP="008F4742">
      <w:pPr>
        <w:spacing w:after="0" w:line="240" w:lineRule="auto"/>
        <w:jc w:val="both"/>
        <w:rPr>
          <w:rFonts w:ascii="Times New Roman" w:hAnsi="Times New Roman" w:cs="Times New Roman"/>
          <w:b/>
          <w:bCs/>
          <w:sz w:val="24"/>
          <w:szCs w:val="24"/>
          <w:lang w:val="sr-Latn-RS"/>
        </w:rPr>
      </w:pPr>
      <w:r w:rsidRPr="00EC0740">
        <w:rPr>
          <w:rFonts w:ascii="Times New Roman" w:hAnsi="Times New Roman" w:cs="Times New Roman"/>
          <w:sz w:val="24"/>
          <w:szCs w:val="24"/>
          <w:lang w:val="ru-RU"/>
        </w:rPr>
        <w:t>Све просторије за извођење наставе опремљене су видео пројекторима и осталом потребном техничком подршком савременом начину извођења наставе у складу са природом студијског програма</w:t>
      </w:r>
      <w:r w:rsidR="00EC0740" w:rsidRPr="00EC0740">
        <w:rPr>
          <w:rFonts w:ascii="Times New Roman" w:hAnsi="Times New Roman" w:cs="Times New Roman"/>
          <w:sz w:val="24"/>
          <w:szCs w:val="24"/>
          <w:lang w:val="ru-RU"/>
        </w:rPr>
        <w:t xml:space="preserve"> (</w:t>
      </w:r>
      <w:r w:rsidR="00EC0740" w:rsidRPr="00EC0740">
        <w:rPr>
          <w:rFonts w:ascii="Times New Roman" w:hAnsi="Times New Roman" w:cs="Times New Roman"/>
          <w:bCs/>
          <w:sz w:val="24"/>
          <w:szCs w:val="24"/>
          <w:lang w:val="sr-Latn-RS"/>
        </w:rPr>
        <w:t xml:space="preserve">Microsoft teams Google classroom Zoom </w:t>
      </w:r>
      <w:r w:rsidR="00EC0740" w:rsidRPr="00EC0740">
        <w:rPr>
          <w:rFonts w:ascii="Times New Roman" w:hAnsi="Times New Roman" w:cs="Times New Roman"/>
          <w:bCs/>
          <w:sz w:val="24"/>
          <w:szCs w:val="24"/>
          <w:lang w:val="ru-RU"/>
        </w:rPr>
        <w:t>апликација,</w:t>
      </w:r>
      <w:r w:rsidR="00EC0740" w:rsidRPr="00EC0740">
        <w:rPr>
          <w:rFonts w:ascii="Times New Roman" w:hAnsi="Times New Roman" w:cs="Times New Roman"/>
          <w:bCs/>
          <w:sz w:val="24"/>
          <w:szCs w:val="24"/>
          <w:lang w:val="sr-Latn-RS"/>
        </w:rPr>
        <w:t xml:space="preserve"> Woow </w:t>
      </w:r>
      <w:r w:rsidR="00EC0740" w:rsidRPr="00EC0740">
        <w:rPr>
          <w:rFonts w:ascii="Times New Roman" w:hAnsi="Times New Roman" w:cs="Times New Roman"/>
          <w:bCs/>
          <w:sz w:val="24"/>
          <w:szCs w:val="24"/>
          <w:lang w:val="ru-RU"/>
        </w:rPr>
        <w:t>алат и др)</w:t>
      </w:r>
      <w:r w:rsidRPr="00EC0740">
        <w:rPr>
          <w:rFonts w:ascii="Times New Roman" w:hAnsi="Times New Roman" w:cs="Times New Roman"/>
          <w:sz w:val="24"/>
          <w:szCs w:val="24"/>
          <w:lang w:val="ru-RU"/>
        </w:rPr>
        <w:t>. Факултет поред информатичког кабинета, посједује за потребе студената и запослених одговарајући број рачунара са интернет прикључцима, камере за снимање, штампаче, скенере, фотокопир апарате и сл. (</w:t>
      </w:r>
      <w:r w:rsidRPr="00EC0740">
        <w:rPr>
          <w:rFonts w:ascii="Times New Roman" w:hAnsi="Times New Roman" w:cs="Times New Roman"/>
          <w:noProof/>
          <w:sz w:val="24"/>
          <w:szCs w:val="24"/>
          <w:lang w:val="sr-Cyrl-CS"/>
        </w:rPr>
        <w:t xml:space="preserve">Табела </w:t>
      </w:r>
      <w:r w:rsidRPr="00EC0740">
        <w:rPr>
          <w:rFonts w:ascii="Times New Roman" w:hAnsi="Times New Roman" w:cs="Times New Roman"/>
          <w:noProof/>
          <w:sz w:val="24"/>
          <w:szCs w:val="24"/>
          <w:lang w:val="sr-Cyrl-BA"/>
        </w:rPr>
        <w:t>3</w:t>
      </w:r>
      <w:r w:rsidRPr="00EC0740">
        <w:rPr>
          <w:rFonts w:ascii="Times New Roman" w:hAnsi="Times New Roman" w:cs="Times New Roman"/>
          <w:noProof/>
          <w:sz w:val="24"/>
          <w:szCs w:val="24"/>
          <w:lang w:val="sr-Cyrl-CS"/>
        </w:rPr>
        <w:t>. Листа вредније опреме која се користи у наставном процесу у високошколској установи</w:t>
      </w:r>
      <w:r w:rsidR="00EC0740" w:rsidRPr="00EC0740">
        <w:rPr>
          <w:rFonts w:ascii="Times New Roman" w:hAnsi="Times New Roman" w:cs="Times New Roman"/>
          <w:noProof/>
          <w:sz w:val="24"/>
          <w:szCs w:val="24"/>
          <w:lang w:val="sr-Cyrl-CS"/>
        </w:rPr>
        <w:t>)</w:t>
      </w:r>
      <w:r w:rsidR="00EC0740" w:rsidRPr="00EC0740">
        <w:rPr>
          <w:rFonts w:ascii="Times New Roman" w:hAnsi="Times New Roman" w:cs="Times New Roman"/>
          <w:b/>
          <w:bCs/>
          <w:sz w:val="24"/>
          <w:szCs w:val="24"/>
          <w:lang w:val="ru-RU"/>
        </w:rPr>
        <w:t xml:space="preserve"> </w:t>
      </w:r>
    </w:p>
    <w:p w14:paraId="5F698CC6" w14:textId="77777777" w:rsidR="008F4742" w:rsidRPr="008F4742" w:rsidRDefault="008F4742" w:rsidP="008F4742">
      <w:pPr>
        <w:spacing w:after="0" w:line="240" w:lineRule="auto"/>
        <w:jc w:val="both"/>
        <w:rPr>
          <w:rFonts w:ascii="Times New Roman" w:hAnsi="Times New Roman" w:cs="Times New Roman"/>
          <w:b/>
          <w:bCs/>
          <w:sz w:val="24"/>
          <w:szCs w:val="24"/>
          <w:lang w:val="sr-Latn-RS"/>
        </w:rPr>
      </w:pPr>
    </w:p>
    <w:p w14:paraId="1B118050" w14:textId="2BC8EC50" w:rsidR="00EE737A" w:rsidRPr="006A610B" w:rsidRDefault="00EC0740" w:rsidP="008F4742">
      <w:pPr>
        <w:pStyle w:val="Heading2"/>
        <w:spacing w:line="240" w:lineRule="auto"/>
        <w:rPr>
          <w:rFonts w:ascii="Times New Roman" w:hAnsi="Times New Roman" w:cs="Times New Roman"/>
          <w:b/>
          <w:bCs/>
          <w:color w:val="auto"/>
          <w:sz w:val="24"/>
          <w:szCs w:val="24"/>
          <w:lang w:val="ru-RU"/>
        </w:rPr>
      </w:pPr>
      <w:bookmarkStart w:id="32" w:name="_Toc194558041"/>
      <w:r w:rsidRPr="00AA50CC">
        <w:rPr>
          <w:rFonts w:ascii="Times New Roman" w:hAnsi="Times New Roman" w:cs="Times New Roman"/>
          <w:b/>
          <w:bCs/>
          <w:color w:val="auto"/>
          <w:sz w:val="24"/>
          <w:szCs w:val="24"/>
          <w:lang w:val="ru-RU"/>
        </w:rPr>
        <w:t>7. Управљање информацијама о студијским програмима</w:t>
      </w:r>
      <w:bookmarkEnd w:id="32"/>
    </w:p>
    <w:p w14:paraId="301C62F9" w14:textId="35212F4C" w:rsidR="00EE737A" w:rsidRPr="00EE737A" w:rsidRDefault="00EE737A" w:rsidP="008F4742">
      <w:pPr>
        <w:spacing w:line="240" w:lineRule="auto"/>
        <w:jc w:val="both"/>
        <w:rPr>
          <w:rFonts w:ascii="Times New Roman" w:eastAsia="Calibri" w:hAnsi="Times New Roman" w:cs="Times New Roman"/>
          <w:color w:val="000000"/>
          <w:sz w:val="24"/>
          <w:szCs w:val="24"/>
          <w:lang w:val="ru-RU"/>
        </w:rPr>
      </w:pPr>
      <w:r w:rsidRPr="00EE737A">
        <w:rPr>
          <w:rFonts w:ascii="Times New Roman" w:eastAsia="Times New Roman" w:hAnsi="Times New Roman" w:cs="Times New Roman"/>
          <w:color w:val="000000"/>
          <w:sz w:val="24"/>
          <w:szCs w:val="24"/>
          <w:lang w:val="ru-RU"/>
        </w:rPr>
        <w:t xml:space="preserve">Садржај студијских програма утврђен је законом, а процедуре за предлагање и доношење студијских програма утврђују се </w:t>
      </w:r>
      <w:hyperlink r:id="rId57" w:history="1">
        <w:r w:rsidRPr="00EE737A">
          <w:rPr>
            <w:rStyle w:val="Hyperlink"/>
            <w:rFonts w:ascii="Times New Roman" w:eastAsia="Times New Roman" w:hAnsi="Times New Roman" w:cs="Times New Roman"/>
            <w:sz w:val="24"/>
            <w:szCs w:val="24"/>
            <w:lang w:val="ru-RU"/>
          </w:rPr>
          <w:t>Правилником о доношењу и унапређењу студијских програма Универзитета</w:t>
        </w:r>
      </w:hyperlink>
      <w:r w:rsidRPr="00EE737A">
        <w:rPr>
          <w:rFonts w:ascii="Times New Roman" w:eastAsia="Times New Roman" w:hAnsi="Times New Roman" w:cs="Times New Roman"/>
          <w:color w:val="000000"/>
          <w:sz w:val="24"/>
          <w:szCs w:val="24"/>
          <w:lang w:val="ru-RU"/>
        </w:rPr>
        <w:t xml:space="preserve">, у складу са законом, подзаконским актима и Статутом. Ради интегрисања свих функција организационих јединица а посебно факултета и спровођења јединствених политика чији је циљ стално унапређење квалитета наставе, усавршавање научно истраживачког рада и </w:t>
      </w:r>
      <w:r w:rsidRPr="00EE737A">
        <w:rPr>
          <w:rFonts w:ascii="Times New Roman" w:eastAsia="Times New Roman" w:hAnsi="Times New Roman" w:cs="Times New Roman"/>
          <w:color w:val="000000"/>
          <w:sz w:val="24"/>
          <w:szCs w:val="24"/>
          <w:lang w:val="ru-RU"/>
        </w:rPr>
        <w:lastRenderedPageBreak/>
        <w:t xml:space="preserve">умјетничког стваралашва студијски програми се доносе на Универзитету. </w:t>
      </w:r>
      <w:r w:rsidRPr="00EE737A">
        <w:rPr>
          <w:rFonts w:ascii="Times New Roman" w:eastAsia="Calibri" w:hAnsi="Times New Roman" w:cs="Times New Roman"/>
          <w:color w:val="000000"/>
          <w:sz w:val="24"/>
          <w:szCs w:val="24"/>
          <w:lang w:val="ru-RU"/>
        </w:rPr>
        <w:t xml:space="preserve">Кроз анализе се прате подаци о студентима, испитима, оцјенама, како бих се пратио напредак и ефикасност студијског програма. Факултет примјењује мјере за заштиту информација о студијском програму, како би осигурао њихову конфиденцијалност и спречио неовлашћен приступ. Управљање информацијама студијским програмом предшколско васпитање </w:t>
      </w:r>
      <w:r w:rsidR="003048D8">
        <w:rPr>
          <w:rFonts w:ascii="Times New Roman" w:eastAsia="Calibri" w:hAnsi="Times New Roman" w:cs="Times New Roman"/>
          <w:color w:val="000000"/>
          <w:sz w:val="24"/>
          <w:szCs w:val="24"/>
          <w:lang w:val="ru-RU"/>
        </w:rPr>
        <w:t xml:space="preserve">4+1 </w:t>
      </w:r>
      <w:r w:rsidR="003B3D90">
        <w:rPr>
          <w:rFonts w:ascii="Times New Roman" w:eastAsia="Calibri" w:hAnsi="Times New Roman" w:cs="Times New Roman"/>
          <w:color w:val="000000"/>
          <w:sz w:val="24"/>
          <w:szCs w:val="24"/>
          <w:lang w:val="ru-RU"/>
        </w:rPr>
        <w:t>је</w:t>
      </w:r>
      <w:r w:rsidRPr="00EE737A">
        <w:rPr>
          <w:rFonts w:ascii="Times New Roman" w:eastAsia="Calibri" w:hAnsi="Times New Roman" w:cs="Times New Roman"/>
          <w:color w:val="000000"/>
          <w:sz w:val="24"/>
          <w:szCs w:val="24"/>
          <w:lang w:val="ru-RU"/>
        </w:rPr>
        <w:t xml:space="preserve"> систематично и добро организовано, са јасно дефинисаним одговорностима и процедурама. То помаже у осигурању квалитета и континуираном унапређењу програма</w:t>
      </w:r>
      <w:r w:rsidR="003B3D90">
        <w:rPr>
          <w:rFonts w:ascii="Times New Roman" w:eastAsia="Calibri" w:hAnsi="Times New Roman" w:cs="Times New Roman"/>
          <w:color w:val="000000"/>
          <w:sz w:val="24"/>
          <w:szCs w:val="24"/>
          <w:lang w:val="ru-RU"/>
        </w:rPr>
        <w:t>.</w:t>
      </w:r>
    </w:p>
    <w:p w14:paraId="4C0DB589" w14:textId="32922B6C" w:rsidR="00EE737A" w:rsidRPr="00EE737A" w:rsidRDefault="00CB7A12" w:rsidP="008F4742">
      <w:pPr>
        <w:spacing w:line="240" w:lineRule="auto"/>
        <w:jc w:val="both"/>
        <w:rPr>
          <w:rFonts w:ascii="Times New Roman" w:hAnsi="Times New Roman" w:cs="Times New Roman"/>
          <w:bCs/>
          <w:sz w:val="24"/>
          <w:szCs w:val="24"/>
          <w:lang w:val="sr-Cyrl-RS"/>
        </w:rPr>
      </w:pPr>
      <w:hyperlink r:id="rId58" w:history="1">
        <w:r w:rsidR="00EE737A" w:rsidRPr="00EE737A">
          <w:rPr>
            <w:rStyle w:val="Hyperlink"/>
            <w:rFonts w:ascii="Times New Roman" w:hAnsi="Times New Roman" w:cs="Times New Roman"/>
            <w:bCs/>
            <w:sz w:val="24"/>
            <w:szCs w:val="24"/>
            <w:lang w:val="sr-Cyrl-RS"/>
          </w:rPr>
          <w:t>Стратегија развоја квалитета</w:t>
        </w:r>
      </w:hyperlink>
      <w:r w:rsidR="00EE737A" w:rsidRPr="00EE737A">
        <w:rPr>
          <w:rFonts w:ascii="Times New Roman" w:hAnsi="Times New Roman" w:cs="Times New Roman"/>
          <w:bCs/>
          <w:sz w:val="24"/>
          <w:szCs w:val="24"/>
          <w:lang w:val="sr-Cyrl-RS"/>
        </w:rPr>
        <w:t xml:space="preserve"> и други документи дефинишу начин прикупљање информација о различитим аспектима студијског програма ради унапређења квалиетета. </w:t>
      </w:r>
    </w:p>
    <w:p w14:paraId="44FA22C2" w14:textId="77777777" w:rsidR="00EE737A" w:rsidRPr="00EE737A" w:rsidRDefault="00EE737A" w:rsidP="008F4742">
      <w:pPr>
        <w:spacing w:line="240" w:lineRule="auto"/>
        <w:rPr>
          <w:rFonts w:ascii="Times New Roman" w:hAnsi="Times New Roman" w:cs="Times New Roman"/>
          <w:bCs/>
          <w:sz w:val="24"/>
          <w:szCs w:val="24"/>
          <w:lang w:val="sr-Cyrl-RS"/>
        </w:rPr>
      </w:pPr>
      <w:r w:rsidRPr="00EE737A">
        <w:rPr>
          <w:rFonts w:ascii="Times New Roman" w:hAnsi="Times New Roman" w:cs="Times New Roman"/>
          <w:bCs/>
          <w:sz w:val="24"/>
          <w:szCs w:val="24"/>
          <w:lang w:val="sr-Cyrl-RS"/>
        </w:rPr>
        <w:t>Анализирају се:</w:t>
      </w:r>
    </w:p>
    <w:p w14:paraId="4B144C16" w14:textId="77777777" w:rsidR="00EE737A" w:rsidRPr="00EE737A" w:rsidRDefault="00EE737A" w:rsidP="00771C8D">
      <w:pPr>
        <w:numPr>
          <w:ilvl w:val="0"/>
          <w:numId w:val="11"/>
        </w:numPr>
        <w:spacing w:after="0" w:line="240" w:lineRule="auto"/>
        <w:contextualSpacing/>
        <w:rPr>
          <w:rFonts w:ascii="Times New Roman" w:hAnsi="Times New Roman" w:cs="Times New Roman"/>
          <w:bCs/>
          <w:sz w:val="24"/>
          <w:szCs w:val="24"/>
          <w:lang w:val="sr-Cyrl-RS"/>
        </w:rPr>
      </w:pPr>
      <w:r w:rsidRPr="00EE737A">
        <w:rPr>
          <w:rFonts w:ascii="Times New Roman" w:hAnsi="Times New Roman" w:cs="Times New Roman"/>
          <w:bCs/>
          <w:sz w:val="24"/>
          <w:szCs w:val="24"/>
          <w:lang w:val="sr-Cyrl-RS"/>
        </w:rPr>
        <w:t>Стопа успјешности</w:t>
      </w:r>
    </w:p>
    <w:p w14:paraId="64B7B923" w14:textId="77777777" w:rsidR="00EE737A" w:rsidRPr="00EE737A" w:rsidRDefault="00EE737A" w:rsidP="00771C8D">
      <w:pPr>
        <w:numPr>
          <w:ilvl w:val="0"/>
          <w:numId w:val="11"/>
        </w:numPr>
        <w:spacing w:after="0" w:line="240" w:lineRule="auto"/>
        <w:contextualSpacing/>
        <w:rPr>
          <w:rFonts w:ascii="Times New Roman" w:hAnsi="Times New Roman" w:cs="Times New Roman"/>
          <w:bCs/>
          <w:sz w:val="24"/>
          <w:szCs w:val="24"/>
          <w:lang w:val="sr-Cyrl-RS"/>
        </w:rPr>
      </w:pPr>
      <w:r w:rsidRPr="00EE737A">
        <w:rPr>
          <w:rFonts w:ascii="Times New Roman" w:hAnsi="Times New Roman" w:cs="Times New Roman"/>
          <w:bCs/>
          <w:sz w:val="24"/>
          <w:szCs w:val="24"/>
          <w:lang w:val="sr-Cyrl-RS"/>
        </w:rPr>
        <w:t>Напуштање студија</w:t>
      </w:r>
    </w:p>
    <w:p w14:paraId="7746690D" w14:textId="77777777" w:rsidR="00EE737A" w:rsidRPr="00EE737A" w:rsidRDefault="00EE737A" w:rsidP="00771C8D">
      <w:pPr>
        <w:numPr>
          <w:ilvl w:val="0"/>
          <w:numId w:val="11"/>
        </w:numPr>
        <w:spacing w:after="0" w:line="240" w:lineRule="auto"/>
        <w:contextualSpacing/>
        <w:rPr>
          <w:rFonts w:ascii="Times New Roman" w:hAnsi="Times New Roman" w:cs="Times New Roman"/>
          <w:bCs/>
          <w:sz w:val="24"/>
          <w:szCs w:val="24"/>
          <w:lang w:val="sr-Cyrl-RS"/>
        </w:rPr>
      </w:pPr>
      <w:r w:rsidRPr="00EE737A">
        <w:rPr>
          <w:rFonts w:ascii="Times New Roman" w:hAnsi="Times New Roman" w:cs="Times New Roman"/>
          <w:bCs/>
          <w:sz w:val="24"/>
          <w:szCs w:val="24"/>
          <w:lang w:val="sr-Cyrl-RS"/>
        </w:rPr>
        <w:t>Задовољство студената</w:t>
      </w:r>
    </w:p>
    <w:p w14:paraId="633902CB" w14:textId="77777777" w:rsidR="00EE737A" w:rsidRPr="00EE737A" w:rsidRDefault="00EE737A" w:rsidP="00771C8D">
      <w:pPr>
        <w:numPr>
          <w:ilvl w:val="0"/>
          <w:numId w:val="11"/>
        </w:numPr>
        <w:spacing w:after="0" w:line="240" w:lineRule="auto"/>
        <w:contextualSpacing/>
        <w:rPr>
          <w:rFonts w:ascii="Times New Roman" w:hAnsi="Times New Roman" w:cs="Times New Roman"/>
          <w:bCs/>
          <w:sz w:val="24"/>
          <w:szCs w:val="24"/>
          <w:lang w:val="sr-Cyrl-RS"/>
        </w:rPr>
      </w:pPr>
      <w:r w:rsidRPr="00EE737A">
        <w:rPr>
          <w:rFonts w:ascii="Times New Roman" w:hAnsi="Times New Roman" w:cs="Times New Roman"/>
          <w:bCs/>
          <w:sz w:val="24"/>
          <w:szCs w:val="24"/>
          <w:lang w:val="sr-Cyrl-RS"/>
        </w:rPr>
        <w:t>Запошљивост свршених студената</w:t>
      </w:r>
    </w:p>
    <w:p w14:paraId="51BA7367" w14:textId="66A53394" w:rsidR="00EE737A" w:rsidRPr="00247E14" w:rsidRDefault="00EE737A" w:rsidP="00771C8D">
      <w:pPr>
        <w:numPr>
          <w:ilvl w:val="0"/>
          <w:numId w:val="11"/>
        </w:numPr>
        <w:spacing w:after="0" w:line="240" w:lineRule="auto"/>
        <w:contextualSpacing/>
        <w:rPr>
          <w:rFonts w:ascii="Times New Roman" w:hAnsi="Times New Roman" w:cs="Times New Roman"/>
          <w:bCs/>
          <w:sz w:val="24"/>
          <w:szCs w:val="24"/>
          <w:lang w:val="sr-Cyrl-RS"/>
        </w:rPr>
      </w:pPr>
      <w:r w:rsidRPr="00EE737A">
        <w:rPr>
          <w:rFonts w:ascii="Times New Roman" w:hAnsi="Times New Roman" w:cs="Times New Roman"/>
          <w:bCs/>
          <w:sz w:val="24"/>
          <w:szCs w:val="24"/>
          <w:lang w:val="sr-Cyrl-RS"/>
        </w:rPr>
        <w:t>Спремност на препоруку студија и установе трећем лицу</w:t>
      </w:r>
    </w:p>
    <w:p w14:paraId="7634CE20" w14:textId="5789A6C1" w:rsidR="00EE737A" w:rsidRPr="00EE737A" w:rsidRDefault="00EE737A" w:rsidP="008F4742">
      <w:pPr>
        <w:spacing w:line="240" w:lineRule="auto"/>
        <w:jc w:val="both"/>
        <w:rPr>
          <w:rFonts w:ascii="Times New Roman" w:hAnsi="Times New Roman" w:cs="Times New Roman"/>
          <w:sz w:val="24"/>
          <w:szCs w:val="28"/>
          <w:lang w:val="ru-RU"/>
        </w:rPr>
      </w:pPr>
      <w:r w:rsidRPr="00EE737A">
        <w:rPr>
          <w:rFonts w:ascii="Times New Roman" w:hAnsi="Times New Roman" w:cs="Times New Roman"/>
          <w:sz w:val="24"/>
          <w:szCs w:val="28"/>
          <w:lang w:val="ru-RU"/>
        </w:rPr>
        <w:t>Универзитет</w:t>
      </w:r>
      <w:r>
        <w:rPr>
          <w:rFonts w:ascii="Times New Roman" w:hAnsi="Times New Roman" w:cs="Times New Roman"/>
          <w:sz w:val="24"/>
          <w:szCs w:val="28"/>
          <w:lang w:val="ru-RU"/>
        </w:rPr>
        <w:t xml:space="preserve"> и Факултети</w:t>
      </w:r>
      <w:r w:rsidRPr="00EE737A">
        <w:rPr>
          <w:rFonts w:ascii="Times New Roman" w:hAnsi="Times New Roman" w:cs="Times New Roman"/>
          <w:sz w:val="24"/>
          <w:szCs w:val="28"/>
          <w:lang w:val="ru-RU"/>
        </w:rPr>
        <w:t xml:space="preserve"> прије почетка сваке академске године анализира</w:t>
      </w:r>
      <w:r>
        <w:rPr>
          <w:rFonts w:ascii="Times New Roman" w:hAnsi="Times New Roman" w:cs="Times New Roman"/>
          <w:sz w:val="24"/>
          <w:szCs w:val="28"/>
          <w:lang w:val="ru-RU"/>
        </w:rPr>
        <w:t>ју</w:t>
      </w:r>
      <w:r w:rsidRPr="00EE737A">
        <w:rPr>
          <w:rFonts w:ascii="Times New Roman" w:hAnsi="Times New Roman" w:cs="Times New Roman"/>
          <w:sz w:val="24"/>
          <w:szCs w:val="28"/>
          <w:lang w:val="ru-RU"/>
        </w:rPr>
        <w:t xml:space="preserve"> релевантне податке о академском особљу, компетенцијама, квалификацијама, старосној структури и свим другим круцијалним индикаторима за квалитетну функционалност наставног процеса</w:t>
      </w:r>
      <w:r>
        <w:rPr>
          <w:rFonts w:ascii="Times New Roman" w:hAnsi="Times New Roman" w:cs="Times New Roman"/>
          <w:sz w:val="24"/>
          <w:szCs w:val="28"/>
          <w:lang w:val="ru-RU"/>
        </w:rPr>
        <w:t xml:space="preserve"> на студијском програму</w:t>
      </w:r>
      <w:r w:rsidRPr="00EE737A">
        <w:rPr>
          <w:rFonts w:ascii="Times New Roman" w:hAnsi="Times New Roman" w:cs="Times New Roman"/>
          <w:sz w:val="24"/>
          <w:szCs w:val="28"/>
          <w:lang w:val="ru-RU"/>
        </w:rPr>
        <w:t>, у складу са важећим Законом. Поменуте податке анализира и Центар за квалитет. Према томе, Служба за правне послове креира евиденције о уговорима, изборима у звање, те извјештаје о анализама ЛОН. Све наведене анализе и статистички подаци дио су праксе за креирање Листе одговорних наставника и сарадника коју у коначници усваја Сенат. Иста садржи јасан преглед свих релевантних података. Осим тога, Универзитет, по организационим јединицама, креира базе које се прослијеђују надзорном Министарству, а исте такође садрже поменуте податке и достављају се почетком семестра сваке академске године (штампане форме доступне у правној служби).</w:t>
      </w:r>
    </w:p>
    <w:p w14:paraId="62D493BD" w14:textId="108FB14B" w:rsidR="00EE737A" w:rsidRPr="00EE737A" w:rsidRDefault="00EE737A" w:rsidP="00771C8D">
      <w:pPr>
        <w:pStyle w:val="ListParagraph"/>
        <w:numPr>
          <w:ilvl w:val="0"/>
          <w:numId w:val="11"/>
        </w:numPr>
        <w:spacing w:line="240" w:lineRule="auto"/>
        <w:rPr>
          <w:rFonts w:ascii="Times New Roman" w:hAnsi="Times New Roman" w:cs="Times New Roman"/>
          <w:bCs/>
          <w:sz w:val="24"/>
          <w:szCs w:val="24"/>
          <w:lang w:val="sr-Cyrl-RS"/>
        </w:rPr>
      </w:pPr>
      <w:r w:rsidRPr="00EE737A">
        <w:rPr>
          <w:rFonts w:ascii="Times New Roman" w:hAnsi="Times New Roman" w:cs="Times New Roman"/>
          <w:bCs/>
          <w:sz w:val="24"/>
          <w:szCs w:val="24"/>
          <w:lang w:val="sr-Cyrl-RS"/>
        </w:rPr>
        <w:t>Универзтитет прикупља и ана</w:t>
      </w:r>
      <w:r w:rsidR="003B3D90">
        <w:rPr>
          <w:rFonts w:ascii="Times New Roman" w:hAnsi="Times New Roman" w:cs="Times New Roman"/>
          <w:bCs/>
          <w:sz w:val="24"/>
          <w:szCs w:val="24"/>
          <w:lang w:val="sr-Cyrl-RS"/>
        </w:rPr>
        <w:t>и</w:t>
      </w:r>
      <w:r w:rsidRPr="00EE737A">
        <w:rPr>
          <w:rFonts w:ascii="Times New Roman" w:hAnsi="Times New Roman" w:cs="Times New Roman"/>
          <w:bCs/>
          <w:sz w:val="24"/>
          <w:szCs w:val="24"/>
          <w:lang w:val="sr-Cyrl-RS"/>
        </w:rPr>
        <w:t xml:space="preserve">лзира старосну структуру запослених и према </w:t>
      </w:r>
      <w:hyperlink r:id="rId59" w:history="1">
        <w:r w:rsidRPr="00EE737A">
          <w:rPr>
            <w:rStyle w:val="Hyperlink"/>
            <w:rFonts w:ascii="Times New Roman" w:hAnsi="Times New Roman" w:cs="Times New Roman"/>
            <w:bCs/>
            <w:sz w:val="24"/>
            <w:szCs w:val="24"/>
            <w:lang w:val="sr-Cyrl-RS"/>
          </w:rPr>
          <w:t>Стратегији развоја</w:t>
        </w:r>
      </w:hyperlink>
      <w:r w:rsidRPr="00EE737A">
        <w:rPr>
          <w:rFonts w:ascii="Times New Roman" w:hAnsi="Times New Roman" w:cs="Times New Roman"/>
          <w:bCs/>
          <w:sz w:val="24"/>
          <w:szCs w:val="24"/>
          <w:lang w:val="sr-Cyrl-RS"/>
        </w:rPr>
        <w:t xml:space="preserve"> управља људским ресурсима и правовремено врши потребне изборе у звања у циљу подмалђивањеа и напредовања особља.</w:t>
      </w:r>
    </w:p>
    <w:p w14:paraId="304A003C" w14:textId="535CED9F" w:rsidR="003B3D90" w:rsidRPr="005774A8" w:rsidRDefault="00EE737A" w:rsidP="00771C8D">
      <w:pPr>
        <w:pStyle w:val="ListParagraph"/>
        <w:numPr>
          <w:ilvl w:val="0"/>
          <w:numId w:val="11"/>
        </w:numPr>
        <w:spacing w:line="240" w:lineRule="auto"/>
        <w:jc w:val="both"/>
        <w:rPr>
          <w:rFonts w:ascii="Times New Roman" w:hAnsi="Times New Roman" w:cs="Times New Roman"/>
          <w:sz w:val="32"/>
          <w:szCs w:val="32"/>
          <w:lang w:val="sr-Cyrl-RS"/>
        </w:rPr>
      </w:pPr>
      <w:r w:rsidRPr="00EE737A">
        <w:rPr>
          <w:rFonts w:ascii="Times New Roman" w:hAnsi="Times New Roman" w:cs="Times New Roman"/>
          <w:bCs/>
          <w:sz w:val="24"/>
          <w:szCs w:val="24"/>
          <w:lang w:val="sr-Cyrl-RS"/>
        </w:rPr>
        <w:t>Истовр</w:t>
      </w:r>
      <w:r w:rsidR="00AB15AD">
        <w:rPr>
          <w:rFonts w:ascii="Times New Roman" w:hAnsi="Times New Roman" w:cs="Times New Roman"/>
          <w:bCs/>
          <w:sz w:val="24"/>
          <w:szCs w:val="24"/>
          <w:lang w:val="sr-Cyrl-RS"/>
        </w:rPr>
        <w:t>е</w:t>
      </w:r>
      <w:r w:rsidRPr="00EE737A">
        <w:rPr>
          <w:rFonts w:ascii="Times New Roman" w:hAnsi="Times New Roman" w:cs="Times New Roman"/>
          <w:bCs/>
          <w:sz w:val="24"/>
          <w:szCs w:val="24"/>
          <w:lang w:val="sr-Cyrl-RS"/>
        </w:rPr>
        <w:t>мено, студенти се анкетирају по различитим основама. Анкете су доступне на интернет страници Универзитета.</w:t>
      </w:r>
      <w:r>
        <w:rPr>
          <w:rFonts w:ascii="Times New Roman" w:hAnsi="Times New Roman" w:cs="Times New Roman"/>
          <w:bCs/>
          <w:sz w:val="24"/>
          <w:szCs w:val="24"/>
          <w:lang w:val="sr-Cyrl-RS"/>
        </w:rPr>
        <w:t xml:space="preserve"> (</w:t>
      </w:r>
      <w:hyperlink r:id="rId60" w:history="1">
        <w:r w:rsidRPr="00EE737A">
          <w:rPr>
            <w:rStyle w:val="Hyperlink"/>
            <w:rFonts w:ascii="Times New Roman" w:hAnsi="Times New Roman" w:cs="Times New Roman"/>
            <w:bCs/>
            <w:sz w:val="24"/>
            <w:szCs w:val="24"/>
            <w:lang w:val="sr-Cyrl-RS"/>
          </w:rPr>
          <w:t>линк</w:t>
        </w:r>
      </w:hyperlink>
      <w:r>
        <w:rPr>
          <w:rFonts w:ascii="Times New Roman" w:hAnsi="Times New Roman" w:cs="Times New Roman"/>
          <w:bCs/>
          <w:sz w:val="24"/>
          <w:szCs w:val="24"/>
          <w:lang w:val="sr-Cyrl-RS"/>
        </w:rPr>
        <w:t xml:space="preserve"> на интернет страницу)</w:t>
      </w:r>
    </w:p>
    <w:p w14:paraId="4C856D28" w14:textId="77777777" w:rsidR="005774A8" w:rsidRPr="00247E14" w:rsidRDefault="005774A8" w:rsidP="005774A8">
      <w:pPr>
        <w:pStyle w:val="ListParagraph"/>
        <w:spacing w:after="0" w:line="240" w:lineRule="auto"/>
        <w:jc w:val="both"/>
        <w:rPr>
          <w:rFonts w:ascii="Times New Roman" w:hAnsi="Times New Roman" w:cs="Times New Roman"/>
          <w:sz w:val="32"/>
          <w:szCs w:val="32"/>
          <w:lang w:val="sr-Cyrl-RS"/>
        </w:rPr>
      </w:pPr>
    </w:p>
    <w:p w14:paraId="3C7A157D" w14:textId="77777777" w:rsidR="003B3D90" w:rsidRDefault="003B3D90" w:rsidP="008F4742">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bCs/>
          <w:sz w:val="24"/>
          <w:szCs w:val="24"/>
          <w:lang w:val="sr-Cyrl-BA"/>
        </w:rPr>
      </w:pPr>
      <w:r w:rsidRPr="00D17D7B">
        <w:rPr>
          <w:rFonts w:ascii="Times New Roman" w:hAnsi="Times New Roman" w:cs="Times New Roman"/>
          <w:b/>
          <w:bCs/>
          <w:sz w:val="24"/>
          <w:szCs w:val="24"/>
          <w:lang w:val="sr-Cyrl-BA"/>
        </w:rPr>
        <w:t>Препоруке за унапређење</w:t>
      </w:r>
      <w:r>
        <w:rPr>
          <w:rFonts w:ascii="Times New Roman" w:hAnsi="Times New Roman" w:cs="Times New Roman"/>
          <w:b/>
          <w:bCs/>
          <w:sz w:val="24"/>
          <w:szCs w:val="24"/>
          <w:lang w:val="sr-Cyrl-BA"/>
        </w:rPr>
        <w:t xml:space="preserve"> стандарда</w:t>
      </w:r>
      <w:r w:rsidRPr="00D17D7B">
        <w:rPr>
          <w:rFonts w:ascii="Times New Roman" w:hAnsi="Times New Roman" w:cs="Times New Roman"/>
          <w:b/>
          <w:bCs/>
          <w:sz w:val="24"/>
          <w:szCs w:val="24"/>
          <w:lang w:val="sr-Cyrl-BA"/>
        </w:rPr>
        <w:t>:</w:t>
      </w:r>
      <w:r>
        <w:rPr>
          <w:rFonts w:ascii="Times New Roman" w:hAnsi="Times New Roman" w:cs="Times New Roman"/>
          <w:b/>
          <w:bCs/>
          <w:sz w:val="24"/>
          <w:szCs w:val="24"/>
          <w:lang w:val="sr-Cyrl-BA"/>
        </w:rPr>
        <w:t xml:space="preserve"> </w:t>
      </w:r>
    </w:p>
    <w:p w14:paraId="1B1B325F" w14:textId="21F7DA30" w:rsidR="003B3D90" w:rsidRPr="003B3D90" w:rsidRDefault="003B3D90" w:rsidP="008F4742">
      <w:pPr>
        <w:pBdr>
          <w:top w:val="single" w:sz="4" w:space="1" w:color="auto"/>
          <w:left w:val="single" w:sz="4" w:space="4" w:color="auto"/>
          <w:bottom w:val="single" w:sz="4" w:space="1" w:color="auto"/>
          <w:right w:val="single" w:sz="4" w:space="4" w:color="auto"/>
        </w:pBdr>
        <w:spacing w:after="0" w:line="240" w:lineRule="auto"/>
        <w:jc w:val="both"/>
        <w:rPr>
          <w:lang w:val="ru-RU"/>
        </w:rPr>
      </w:pPr>
      <w:r>
        <w:rPr>
          <w:rFonts w:ascii="Times New Roman" w:hAnsi="Times New Roman" w:cs="Times New Roman"/>
          <w:sz w:val="24"/>
          <w:szCs w:val="24"/>
          <w:lang w:val="sr-Cyrl-BA"/>
        </w:rPr>
        <w:t>1.</w:t>
      </w:r>
      <w:r w:rsidRPr="003B3D90">
        <w:rPr>
          <w:lang w:val="sr-Cyrl-BA"/>
        </w:rPr>
        <w:t xml:space="preserve"> </w:t>
      </w:r>
      <w:r w:rsidRPr="003B3D90">
        <w:rPr>
          <w:rFonts w:ascii="Times New Roman" w:hAnsi="Times New Roman" w:cs="Times New Roman"/>
          <w:sz w:val="24"/>
          <w:szCs w:val="24"/>
          <w:lang w:val="ru-RU"/>
        </w:rPr>
        <w:t>Побољ</w:t>
      </w:r>
      <w:r w:rsidRPr="003B3D90">
        <w:rPr>
          <w:rFonts w:ascii="Times New Roman" w:hAnsi="Times New Roman" w:cs="Times New Roman"/>
          <w:sz w:val="24"/>
          <w:szCs w:val="24"/>
          <w:lang w:val="sr-Cyrl-BA"/>
        </w:rPr>
        <w:t>ш</w:t>
      </w:r>
      <w:r w:rsidRPr="003B3D90">
        <w:rPr>
          <w:rFonts w:ascii="Times New Roman" w:hAnsi="Times New Roman" w:cs="Times New Roman"/>
          <w:sz w:val="24"/>
          <w:szCs w:val="24"/>
          <w:lang w:val="ru-RU"/>
        </w:rPr>
        <w:t>ање</w:t>
      </w:r>
      <w:r w:rsidRPr="003B3D90">
        <w:rPr>
          <w:rFonts w:ascii="Times New Roman" w:hAnsi="Times New Roman" w:cs="Times New Roman"/>
          <w:sz w:val="24"/>
          <w:szCs w:val="24"/>
          <w:lang w:val="sr-Cyrl-BA"/>
        </w:rPr>
        <w:t xml:space="preserve"> </w:t>
      </w:r>
      <w:r w:rsidRPr="003B3D90">
        <w:rPr>
          <w:rFonts w:ascii="Times New Roman" w:hAnsi="Times New Roman" w:cs="Times New Roman"/>
          <w:sz w:val="24"/>
          <w:szCs w:val="24"/>
          <w:lang w:val="ru-RU"/>
        </w:rPr>
        <w:t>интеграције</w:t>
      </w:r>
      <w:r w:rsidRPr="003B3D90">
        <w:rPr>
          <w:rFonts w:ascii="Times New Roman" w:hAnsi="Times New Roman" w:cs="Times New Roman"/>
          <w:sz w:val="24"/>
          <w:szCs w:val="24"/>
          <w:lang w:val="sr-Cyrl-BA"/>
        </w:rPr>
        <w:t xml:space="preserve"> </w:t>
      </w:r>
      <w:r w:rsidRPr="003B3D90">
        <w:rPr>
          <w:rFonts w:ascii="Times New Roman" w:hAnsi="Times New Roman" w:cs="Times New Roman"/>
          <w:sz w:val="24"/>
          <w:szCs w:val="24"/>
          <w:lang w:val="ru-RU"/>
        </w:rPr>
        <w:t>података</w:t>
      </w:r>
      <w:r w:rsidRPr="003B3D90">
        <w:rPr>
          <w:rFonts w:ascii="Times New Roman" w:hAnsi="Times New Roman" w:cs="Times New Roman"/>
          <w:sz w:val="24"/>
          <w:szCs w:val="24"/>
          <w:lang w:val="sr-Cyrl-BA"/>
        </w:rPr>
        <w:t xml:space="preserve"> - </w:t>
      </w:r>
      <w:r w:rsidRPr="003B3D90">
        <w:rPr>
          <w:rFonts w:ascii="Times New Roman" w:hAnsi="Times New Roman" w:cs="Times New Roman"/>
          <w:sz w:val="24"/>
          <w:szCs w:val="24"/>
          <w:lang w:val="ru-RU"/>
        </w:rPr>
        <w:t>Препору</w:t>
      </w:r>
      <w:r w:rsidRPr="003B3D90">
        <w:rPr>
          <w:rFonts w:ascii="Times New Roman" w:hAnsi="Times New Roman" w:cs="Times New Roman"/>
          <w:sz w:val="24"/>
          <w:szCs w:val="24"/>
          <w:lang w:val="sr-Cyrl-BA"/>
        </w:rPr>
        <w:t>ч</w:t>
      </w:r>
      <w:r w:rsidRPr="003B3D90">
        <w:rPr>
          <w:rFonts w:ascii="Times New Roman" w:hAnsi="Times New Roman" w:cs="Times New Roman"/>
          <w:sz w:val="24"/>
          <w:szCs w:val="24"/>
          <w:lang w:val="ru-RU"/>
        </w:rPr>
        <w:t>ује</w:t>
      </w:r>
      <w:r w:rsidRPr="003B3D90">
        <w:rPr>
          <w:rFonts w:ascii="Times New Roman" w:hAnsi="Times New Roman" w:cs="Times New Roman"/>
          <w:sz w:val="24"/>
          <w:szCs w:val="24"/>
          <w:lang w:val="sr-Cyrl-BA"/>
        </w:rPr>
        <w:t xml:space="preserve"> </w:t>
      </w:r>
      <w:r w:rsidRPr="003B3D90">
        <w:rPr>
          <w:rFonts w:ascii="Times New Roman" w:hAnsi="Times New Roman" w:cs="Times New Roman"/>
          <w:sz w:val="24"/>
          <w:szCs w:val="24"/>
          <w:lang w:val="ru-RU"/>
        </w:rPr>
        <w:t>се</w:t>
      </w:r>
      <w:r w:rsidRPr="003B3D90">
        <w:rPr>
          <w:rFonts w:ascii="Times New Roman" w:hAnsi="Times New Roman" w:cs="Times New Roman"/>
          <w:sz w:val="24"/>
          <w:szCs w:val="24"/>
          <w:lang w:val="sr-Cyrl-BA"/>
        </w:rPr>
        <w:t xml:space="preserve"> </w:t>
      </w:r>
      <w:r w:rsidRPr="003B3D90">
        <w:rPr>
          <w:rFonts w:ascii="Times New Roman" w:hAnsi="Times New Roman" w:cs="Times New Roman"/>
          <w:sz w:val="24"/>
          <w:szCs w:val="24"/>
          <w:lang w:val="ru-RU"/>
        </w:rPr>
        <w:t>имплементација</w:t>
      </w:r>
      <w:r w:rsidRPr="003B3D90">
        <w:rPr>
          <w:rFonts w:ascii="Times New Roman" w:hAnsi="Times New Roman" w:cs="Times New Roman"/>
          <w:sz w:val="24"/>
          <w:szCs w:val="24"/>
          <w:lang w:val="sr-Cyrl-BA"/>
        </w:rPr>
        <w:t xml:space="preserve"> </w:t>
      </w:r>
      <w:r w:rsidRPr="003B3D90">
        <w:rPr>
          <w:rFonts w:ascii="Times New Roman" w:hAnsi="Times New Roman" w:cs="Times New Roman"/>
          <w:sz w:val="24"/>
          <w:szCs w:val="24"/>
          <w:lang w:val="ru-RU"/>
        </w:rPr>
        <w:t>напредних</w:t>
      </w:r>
      <w:r w:rsidRPr="003B3D90">
        <w:rPr>
          <w:rFonts w:ascii="Times New Roman" w:hAnsi="Times New Roman" w:cs="Times New Roman"/>
          <w:sz w:val="24"/>
          <w:szCs w:val="24"/>
          <w:lang w:val="sr-Cyrl-BA"/>
        </w:rPr>
        <w:t xml:space="preserve"> информационих </w:t>
      </w:r>
      <w:r w:rsidRPr="003B3D90">
        <w:rPr>
          <w:rFonts w:ascii="Times New Roman" w:hAnsi="Times New Roman" w:cs="Times New Roman"/>
          <w:sz w:val="24"/>
          <w:szCs w:val="24"/>
          <w:lang w:val="ru-RU"/>
        </w:rPr>
        <w:t>система</w:t>
      </w:r>
      <w:r w:rsidRPr="003B3D90">
        <w:rPr>
          <w:rFonts w:ascii="Times New Roman" w:hAnsi="Times New Roman" w:cs="Times New Roman"/>
          <w:sz w:val="24"/>
          <w:szCs w:val="24"/>
          <w:lang w:val="sr-Cyrl-BA"/>
        </w:rPr>
        <w:t xml:space="preserve"> </w:t>
      </w:r>
      <w:r w:rsidRPr="003B3D90">
        <w:rPr>
          <w:rFonts w:ascii="Times New Roman" w:hAnsi="Times New Roman" w:cs="Times New Roman"/>
          <w:sz w:val="24"/>
          <w:szCs w:val="24"/>
          <w:lang w:val="ru-RU"/>
        </w:rPr>
        <w:t>за</w:t>
      </w:r>
      <w:r w:rsidRPr="003B3D90">
        <w:rPr>
          <w:rFonts w:ascii="Times New Roman" w:hAnsi="Times New Roman" w:cs="Times New Roman"/>
          <w:sz w:val="24"/>
          <w:szCs w:val="24"/>
          <w:lang w:val="sr-Cyrl-BA"/>
        </w:rPr>
        <w:t xml:space="preserve"> </w:t>
      </w:r>
      <w:r w:rsidRPr="003B3D90">
        <w:rPr>
          <w:rFonts w:ascii="Times New Roman" w:hAnsi="Times New Roman" w:cs="Times New Roman"/>
          <w:sz w:val="24"/>
          <w:szCs w:val="24"/>
          <w:lang w:val="ru-RU"/>
        </w:rPr>
        <w:t>управљање</w:t>
      </w:r>
      <w:r w:rsidRPr="003B3D90">
        <w:rPr>
          <w:rFonts w:ascii="Times New Roman" w:hAnsi="Times New Roman" w:cs="Times New Roman"/>
          <w:sz w:val="24"/>
          <w:szCs w:val="24"/>
          <w:lang w:val="sr-Cyrl-BA"/>
        </w:rPr>
        <w:t xml:space="preserve"> </w:t>
      </w:r>
      <w:r w:rsidRPr="003B3D90">
        <w:rPr>
          <w:rFonts w:ascii="Times New Roman" w:hAnsi="Times New Roman" w:cs="Times New Roman"/>
          <w:sz w:val="24"/>
          <w:szCs w:val="24"/>
          <w:lang w:val="ru-RU"/>
        </w:rPr>
        <w:t>подацима</w:t>
      </w:r>
      <w:r w:rsidRPr="003B3D90">
        <w:rPr>
          <w:rFonts w:ascii="Times New Roman" w:hAnsi="Times New Roman" w:cs="Times New Roman"/>
          <w:sz w:val="24"/>
          <w:szCs w:val="24"/>
          <w:lang w:val="sr-Cyrl-BA"/>
        </w:rPr>
        <w:t xml:space="preserve"> </w:t>
      </w:r>
      <w:r w:rsidRPr="003B3D90">
        <w:rPr>
          <w:rFonts w:ascii="Times New Roman" w:hAnsi="Times New Roman" w:cs="Times New Roman"/>
          <w:sz w:val="24"/>
          <w:szCs w:val="24"/>
          <w:lang w:val="ru-RU"/>
        </w:rPr>
        <w:t>који</w:t>
      </w:r>
      <w:r w:rsidRPr="003B3D90">
        <w:rPr>
          <w:rFonts w:ascii="Times New Roman" w:hAnsi="Times New Roman" w:cs="Times New Roman"/>
          <w:sz w:val="24"/>
          <w:szCs w:val="24"/>
          <w:lang w:val="sr-Cyrl-BA"/>
        </w:rPr>
        <w:t xml:space="preserve"> </w:t>
      </w:r>
      <w:r w:rsidRPr="003B3D90">
        <w:rPr>
          <w:rFonts w:ascii="Times New Roman" w:hAnsi="Times New Roman" w:cs="Times New Roman"/>
          <w:sz w:val="24"/>
          <w:szCs w:val="24"/>
          <w:lang w:val="ru-RU"/>
        </w:rPr>
        <w:t>омогу</w:t>
      </w:r>
      <w:r w:rsidRPr="003B3D90">
        <w:rPr>
          <w:rFonts w:ascii="Times New Roman" w:hAnsi="Times New Roman" w:cs="Times New Roman"/>
          <w:sz w:val="24"/>
          <w:szCs w:val="24"/>
          <w:lang w:val="sr-Cyrl-BA"/>
        </w:rPr>
        <w:t>ћ</w:t>
      </w:r>
      <w:r w:rsidRPr="003B3D90">
        <w:rPr>
          <w:rFonts w:ascii="Times New Roman" w:hAnsi="Times New Roman" w:cs="Times New Roman"/>
          <w:sz w:val="24"/>
          <w:szCs w:val="24"/>
          <w:lang w:val="ru-RU"/>
        </w:rPr>
        <w:t>авају</w:t>
      </w:r>
      <w:r w:rsidRPr="003B3D90">
        <w:rPr>
          <w:rFonts w:ascii="Times New Roman" w:hAnsi="Times New Roman" w:cs="Times New Roman"/>
          <w:sz w:val="24"/>
          <w:szCs w:val="24"/>
          <w:lang w:val="sr-Cyrl-BA"/>
        </w:rPr>
        <w:t xml:space="preserve"> </w:t>
      </w:r>
      <w:r w:rsidRPr="003B3D90">
        <w:rPr>
          <w:rFonts w:ascii="Times New Roman" w:hAnsi="Times New Roman" w:cs="Times New Roman"/>
          <w:sz w:val="24"/>
          <w:szCs w:val="24"/>
          <w:lang w:val="ru-RU"/>
        </w:rPr>
        <w:t>боље</w:t>
      </w:r>
      <w:r w:rsidRPr="003B3D90">
        <w:rPr>
          <w:rFonts w:ascii="Times New Roman" w:hAnsi="Times New Roman" w:cs="Times New Roman"/>
          <w:sz w:val="24"/>
          <w:szCs w:val="24"/>
          <w:lang w:val="sr-Cyrl-BA"/>
        </w:rPr>
        <w:t xml:space="preserve"> </w:t>
      </w:r>
      <w:r w:rsidRPr="003B3D90">
        <w:rPr>
          <w:rFonts w:ascii="Times New Roman" w:hAnsi="Times New Roman" w:cs="Times New Roman"/>
          <w:sz w:val="24"/>
          <w:szCs w:val="24"/>
          <w:lang w:val="ru-RU"/>
        </w:rPr>
        <w:t>повезивање</w:t>
      </w:r>
      <w:r w:rsidRPr="003B3D90">
        <w:rPr>
          <w:rFonts w:ascii="Times New Roman" w:hAnsi="Times New Roman" w:cs="Times New Roman"/>
          <w:sz w:val="24"/>
          <w:szCs w:val="24"/>
          <w:lang w:val="sr-Cyrl-BA"/>
        </w:rPr>
        <w:t xml:space="preserve"> </w:t>
      </w:r>
      <w:r w:rsidRPr="003B3D90">
        <w:rPr>
          <w:rFonts w:ascii="Times New Roman" w:hAnsi="Times New Roman" w:cs="Times New Roman"/>
          <w:sz w:val="24"/>
          <w:szCs w:val="24"/>
          <w:lang w:val="ru-RU"/>
        </w:rPr>
        <w:t>свих</w:t>
      </w:r>
      <w:r w:rsidRPr="003B3D90">
        <w:rPr>
          <w:rFonts w:ascii="Times New Roman" w:hAnsi="Times New Roman" w:cs="Times New Roman"/>
          <w:sz w:val="24"/>
          <w:szCs w:val="24"/>
          <w:lang w:val="sr-Cyrl-BA"/>
        </w:rPr>
        <w:t xml:space="preserve"> </w:t>
      </w:r>
      <w:r w:rsidRPr="003B3D90">
        <w:rPr>
          <w:rFonts w:ascii="Times New Roman" w:hAnsi="Times New Roman" w:cs="Times New Roman"/>
          <w:sz w:val="24"/>
          <w:szCs w:val="24"/>
          <w:lang w:val="ru-RU"/>
        </w:rPr>
        <w:t>информација</w:t>
      </w:r>
      <w:r w:rsidRPr="003B3D90">
        <w:rPr>
          <w:rFonts w:ascii="Times New Roman" w:hAnsi="Times New Roman" w:cs="Times New Roman"/>
          <w:sz w:val="24"/>
          <w:szCs w:val="24"/>
          <w:lang w:val="sr-Cyrl-BA"/>
        </w:rPr>
        <w:t xml:space="preserve"> </w:t>
      </w:r>
      <w:r w:rsidRPr="003B3D90">
        <w:rPr>
          <w:rFonts w:ascii="Times New Roman" w:hAnsi="Times New Roman" w:cs="Times New Roman"/>
          <w:sz w:val="24"/>
          <w:szCs w:val="24"/>
          <w:lang w:val="ru-RU"/>
        </w:rPr>
        <w:t>о</w:t>
      </w:r>
      <w:r w:rsidRPr="003B3D90">
        <w:rPr>
          <w:rFonts w:ascii="Times New Roman" w:hAnsi="Times New Roman" w:cs="Times New Roman"/>
          <w:sz w:val="24"/>
          <w:szCs w:val="24"/>
          <w:lang w:val="sr-Cyrl-BA"/>
        </w:rPr>
        <w:t xml:space="preserve"> </w:t>
      </w:r>
      <w:r w:rsidRPr="003B3D90">
        <w:rPr>
          <w:rFonts w:ascii="Times New Roman" w:hAnsi="Times New Roman" w:cs="Times New Roman"/>
          <w:sz w:val="24"/>
          <w:szCs w:val="24"/>
          <w:lang w:val="ru-RU"/>
        </w:rPr>
        <w:t>студентима</w:t>
      </w:r>
      <w:r w:rsidRPr="003B3D90">
        <w:rPr>
          <w:rFonts w:ascii="Times New Roman" w:hAnsi="Times New Roman" w:cs="Times New Roman"/>
          <w:sz w:val="24"/>
          <w:szCs w:val="24"/>
          <w:lang w:val="sr-Cyrl-BA"/>
        </w:rPr>
        <w:t xml:space="preserve">, </w:t>
      </w:r>
      <w:r w:rsidRPr="003B3D90">
        <w:rPr>
          <w:rFonts w:ascii="Times New Roman" w:hAnsi="Times New Roman" w:cs="Times New Roman"/>
          <w:sz w:val="24"/>
          <w:szCs w:val="24"/>
          <w:lang w:val="ru-RU"/>
        </w:rPr>
        <w:t>професорима</w:t>
      </w:r>
      <w:r w:rsidRPr="003B3D90">
        <w:rPr>
          <w:rFonts w:ascii="Times New Roman" w:hAnsi="Times New Roman" w:cs="Times New Roman"/>
          <w:sz w:val="24"/>
          <w:szCs w:val="24"/>
          <w:lang w:val="sr-Cyrl-BA"/>
        </w:rPr>
        <w:t xml:space="preserve"> </w:t>
      </w:r>
      <w:r w:rsidRPr="003B3D90">
        <w:rPr>
          <w:rFonts w:ascii="Times New Roman" w:hAnsi="Times New Roman" w:cs="Times New Roman"/>
          <w:sz w:val="24"/>
          <w:szCs w:val="24"/>
          <w:lang w:val="ru-RU"/>
        </w:rPr>
        <w:t>и</w:t>
      </w:r>
      <w:r w:rsidRPr="003B3D90">
        <w:rPr>
          <w:rFonts w:ascii="Times New Roman" w:hAnsi="Times New Roman" w:cs="Times New Roman"/>
          <w:sz w:val="24"/>
          <w:szCs w:val="24"/>
          <w:lang w:val="sr-Cyrl-BA"/>
        </w:rPr>
        <w:t xml:space="preserve"> </w:t>
      </w:r>
      <w:r w:rsidRPr="003B3D90">
        <w:rPr>
          <w:rFonts w:ascii="Times New Roman" w:hAnsi="Times New Roman" w:cs="Times New Roman"/>
          <w:sz w:val="24"/>
          <w:szCs w:val="24"/>
          <w:lang w:val="ru-RU"/>
        </w:rPr>
        <w:t>студијск</w:t>
      </w:r>
      <w:r w:rsidRPr="003B3D90">
        <w:rPr>
          <w:rFonts w:ascii="Times New Roman" w:hAnsi="Times New Roman" w:cs="Times New Roman"/>
          <w:sz w:val="24"/>
          <w:szCs w:val="24"/>
          <w:lang w:val="sr-Cyrl-BA"/>
        </w:rPr>
        <w:t xml:space="preserve">ом </w:t>
      </w:r>
      <w:r w:rsidRPr="003B3D90">
        <w:rPr>
          <w:rFonts w:ascii="Times New Roman" w:hAnsi="Times New Roman" w:cs="Times New Roman"/>
          <w:sz w:val="24"/>
          <w:szCs w:val="24"/>
          <w:lang w:val="ru-RU"/>
        </w:rPr>
        <w:t>програм</w:t>
      </w:r>
      <w:r w:rsidRPr="003B3D90">
        <w:rPr>
          <w:rFonts w:ascii="Times New Roman" w:hAnsi="Times New Roman" w:cs="Times New Roman"/>
          <w:sz w:val="24"/>
          <w:szCs w:val="24"/>
          <w:lang w:val="sr-Cyrl-BA"/>
        </w:rPr>
        <w:t xml:space="preserve">у. </w:t>
      </w:r>
      <w:r w:rsidRPr="003B3D90">
        <w:rPr>
          <w:rFonts w:ascii="Times New Roman" w:hAnsi="Times New Roman" w:cs="Times New Roman"/>
          <w:sz w:val="24"/>
          <w:szCs w:val="24"/>
          <w:lang w:val="ru-RU"/>
        </w:rPr>
        <w:t xml:space="preserve">Тиме би се омогућило лакше праћење напретка студената, анализе успјеха програма и ефикаснији приступ подацима за све релевантне </w:t>
      </w:r>
      <w:r w:rsidRPr="003B3D90">
        <w:rPr>
          <w:rFonts w:ascii="Times New Roman" w:hAnsi="Times New Roman" w:cs="Times New Roman"/>
          <w:sz w:val="24"/>
          <w:szCs w:val="24"/>
          <w:lang w:val="sr-Cyrl-BA"/>
        </w:rPr>
        <w:t>актере.</w:t>
      </w:r>
    </w:p>
    <w:p w14:paraId="654ABC44" w14:textId="77777777" w:rsidR="003B3D90" w:rsidRDefault="003B3D90" w:rsidP="008F4742">
      <w:pPr>
        <w:spacing w:line="240" w:lineRule="auto"/>
        <w:rPr>
          <w:lang w:val="ru-RU"/>
        </w:rPr>
      </w:pPr>
    </w:p>
    <w:p w14:paraId="52F53EB6" w14:textId="2F14D3B7" w:rsidR="003B3D90" w:rsidRPr="00247E14" w:rsidRDefault="003B3D90" w:rsidP="008F4742">
      <w:pPr>
        <w:pStyle w:val="Heading2"/>
        <w:spacing w:line="240" w:lineRule="auto"/>
        <w:rPr>
          <w:rFonts w:ascii="Times New Roman" w:hAnsi="Times New Roman" w:cs="Times New Roman"/>
          <w:b/>
          <w:bCs/>
          <w:color w:val="auto"/>
          <w:sz w:val="24"/>
          <w:szCs w:val="24"/>
          <w:lang w:val="ru-RU"/>
        </w:rPr>
      </w:pPr>
      <w:bookmarkStart w:id="33" w:name="_Toc194558042"/>
      <w:r w:rsidRPr="00AA50CC">
        <w:rPr>
          <w:rFonts w:ascii="Times New Roman" w:hAnsi="Times New Roman" w:cs="Times New Roman"/>
          <w:b/>
          <w:bCs/>
          <w:color w:val="auto"/>
          <w:sz w:val="24"/>
          <w:szCs w:val="24"/>
          <w:lang w:val="ru-RU"/>
        </w:rPr>
        <w:t>8. Информисање јавности о студијским програмима</w:t>
      </w:r>
      <w:bookmarkEnd w:id="33"/>
    </w:p>
    <w:p w14:paraId="7C6FBA02" w14:textId="2DE976F4" w:rsidR="003B3D90" w:rsidRPr="003B3D90" w:rsidRDefault="003B3D90" w:rsidP="008F4742">
      <w:pPr>
        <w:spacing w:line="240" w:lineRule="auto"/>
        <w:jc w:val="both"/>
        <w:rPr>
          <w:rStyle w:val="Hyperlink"/>
          <w:rFonts w:ascii="Times New Roman" w:hAnsi="Times New Roman" w:cs="Times New Roman"/>
          <w:color w:val="auto"/>
          <w:sz w:val="24"/>
          <w:szCs w:val="24"/>
          <w:u w:val="none"/>
          <w:lang w:val="sr-Cyrl-BA"/>
        </w:rPr>
      </w:pPr>
      <w:r w:rsidRPr="003B3D90">
        <w:rPr>
          <w:rFonts w:ascii="Times New Roman" w:hAnsi="Times New Roman" w:cs="Times New Roman"/>
          <w:sz w:val="24"/>
          <w:szCs w:val="24"/>
          <w:lang w:val="ru-RU"/>
        </w:rPr>
        <w:t>Јавност има увид у студијски програм</w:t>
      </w:r>
      <w:r w:rsidR="003048D8">
        <w:rPr>
          <w:rFonts w:ascii="Times New Roman" w:hAnsi="Times New Roman" w:cs="Times New Roman"/>
          <w:sz w:val="24"/>
          <w:szCs w:val="24"/>
          <w:lang w:val="ru-RU"/>
        </w:rPr>
        <w:t xml:space="preserve"> првог и другог циклуса студија</w:t>
      </w:r>
      <w:r w:rsidRPr="003B3D90">
        <w:rPr>
          <w:rFonts w:ascii="Times New Roman" w:hAnsi="Times New Roman" w:cs="Times New Roman"/>
          <w:sz w:val="24"/>
          <w:szCs w:val="24"/>
          <w:lang w:val="ru-RU"/>
        </w:rPr>
        <w:t xml:space="preserve"> који је јавно доступан на веб страници Универзитета. Наставни план</w:t>
      </w:r>
      <w:r w:rsidR="003048D8">
        <w:rPr>
          <w:rFonts w:ascii="Times New Roman" w:hAnsi="Times New Roman" w:cs="Times New Roman"/>
          <w:sz w:val="24"/>
          <w:szCs w:val="24"/>
          <w:lang w:val="ru-RU"/>
        </w:rPr>
        <w:t>ови</w:t>
      </w:r>
      <w:r w:rsidRPr="003B3D90">
        <w:rPr>
          <w:rFonts w:ascii="Times New Roman" w:hAnsi="Times New Roman" w:cs="Times New Roman"/>
          <w:sz w:val="24"/>
          <w:szCs w:val="24"/>
          <w:lang w:val="ru-RU"/>
        </w:rPr>
        <w:t xml:space="preserve"> обухвата</w:t>
      </w:r>
      <w:r w:rsidR="003048D8">
        <w:rPr>
          <w:rFonts w:ascii="Times New Roman" w:hAnsi="Times New Roman" w:cs="Times New Roman"/>
          <w:sz w:val="24"/>
          <w:szCs w:val="24"/>
          <w:lang w:val="ru-RU"/>
        </w:rPr>
        <w:t>ју основне информације  студијским програмима</w:t>
      </w:r>
      <w:r w:rsidRPr="003B3D90">
        <w:rPr>
          <w:rFonts w:ascii="Times New Roman" w:hAnsi="Times New Roman" w:cs="Times New Roman"/>
          <w:sz w:val="24"/>
          <w:szCs w:val="24"/>
          <w:lang w:val="ru-RU"/>
        </w:rPr>
        <w:t>, док доступност силабуса даје додатне поједине информације о предметима који су дио сту</w:t>
      </w:r>
      <w:r w:rsidR="003048D8">
        <w:rPr>
          <w:rFonts w:ascii="Times New Roman" w:hAnsi="Times New Roman" w:cs="Times New Roman"/>
          <w:sz w:val="24"/>
          <w:szCs w:val="24"/>
          <w:lang w:val="ru-RU"/>
        </w:rPr>
        <w:t>дијских</w:t>
      </w:r>
      <w:r w:rsidRPr="003B3D90">
        <w:rPr>
          <w:rFonts w:ascii="Times New Roman" w:hAnsi="Times New Roman" w:cs="Times New Roman"/>
          <w:sz w:val="24"/>
          <w:szCs w:val="24"/>
          <w:lang w:val="ru-RU"/>
        </w:rPr>
        <w:t xml:space="preserve"> програма</w:t>
      </w:r>
      <w:r w:rsidR="003048D8">
        <w:rPr>
          <w:rFonts w:ascii="Times New Roman" w:hAnsi="Times New Roman" w:cs="Times New Roman"/>
          <w:sz w:val="24"/>
          <w:szCs w:val="24"/>
          <w:lang w:val="ru-RU"/>
        </w:rPr>
        <w:t xml:space="preserve">, а исти су дио </w:t>
      </w:r>
      <w:hyperlink r:id="rId61" w:history="1">
        <w:r w:rsidR="003048D8" w:rsidRPr="003048D8">
          <w:rPr>
            <w:rStyle w:val="Hyperlink"/>
            <w:rFonts w:ascii="Times New Roman" w:hAnsi="Times New Roman" w:cs="Times New Roman"/>
            <w:sz w:val="24"/>
            <w:szCs w:val="24"/>
            <w:lang w:val="ru-RU"/>
          </w:rPr>
          <w:t>платформе за учење</w:t>
        </w:r>
      </w:hyperlink>
      <w:r w:rsidRPr="003B3D90">
        <w:rPr>
          <w:rFonts w:ascii="Times New Roman" w:hAnsi="Times New Roman" w:cs="Times New Roman"/>
          <w:sz w:val="24"/>
          <w:szCs w:val="24"/>
          <w:lang w:val="ru-RU"/>
        </w:rPr>
        <w:t xml:space="preserve">. Факултет користи јавни медијски </w:t>
      </w:r>
      <w:r w:rsidRPr="003B3D90">
        <w:rPr>
          <w:rFonts w:ascii="Times New Roman" w:hAnsi="Times New Roman" w:cs="Times New Roman"/>
          <w:sz w:val="24"/>
          <w:szCs w:val="24"/>
          <w:lang w:val="ru-RU"/>
        </w:rPr>
        <w:lastRenderedPageBreak/>
        <w:t>простор и наставници користе прилику да говоре о раду Факултета те о студијском програму. Наставници такође учествују у креирању јавног мњења тако што коментаришу и говоре о појавама и посљедицама у економији а које се тичу њивових ужих научних области. Већина наставника су чланови одређених асоцијација и друштава и користе прилику да о појединостима студијских програма дијеле информације у непосредном окружењу. Приликом развоја студијског програма организује се јавна расправа напосредног окружења чије сугестије се озбиљно разматрају и инкорпорирају у наставни план студијског програма.</w:t>
      </w:r>
      <w:r>
        <w:rPr>
          <w:rFonts w:ascii="Times New Roman" w:hAnsi="Times New Roman" w:cs="Times New Roman"/>
          <w:sz w:val="24"/>
          <w:szCs w:val="24"/>
          <w:lang w:val="ru-RU"/>
        </w:rPr>
        <w:t>(</w:t>
      </w:r>
      <w:hyperlink r:id="rId62" w:history="1">
        <w:r w:rsidRPr="003B3D90">
          <w:rPr>
            <w:rStyle w:val="Hyperlink"/>
            <w:rFonts w:ascii="Times New Roman" w:hAnsi="Times New Roman" w:cs="Times New Roman"/>
            <w:sz w:val="24"/>
            <w:szCs w:val="24"/>
            <w:lang w:val="ru-RU"/>
          </w:rPr>
          <w:t>Комуникативна стратегија</w:t>
        </w:r>
      </w:hyperlink>
      <w:r>
        <w:rPr>
          <w:rFonts w:ascii="Times New Roman" w:hAnsi="Times New Roman" w:cs="Times New Roman"/>
          <w:sz w:val="24"/>
          <w:szCs w:val="24"/>
          <w:lang w:val="ru-RU"/>
        </w:rPr>
        <w:t>,</w:t>
      </w:r>
      <w:hyperlink r:id="rId63" w:history="1">
        <w:r w:rsidRPr="003B3D90">
          <w:rPr>
            <w:rStyle w:val="Hyperlink"/>
            <w:rFonts w:ascii="Times New Roman" w:hAnsi="Times New Roman" w:cs="Times New Roman"/>
            <w:sz w:val="24"/>
            <w:szCs w:val="24"/>
            <w:lang w:val="ru-RU"/>
          </w:rPr>
          <w:t>Правилник о односу с јавношћу НУБЛ-а</w:t>
        </w:r>
      </w:hyperlink>
      <w:r>
        <w:rPr>
          <w:rFonts w:ascii="Times New Roman" w:hAnsi="Times New Roman" w:cs="Times New Roman"/>
          <w:sz w:val="24"/>
          <w:szCs w:val="24"/>
          <w:lang w:val="sr-Cyrl-BA"/>
        </w:rPr>
        <w:t>)</w:t>
      </w:r>
    </w:p>
    <w:p w14:paraId="653FE3DF" w14:textId="30BCDC80" w:rsidR="003B3D90" w:rsidRPr="003B3D90" w:rsidRDefault="003B3D90" w:rsidP="008F4742">
      <w:pPr>
        <w:spacing w:line="240" w:lineRule="auto"/>
        <w:jc w:val="both"/>
        <w:rPr>
          <w:rFonts w:ascii="Times New Roman" w:hAnsi="Times New Roman" w:cs="Times New Roman"/>
          <w:bCs/>
          <w:sz w:val="24"/>
          <w:szCs w:val="24"/>
          <w:lang w:val="ru-RU"/>
        </w:rPr>
      </w:pPr>
      <w:r w:rsidRPr="003B3D90">
        <w:rPr>
          <w:rFonts w:ascii="Times New Roman" w:eastAsia="Calibri" w:hAnsi="Times New Roman" w:cs="Times New Roman"/>
          <w:bCs/>
          <w:sz w:val="24"/>
          <w:szCs w:val="24"/>
          <w:lang w:val="ru-RU"/>
        </w:rPr>
        <w:t xml:space="preserve">Подаци о наставницима и сарадницима доступни на званичној интернет страници Независног универзита Бања Лука у виду </w:t>
      </w:r>
      <w:hyperlink r:id="rId64" w:history="1">
        <w:r w:rsidRPr="003B3D90">
          <w:rPr>
            <w:rStyle w:val="Hyperlink"/>
            <w:rFonts w:ascii="Times New Roman" w:eastAsia="Calibri" w:hAnsi="Times New Roman" w:cs="Times New Roman"/>
            <w:bCs/>
            <w:sz w:val="24"/>
            <w:szCs w:val="24"/>
            <w:lang w:val="ru-RU"/>
          </w:rPr>
          <w:t>научног картона</w:t>
        </w:r>
      </w:hyperlink>
      <w:r w:rsidRPr="003B3D90">
        <w:rPr>
          <w:rFonts w:ascii="Times New Roman" w:eastAsia="Calibri" w:hAnsi="Times New Roman" w:cs="Times New Roman"/>
          <w:bCs/>
          <w:sz w:val="24"/>
          <w:szCs w:val="24"/>
          <w:lang w:val="ru-RU"/>
        </w:rPr>
        <w:t xml:space="preserve">. </w:t>
      </w:r>
      <w:r>
        <w:rPr>
          <w:rFonts w:ascii="Times New Roman" w:eastAsia="Calibri" w:hAnsi="Times New Roman" w:cs="Times New Roman"/>
          <w:bCs/>
          <w:sz w:val="24"/>
          <w:szCs w:val="24"/>
          <w:lang w:val="ru-RU"/>
        </w:rPr>
        <w:t xml:space="preserve">Све актуелности на студијском програму благовремено се објављују на интернет страници Универзитета под секцијом </w:t>
      </w:r>
      <w:hyperlink r:id="rId65" w:history="1">
        <w:r w:rsidRPr="003B3D90">
          <w:rPr>
            <w:rStyle w:val="Hyperlink"/>
            <w:rFonts w:ascii="Times New Roman" w:eastAsia="Calibri" w:hAnsi="Times New Roman" w:cs="Times New Roman"/>
            <w:bCs/>
            <w:sz w:val="24"/>
            <w:szCs w:val="24"/>
            <w:lang w:val="ru-RU"/>
          </w:rPr>
          <w:t>актуелности</w:t>
        </w:r>
      </w:hyperlink>
      <w:r w:rsidR="00DE762D">
        <w:rPr>
          <w:rFonts w:ascii="Times New Roman" w:eastAsia="Calibri" w:hAnsi="Times New Roman" w:cs="Times New Roman"/>
          <w:bCs/>
          <w:sz w:val="24"/>
          <w:szCs w:val="24"/>
          <w:lang w:val="ru-RU"/>
        </w:rPr>
        <w:t xml:space="preserve"> и </w:t>
      </w:r>
      <w:hyperlink r:id="rId66" w:history="1">
        <w:r w:rsidR="00DE762D" w:rsidRPr="00DE762D">
          <w:rPr>
            <w:rStyle w:val="Hyperlink"/>
            <w:rFonts w:ascii="Times New Roman" w:eastAsia="Calibri" w:hAnsi="Times New Roman" w:cs="Times New Roman"/>
            <w:bCs/>
            <w:sz w:val="24"/>
            <w:szCs w:val="24"/>
            <w:lang w:val="ru-RU"/>
          </w:rPr>
          <w:t>медији о нама</w:t>
        </w:r>
      </w:hyperlink>
      <w:r>
        <w:rPr>
          <w:rFonts w:ascii="Times New Roman" w:eastAsia="Calibri" w:hAnsi="Times New Roman" w:cs="Times New Roman"/>
          <w:bCs/>
          <w:sz w:val="24"/>
          <w:szCs w:val="24"/>
          <w:lang w:val="ru-RU"/>
        </w:rPr>
        <w:t>.</w:t>
      </w:r>
    </w:p>
    <w:p w14:paraId="644C7865" w14:textId="55E1C85C" w:rsidR="003B3D90" w:rsidRDefault="003B3D90" w:rsidP="008F4742">
      <w:pPr>
        <w:spacing w:line="240" w:lineRule="auto"/>
        <w:jc w:val="both"/>
        <w:rPr>
          <w:rFonts w:ascii="Times New Roman" w:hAnsi="Times New Roman" w:cs="Times New Roman"/>
          <w:sz w:val="24"/>
          <w:szCs w:val="24"/>
          <w:lang w:val="sr-Latn-RS"/>
        </w:rPr>
      </w:pPr>
      <w:r w:rsidRPr="003B3D90">
        <w:rPr>
          <w:rFonts w:ascii="Times New Roman" w:hAnsi="Times New Roman" w:cs="Times New Roman"/>
          <w:sz w:val="24"/>
          <w:szCs w:val="24"/>
          <w:lang w:val="sr-Cyrl-BA"/>
        </w:rPr>
        <w:t xml:space="preserve">Званична интернет страница НУБЛ-а </w:t>
      </w:r>
      <w:hyperlink r:id="rId67" w:history="1">
        <w:r w:rsidRPr="00CD62CE">
          <w:rPr>
            <w:rStyle w:val="Hyperlink"/>
            <w:rFonts w:ascii="Times New Roman" w:hAnsi="Times New Roman" w:cs="Times New Roman"/>
            <w:sz w:val="24"/>
            <w:szCs w:val="24"/>
            <w:lang w:val="sr-Cyrl-BA"/>
          </w:rPr>
          <w:t>https://nubl.org/</w:t>
        </w:r>
      </w:hyperlink>
      <w:r>
        <w:rPr>
          <w:rFonts w:ascii="Times New Roman" w:hAnsi="Times New Roman" w:cs="Times New Roman"/>
          <w:sz w:val="24"/>
          <w:szCs w:val="24"/>
          <w:lang w:val="sr-Cyrl-BA"/>
        </w:rPr>
        <w:t xml:space="preserve"> </w:t>
      </w:r>
      <w:r w:rsidRPr="003B3D90">
        <w:rPr>
          <w:rFonts w:ascii="Times New Roman" w:hAnsi="Times New Roman" w:cs="Times New Roman"/>
          <w:sz w:val="24"/>
          <w:szCs w:val="24"/>
          <w:lang w:val="sr-Cyrl-BA"/>
        </w:rPr>
        <w:t xml:space="preserve">посједује </w:t>
      </w:r>
      <w:r w:rsidRPr="003B3D90">
        <w:rPr>
          <w:rFonts w:ascii="Times New Roman" w:hAnsi="Times New Roman" w:cs="Times New Roman"/>
          <w:sz w:val="24"/>
          <w:szCs w:val="24"/>
          <w:lang w:val="sr-Latn-BA"/>
        </w:rPr>
        <w:t>plugin</w:t>
      </w:r>
      <w:r w:rsidRPr="003B3D90">
        <w:rPr>
          <w:rFonts w:ascii="Times New Roman" w:hAnsi="Times New Roman" w:cs="Times New Roman"/>
          <w:sz w:val="24"/>
          <w:szCs w:val="24"/>
          <w:lang w:val="sr-Cyrl-BA"/>
        </w:rPr>
        <w:t xml:space="preserve"> који је чини вишејезичном страницом која омогућава посјетиоцима са разних говорнх подручја да на најлакши могући начин дођу до неопходних информација везаних за релевантне информације о свим активностима које се тичу нашег НУБЛ-а. На званичној интернет страници ревносно се објављују све поменуте информације, које се даље пласирају на актуелне друштвене мреже. Осим тога, ове информације се објављују и у електронским и штампаним публикацијама – </w:t>
      </w:r>
      <w:hyperlink r:id="rId68" w:history="1">
        <w:r w:rsidRPr="00DE762D">
          <w:rPr>
            <w:rStyle w:val="Hyperlink"/>
            <w:rFonts w:ascii="Times New Roman" w:hAnsi="Times New Roman" w:cs="Times New Roman"/>
            <w:sz w:val="24"/>
            <w:szCs w:val="24"/>
            <w:lang w:val="sr-Cyrl-BA"/>
          </w:rPr>
          <w:t>Информатор за студенте</w:t>
        </w:r>
      </w:hyperlink>
      <w:r w:rsidRPr="003B3D90">
        <w:rPr>
          <w:rFonts w:ascii="Times New Roman" w:hAnsi="Times New Roman" w:cs="Times New Roman"/>
          <w:sz w:val="24"/>
          <w:szCs w:val="24"/>
          <w:lang w:val="sr-Cyrl-BA"/>
        </w:rPr>
        <w:t xml:space="preserve"> који је доступан на енглеском и руском језику.</w:t>
      </w:r>
    </w:p>
    <w:p w14:paraId="2248B902" w14:textId="77777777" w:rsidR="005774A8" w:rsidRPr="005774A8" w:rsidRDefault="005774A8" w:rsidP="005774A8">
      <w:pPr>
        <w:spacing w:after="0" w:line="240" w:lineRule="auto"/>
        <w:jc w:val="both"/>
        <w:rPr>
          <w:rFonts w:ascii="Calibri" w:hAnsi="Calibri" w:cs="Calibri"/>
          <w:sz w:val="20"/>
          <w:szCs w:val="20"/>
          <w:lang w:val="sr-Latn-RS"/>
        </w:rPr>
      </w:pPr>
    </w:p>
    <w:p w14:paraId="0383E954" w14:textId="77777777" w:rsidR="00DE762D" w:rsidRDefault="00DE762D" w:rsidP="008F4742">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b/>
          <w:bCs/>
          <w:sz w:val="24"/>
          <w:szCs w:val="24"/>
          <w:lang w:val="sr-Cyrl-BA"/>
        </w:rPr>
      </w:pPr>
      <w:r w:rsidRPr="00D17D7B">
        <w:rPr>
          <w:rFonts w:ascii="Times New Roman" w:hAnsi="Times New Roman" w:cs="Times New Roman"/>
          <w:b/>
          <w:bCs/>
          <w:sz w:val="24"/>
          <w:szCs w:val="24"/>
          <w:lang w:val="sr-Cyrl-BA"/>
        </w:rPr>
        <w:t>Препоруке за унапређење</w:t>
      </w:r>
      <w:r>
        <w:rPr>
          <w:rFonts w:ascii="Times New Roman" w:hAnsi="Times New Roman" w:cs="Times New Roman"/>
          <w:b/>
          <w:bCs/>
          <w:sz w:val="24"/>
          <w:szCs w:val="24"/>
          <w:lang w:val="sr-Cyrl-BA"/>
        </w:rPr>
        <w:t xml:space="preserve"> стандарда</w:t>
      </w:r>
      <w:r w:rsidRPr="00D17D7B">
        <w:rPr>
          <w:rFonts w:ascii="Times New Roman" w:hAnsi="Times New Roman" w:cs="Times New Roman"/>
          <w:b/>
          <w:bCs/>
          <w:sz w:val="24"/>
          <w:szCs w:val="24"/>
          <w:lang w:val="sr-Cyrl-BA"/>
        </w:rPr>
        <w:t>:</w:t>
      </w:r>
      <w:r>
        <w:rPr>
          <w:rFonts w:ascii="Times New Roman" w:hAnsi="Times New Roman" w:cs="Times New Roman"/>
          <w:b/>
          <w:bCs/>
          <w:sz w:val="24"/>
          <w:szCs w:val="24"/>
          <w:lang w:val="sr-Cyrl-BA"/>
        </w:rPr>
        <w:t xml:space="preserve"> </w:t>
      </w:r>
    </w:p>
    <w:p w14:paraId="371C6014" w14:textId="012F1F89" w:rsidR="00DE762D" w:rsidRPr="00DE762D" w:rsidRDefault="00DE762D" w:rsidP="008F4742">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cs="Times New Roman"/>
          <w:sz w:val="24"/>
          <w:szCs w:val="24"/>
          <w:lang w:val="sr-Cyrl-BA"/>
        </w:rPr>
      </w:pPr>
      <w:r w:rsidRPr="00DE762D">
        <w:rPr>
          <w:rFonts w:ascii="Times New Roman" w:hAnsi="Times New Roman" w:cs="Times New Roman"/>
          <w:sz w:val="24"/>
          <w:szCs w:val="24"/>
          <w:lang w:val="sr-Cyrl-BA"/>
        </w:rPr>
        <w:t>1.Повећање интерактивности на wеб страници - препоручује се да wеб страница не буде само пасиван извор информација, већ да се уведу интерактивни алати као што су онл</w:t>
      </w:r>
      <w:r>
        <w:rPr>
          <w:rFonts w:ascii="Times New Roman" w:hAnsi="Times New Roman" w:cs="Times New Roman"/>
          <w:sz w:val="24"/>
          <w:szCs w:val="24"/>
          <w:lang w:val="sr-Cyrl-BA"/>
        </w:rPr>
        <w:t>ајн</w:t>
      </w:r>
      <w:r w:rsidRPr="00DE762D">
        <w:rPr>
          <w:rFonts w:ascii="Times New Roman" w:hAnsi="Times New Roman" w:cs="Times New Roman"/>
          <w:sz w:val="24"/>
          <w:szCs w:val="24"/>
          <w:lang w:val="sr-Cyrl-BA"/>
        </w:rPr>
        <w:t xml:space="preserve"> консултације, </w:t>
      </w:r>
      <w:r>
        <w:rPr>
          <w:rFonts w:ascii="Times New Roman" w:hAnsi="Times New Roman" w:cs="Times New Roman"/>
          <w:sz w:val="24"/>
          <w:szCs w:val="24"/>
          <w:lang w:val="sr-Cyrl-BA"/>
        </w:rPr>
        <w:t>чет</w:t>
      </w:r>
      <w:r w:rsidRPr="00DE762D">
        <w:rPr>
          <w:rFonts w:ascii="Times New Roman" w:hAnsi="Times New Roman" w:cs="Times New Roman"/>
          <w:sz w:val="24"/>
          <w:szCs w:val="24"/>
          <w:lang w:val="sr-Cyrl-BA"/>
        </w:rPr>
        <w:t xml:space="preserve"> подршка, или виртуелне туре кроз студијске програме. Такође, могла би се увести секција са честим питањима (</w:t>
      </w:r>
      <w:r>
        <w:rPr>
          <w:rFonts w:ascii="Times New Roman" w:hAnsi="Times New Roman" w:cs="Times New Roman"/>
          <w:sz w:val="24"/>
          <w:szCs w:val="24"/>
          <w:lang w:val="sr-Latn-RS"/>
        </w:rPr>
        <w:t>F</w:t>
      </w:r>
      <w:r w:rsidRPr="00DE762D">
        <w:rPr>
          <w:rFonts w:ascii="Times New Roman" w:hAnsi="Times New Roman" w:cs="Times New Roman"/>
          <w:sz w:val="24"/>
          <w:szCs w:val="24"/>
          <w:lang w:val="sr-Cyrl-BA"/>
        </w:rPr>
        <w:t>АQ), која би омогућила лакши приступ најважнијим информацијама.</w:t>
      </w:r>
    </w:p>
    <w:p w14:paraId="1DAAA8D9" w14:textId="77777777" w:rsidR="00DE762D" w:rsidRDefault="00DE762D" w:rsidP="008F4742">
      <w:pPr>
        <w:spacing w:line="240" w:lineRule="auto"/>
        <w:jc w:val="both"/>
        <w:rPr>
          <w:rFonts w:ascii="Times New Roman" w:hAnsi="Times New Roman" w:cs="Times New Roman"/>
          <w:sz w:val="32"/>
          <w:szCs w:val="32"/>
          <w:lang w:val="sr-Cyrl-BA"/>
        </w:rPr>
      </w:pPr>
    </w:p>
    <w:p w14:paraId="47AD26DC" w14:textId="77777777" w:rsidR="00AA50CC" w:rsidRDefault="00AA50CC" w:rsidP="008F4742">
      <w:pPr>
        <w:pStyle w:val="Heading2"/>
        <w:spacing w:line="240" w:lineRule="auto"/>
        <w:rPr>
          <w:rFonts w:ascii="Times New Roman" w:hAnsi="Times New Roman" w:cs="Times New Roman"/>
          <w:b/>
          <w:bCs/>
          <w:color w:val="auto"/>
          <w:sz w:val="24"/>
          <w:szCs w:val="24"/>
          <w:lang w:val="ru-RU"/>
        </w:rPr>
      </w:pPr>
      <w:bookmarkStart w:id="34" w:name="_Toc194558043"/>
      <w:r w:rsidRPr="00AA50CC">
        <w:rPr>
          <w:rFonts w:ascii="Times New Roman" w:hAnsi="Times New Roman" w:cs="Times New Roman"/>
          <w:b/>
          <w:bCs/>
          <w:color w:val="auto"/>
          <w:sz w:val="24"/>
          <w:szCs w:val="24"/>
          <w:lang w:val="ru-RU"/>
        </w:rPr>
        <w:t>9. Континуирано праћење, периодична евалуација и ревизија студијских програма</w:t>
      </w:r>
      <w:bookmarkEnd w:id="34"/>
    </w:p>
    <w:p w14:paraId="6AC1DEDD" w14:textId="63D8527A" w:rsidR="006A5E4B" w:rsidRPr="006A5E4B" w:rsidRDefault="00247E14" w:rsidP="008F4742">
      <w:pPr>
        <w:spacing w:line="240" w:lineRule="auto"/>
        <w:jc w:val="both"/>
        <w:rPr>
          <w:rFonts w:ascii="Times New Roman" w:eastAsia="Calibri" w:hAnsi="Times New Roman" w:cs="Times New Roman"/>
          <w:color w:val="000000"/>
          <w:sz w:val="24"/>
          <w:szCs w:val="24"/>
          <w:lang w:val="ru-RU"/>
        </w:rPr>
      </w:pPr>
      <w:r w:rsidRPr="00247E14">
        <w:rPr>
          <w:rFonts w:ascii="Times New Roman" w:eastAsia="Calibri" w:hAnsi="Times New Roman" w:cs="Times New Roman"/>
          <w:color w:val="000000"/>
          <w:sz w:val="24"/>
          <w:szCs w:val="24"/>
          <w:lang w:val="ru-RU"/>
        </w:rPr>
        <w:t xml:space="preserve">Периодична евалуација и ревизија студијских програма, обухвата активности које укључују преглед програма од </w:t>
      </w:r>
      <w:r w:rsidR="006A5E4B">
        <w:rPr>
          <w:rFonts w:ascii="Times New Roman" w:eastAsia="Calibri" w:hAnsi="Times New Roman" w:cs="Times New Roman"/>
          <w:color w:val="000000"/>
          <w:sz w:val="24"/>
          <w:szCs w:val="24"/>
          <w:lang w:val="ru-RU"/>
        </w:rPr>
        <w:t xml:space="preserve">интеерних и </w:t>
      </w:r>
      <w:r w:rsidRPr="00247E14">
        <w:rPr>
          <w:rFonts w:ascii="Times New Roman" w:eastAsia="Calibri" w:hAnsi="Times New Roman" w:cs="Times New Roman"/>
          <w:color w:val="000000"/>
          <w:sz w:val="24"/>
          <w:szCs w:val="24"/>
          <w:lang w:val="ru-RU"/>
        </w:rPr>
        <w:t>спољних експерата. Они анализирају квалитет програма, усаглашеност са стандардима и циљевима, релевантност у односу на захтјеве тржишта рада итд. Кроз равизију студијских програма  добијамо резултате из евалуација, гдје студијске програме можемо ревидирати.. Укратко, континуирано праћење, периодична евалуација и ревизија студијских програма су кључни за осигурање квалитета и континуирано усавршавање програма у складу са потребама студената и захтјевима тржишта рада. Континуирано праћење, периодична евалуација и ревизија студијских програма су такође важни аспекти система осигурања квалитета</w:t>
      </w:r>
      <w:r>
        <w:rPr>
          <w:rFonts w:ascii="Times New Roman" w:eastAsia="Calibri" w:hAnsi="Times New Roman" w:cs="Times New Roman"/>
          <w:color w:val="000000"/>
          <w:sz w:val="24"/>
          <w:szCs w:val="24"/>
          <w:lang w:val="ru-RU"/>
        </w:rPr>
        <w:t xml:space="preserve"> и спроводе у оквиру израде </w:t>
      </w:r>
      <w:hyperlink r:id="rId69" w:history="1">
        <w:r w:rsidRPr="00247E14">
          <w:rPr>
            <w:rStyle w:val="Hyperlink"/>
            <w:rFonts w:ascii="Times New Roman" w:eastAsia="Calibri" w:hAnsi="Times New Roman" w:cs="Times New Roman"/>
            <w:sz w:val="24"/>
            <w:szCs w:val="24"/>
            <w:lang w:val="ru-RU"/>
          </w:rPr>
          <w:t>извјештаја о самоевалуацији студијског програма</w:t>
        </w:r>
      </w:hyperlink>
      <w:r w:rsidRPr="00247E14">
        <w:rPr>
          <w:rFonts w:ascii="Times New Roman" w:eastAsia="Calibri" w:hAnsi="Times New Roman" w:cs="Times New Roman"/>
          <w:color w:val="000000"/>
          <w:sz w:val="24"/>
          <w:szCs w:val="24"/>
          <w:lang w:val="ru-RU"/>
        </w:rPr>
        <w:t xml:space="preserve">. </w:t>
      </w:r>
      <w:r w:rsidR="006A5E4B" w:rsidRPr="006A5E4B">
        <w:rPr>
          <w:rFonts w:ascii="Times New Roman" w:eastAsia="Calibri" w:hAnsi="Times New Roman" w:cs="Times New Roman"/>
          <w:color w:val="000000"/>
          <w:sz w:val="24"/>
          <w:szCs w:val="24"/>
          <w:lang w:val="ru-RU"/>
        </w:rPr>
        <w:t xml:space="preserve">Процес континуираног праћења, преко овог студијског програма, обухвата аспекте праћења резултата студената. Ови резултати су видљиви кроз испитне резултате, оцјене, пројекте, итд. Све ово помаже нам да увидимо јаке и слабе тачке студијског програма, као и евентуалне потребе за промјенама. Изјештај о самовредновању израђује се на крају сваке академске године. Анкете и анализе прикупљају се на крају сваког семестра. </w:t>
      </w:r>
      <w:r w:rsidR="006A5E4B" w:rsidRPr="006A5E4B">
        <w:rPr>
          <w:rFonts w:ascii="Times New Roman" w:eastAsia="Calibri" w:hAnsi="Times New Roman" w:cs="Times New Roman"/>
          <w:b/>
          <w:sz w:val="24"/>
          <w:szCs w:val="24"/>
          <w:lang w:val="ru-RU"/>
        </w:rPr>
        <w:t xml:space="preserve"> </w:t>
      </w:r>
    </w:p>
    <w:p w14:paraId="6BEA8D0C" w14:textId="2A8FAFF5" w:rsidR="00247E14" w:rsidRPr="00247E14" w:rsidRDefault="00247E14" w:rsidP="008F4742">
      <w:pPr>
        <w:spacing w:line="240" w:lineRule="auto"/>
        <w:jc w:val="both"/>
        <w:rPr>
          <w:rFonts w:ascii="Times New Roman" w:eastAsia="Calibri" w:hAnsi="Times New Roman" w:cs="Times New Roman"/>
          <w:color w:val="000000"/>
          <w:sz w:val="24"/>
          <w:szCs w:val="24"/>
          <w:lang w:val="ru-RU"/>
        </w:rPr>
      </w:pPr>
      <w:r w:rsidRPr="00247E14">
        <w:rPr>
          <w:rFonts w:ascii="Times New Roman" w:eastAsia="Calibri" w:hAnsi="Times New Roman" w:cs="Times New Roman"/>
          <w:color w:val="000000"/>
          <w:sz w:val="24"/>
          <w:szCs w:val="24"/>
          <w:lang w:val="ru-RU"/>
        </w:rPr>
        <w:t>Ови процеси имају за циљ да оцијене ефикасност и релевантност овог студијског програма</w:t>
      </w:r>
      <w:r>
        <w:rPr>
          <w:rFonts w:ascii="Times New Roman" w:eastAsia="Calibri" w:hAnsi="Times New Roman" w:cs="Times New Roman"/>
          <w:color w:val="000000"/>
          <w:sz w:val="24"/>
          <w:szCs w:val="24"/>
          <w:lang w:val="ru-RU"/>
        </w:rPr>
        <w:t xml:space="preserve"> и спроводе се на основу аката: </w:t>
      </w:r>
      <w:hyperlink r:id="rId70" w:history="1">
        <w:r w:rsidRPr="00247E14">
          <w:rPr>
            <w:rStyle w:val="Hyperlink"/>
            <w:rFonts w:ascii="Times New Roman" w:hAnsi="Times New Roman" w:cs="Times New Roman"/>
            <w:sz w:val="24"/>
            <w:szCs w:val="24"/>
            <w:lang w:val="ru-RU"/>
          </w:rPr>
          <w:t>Правилник о обезбјеђењу и унапређењу квалитета 2023</w:t>
        </w:r>
      </w:hyperlink>
      <w:r>
        <w:rPr>
          <w:rFonts w:ascii="Times New Roman" w:eastAsia="Calibri" w:hAnsi="Times New Roman" w:cs="Times New Roman"/>
          <w:color w:val="000000"/>
          <w:sz w:val="24"/>
          <w:szCs w:val="24"/>
          <w:lang w:val="ru-RU"/>
        </w:rPr>
        <w:t xml:space="preserve">; </w:t>
      </w:r>
      <w:hyperlink r:id="rId71" w:history="1">
        <w:r w:rsidRPr="00247E14">
          <w:rPr>
            <w:rStyle w:val="Hyperlink"/>
            <w:rFonts w:ascii="Times New Roman" w:hAnsi="Times New Roman" w:cs="Times New Roman"/>
            <w:sz w:val="24"/>
            <w:szCs w:val="24"/>
            <w:lang w:val="ru-RU"/>
          </w:rPr>
          <w:t xml:space="preserve">Правилник о </w:t>
        </w:r>
        <w:r w:rsidRPr="00247E14">
          <w:rPr>
            <w:rStyle w:val="Hyperlink"/>
            <w:rFonts w:ascii="Times New Roman" w:hAnsi="Times New Roman" w:cs="Times New Roman"/>
            <w:sz w:val="24"/>
            <w:szCs w:val="24"/>
            <w:lang w:val="ru-RU"/>
          </w:rPr>
          <w:lastRenderedPageBreak/>
          <w:t>студентском вредновању НУБЛ</w:t>
        </w:r>
      </w:hyperlink>
      <w:r>
        <w:rPr>
          <w:rFonts w:ascii="Times New Roman" w:eastAsia="Calibri" w:hAnsi="Times New Roman" w:cs="Times New Roman"/>
          <w:color w:val="000000"/>
          <w:sz w:val="24"/>
          <w:szCs w:val="24"/>
          <w:lang w:val="ru-RU"/>
        </w:rPr>
        <w:t xml:space="preserve">; </w:t>
      </w:r>
      <w:hyperlink r:id="rId72" w:history="1">
        <w:r w:rsidRPr="00247E14">
          <w:rPr>
            <w:rStyle w:val="Hyperlink"/>
            <w:rFonts w:ascii="Times New Roman" w:hAnsi="Times New Roman" w:cs="Times New Roman"/>
            <w:sz w:val="24"/>
            <w:szCs w:val="24"/>
            <w:lang w:val="ru-RU"/>
          </w:rPr>
          <w:t>Правилник о доношењу и евалуацији студијских про</w:t>
        </w:r>
      </w:hyperlink>
      <w:hyperlink r:id="rId73" w:history="1">
        <w:r w:rsidRPr="00247E14">
          <w:rPr>
            <w:rStyle w:val="Hyperlink"/>
            <w:rFonts w:ascii="Times New Roman" w:hAnsi="Times New Roman" w:cs="Times New Roman"/>
            <w:sz w:val="24"/>
            <w:szCs w:val="24"/>
            <w:lang w:val="ru-RU"/>
          </w:rPr>
          <w:t>грама</w:t>
        </w:r>
      </w:hyperlink>
      <w:r>
        <w:rPr>
          <w:rFonts w:ascii="Times New Roman" w:eastAsia="Calibri" w:hAnsi="Times New Roman" w:cs="Times New Roman"/>
          <w:color w:val="000000"/>
          <w:sz w:val="24"/>
          <w:szCs w:val="24"/>
          <w:lang w:val="ru-RU"/>
        </w:rPr>
        <w:t xml:space="preserve">; </w:t>
      </w:r>
      <w:hyperlink r:id="rId74" w:history="1">
        <w:r w:rsidRPr="00247E14">
          <w:rPr>
            <w:rStyle w:val="Hyperlink"/>
            <w:rFonts w:ascii="Times New Roman" w:hAnsi="Times New Roman" w:cs="Times New Roman"/>
            <w:sz w:val="24"/>
            <w:szCs w:val="24"/>
            <w:lang w:val="ru-RU"/>
          </w:rPr>
          <w:t>Стратегија обезбјеђења квалитета</w:t>
        </w:r>
      </w:hyperlink>
    </w:p>
    <w:p w14:paraId="19712DE0" w14:textId="10EDC4DA" w:rsidR="00247E14" w:rsidRPr="001A25C6" w:rsidRDefault="00247E14" w:rsidP="008F4742">
      <w:pPr>
        <w:spacing w:before="100" w:beforeAutospacing="1" w:after="100" w:afterAutospacing="1" w:line="240" w:lineRule="auto"/>
        <w:jc w:val="both"/>
        <w:rPr>
          <w:rFonts w:ascii="Times New Roman" w:eastAsia="Times New Roman" w:hAnsi="Times New Roman" w:cs="Times New Roman"/>
          <w:i/>
          <w:kern w:val="0"/>
          <w:sz w:val="24"/>
          <w:szCs w:val="24"/>
          <w:lang w:val="ru-RU"/>
          <w14:ligatures w14:val="none"/>
        </w:rPr>
      </w:pPr>
      <w:r w:rsidRPr="00247E14">
        <w:rPr>
          <w:rFonts w:ascii="Times New Roman" w:eastAsia="Calibri" w:hAnsi="Times New Roman" w:cs="Times New Roman"/>
          <w:color w:val="000000"/>
          <w:sz w:val="24"/>
          <w:szCs w:val="24"/>
          <w:lang w:val="ru-RU"/>
        </w:rPr>
        <w:t xml:space="preserve">Када је ријеч о периодичној евалуацији и ревизији студијских програма, обухвата активности које укључују преглед програма </w:t>
      </w:r>
      <w:r>
        <w:rPr>
          <w:rFonts w:ascii="Times New Roman" w:eastAsia="Calibri" w:hAnsi="Times New Roman" w:cs="Times New Roman"/>
          <w:color w:val="000000"/>
          <w:sz w:val="24"/>
          <w:szCs w:val="24"/>
          <w:lang w:val="ru-RU"/>
        </w:rPr>
        <w:t xml:space="preserve">и </w:t>
      </w:r>
      <w:r w:rsidRPr="00247E14">
        <w:rPr>
          <w:rFonts w:ascii="Times New Roman" w:eastAsia="Calibri" w:hAnsi="Times New Roman" w:cs="Times New Roman"/>
          <w:color w:val="000000"/>
          <w:sz w:val="24"/>
          <w:szCs w:val="24"/>
          <w:lang w:val="ru-RU"/>
        </w:rPr>
        <w:t xml:space="preserve">од спољних експерата. Они анализирају квалитет програма, усаглашеност са стандардима и циљевима, релевантност у односу на захтјеве тржишта рада итд. Кроз равизију студијских програма  добијамо резултате из евалуација, гдје студијске програме можемо ревидирати. То подразумијева увођење нових курсева, измјене у наставним плановима, праћење новина и најновијх трендова. Укратко, континуирано праћење, периодична евалуација и ревизија студијских програма су кључни за осигурање квалитета и континуирано усавршавање програма у складу са потребама студената и захтјевима тржишта рада. Кроз </w:t>
      </w:r>
      <w:hyperlink r:id="rId75" w:history="1">
        <w:r w:rsidRPr="00247E14">
          <w:rPr>
            <w:rStyle w:val="Hyperlink"/>
            <w:rFonts w:ascii="Times New Roman" w:eastAsia="Calibri" w:hAnsi="Times New Roman" w:cs="Times New Roman"/>
            <w:sz w:val="24"/>
            <w:szCs w:val="24"/>
            <w:lang w:val="ru-RU"/>
          </w:rPr>
          <w:t>анкете</w:t>
        </w:r>
      </w:hyperlink>
      <w:r w:rsidR="001A25C6">
        <w:rPr>
          <w:rStyle w:val="Hyperlink"/>
          <w:rFonts w:ascii="Times New Roman" w:eastAsia="Calibri" w:hAnsi="Times New Roman" w:cs="Times New Roman"/>
          <w:sz w:val="24"/>
          <w:szCs w:val="24"/>
          <w:lang w:val="ru-RU"/>
        </w:rPr>
        <w:t xml:space="preserve"> (линк на интернет страницу)</w:t>
      </w:r>
      <w:r w:rsidRPr="00247E14">
        <w:rPr>
          <w:rFonts w:ascii="Times New Roman" w:eastAsia="Calibri" w:hAnsi="Times New Roman" w:cs="Times New Roman"/>
          <w:color w:val="000000"/>
          <w:sz w:val="24"/>
          <w:szCs w:val="24"/>
          <w:lang w:val="ru-RU"/>
        </w:rPr>
        <w:t xml:space="preserve"> се прате резултати дипломираних студената, студентска анкета, анкете задовољства рада студентске службе, координатора и библиотеке, оцјене наставног кадра и статистике излазности на испитне рокове по </w:t>
      </w:r>
      <w:r w:rsidRPr="003048D8">
        <w:rPr>
          <w:rFonts w:ascii="Times New Roman" w:eastAsia="Calibri" w:hAnsi="Times New Roman" w:cs="Times New Roman"/>
          <w:color w:val="000000"/>
          <w:sz w:val="24"/>
          <w:szCs w:val="24"/>
          <w:lang w:val="ru-RU"/>
        </w:rPr>
        <w:t xml:space="preserve">предметима. </w:t>
      </w:r>
      <w:r w:rsidR="003048D8" w:rsidRPr="003048D8">
        <w:rPr>
          <w:rFonts w:ascii="Times New Roman" w:eastAsia="Calibri" w:hAnsi="Times New Roman" w:cs="Times New Roman"/>
          <w:i/>
          <w:color w:val="000000"/>
          <w:sz w:val="24"/>
          <w:szCs w:val="24"/>
          <w:lang w:val="ru-RU"/>
        </w:rPr>
        <w:t xml:space="preserve">Према последњима анкетама </w:t>
      </w:r>
      <w:r w:rsidR="003048D8" w:rsidRPr="003048D8">
        <w:rPr>
          <w:rFonts w:ascii="Times New Roman" w:hAnsi="Times New Roman" w:cs="Times New Roman"/>
          <w:i/>
          <w:sz w:val="24"/>
          <w:szCs w:val="24"/>
          <w:lang w:val="ru-RU"/>
        </w:rPr>
        <w:t xml:space="preserve">резултати анализе студијског програма </w:t>
      </w:r>
      <w:r w:rsidR="003048D8" w:rsidRPr="003048D8">
        <w:rPr>
          <w:rStyle w:val="Strong"/>
          <w:rFonts w:ascii="Times New Roman" w:hAnsi="Times New Roman" w:cs="Times New Roman"/>
          <w:i/>
          <w:sz w:val="24"/>
          <w:szCs w:val="24"/>
          <w:lang w:val="ru-RU"/>
        </w:rPr>
        <w:t>Предшколско васпитање 4+1 (основне и мастер студије)</w:t>
      </w:r>
      <w:r w:rsidR="003048D8" w:rsidRPr="003048D8">
        <w:rPr>
          <w:rFonts w:ascii="Times New Roman" w:hAnsi="Times New Roman" w:cs="Times New Roman"/>
          <w:i/>
          <w:sz w:val="24"/>
          <w:szCs w:val="24"/>
          <w:lang w:val="ru-RU"/>
        </w:rPr>
        <w:t xml:space="preserve"> указују на неколико кључних аспеката који потврђују позитивне стране, изазове и могућности за унапређење програма.Према томе, анкетирани студенти у цјелини позитивно оцјењују програм, истичући да он у великој мјери одговара савременим потребама васпитно-образовне праксе. Наглашава се да програм пружа солидну теоријску основу и практичне вјештине неопходне за рад с дјецом предшколског узраста. Ипак, резултати анкете указују и на одређене изазове. </w:t>
      </w:r>
      <w:r w:rsidR="003048D8" w:rsidRPr="008F4742">
        <w:rPr>
          <w:rFonts w:ascii="Times New Roman" w:hAnsi="Times New Roman" w:cs="Times New Roman"/>
          <w:i/>
          <w:sz w:val="24"/>
          <w:szCs w:val="24"/>
          <w:lang w:val="ru-RU"/>
        </w:rPr>
        <w:t>Истакнута је потреба за бољом повезаношћу теоријских и практичних предмета, као и за побољшањем организације стручне праксе. Дио испитаника сматра да би програм требало више да примјењује савремене методолошке приступе у настави, као и да пружи континуирану подршку студентима током стручне праксе у виду менторства и повратних информација.</w:t>
      </w:r>
      <w:r w:rsidR="003048D8">
        <w:rPr>
          <w:rFonts w:ascii="Times New Roman" w:hAnsi="Times New Roman" w:cs="Times New Roman"/>
          <w:i/>
          <w:sz w:val="24"/>
          <w:szCs w:val="24"/>
          <w:lang w:val="ru-RU"/>
        </w:rPr>
        <w:t xml:space="preserve"> </w:t>
      </w:r>
      <w:r w:rsidR="003048D8" w:rsidRPr="003048D8">
        <w:rPr>
          <w:rFonts w:ascii="Times New Roman" w:hAnsi="Times New Roman" w:cs="Times New Roman"/>
          <w:i/>
          <w:sz w:val="24"/>
          <w:szCs w:val="24"/>
          <w:lang w:val="ru-RU"/>
        </w:rPr>
        <w:t xml:space="preserve">Када је ријеч о наставницима, резултати анкете показују да су у цјелини добро оцјењени. </w:t>
      </w:r>
      <w:r w:rsidR="003048D8" w:rsidRPr="008F4742">
        <w:rPr>
          <w:rFonts w:ascii="Times New Roman" w:hAnsi="Times New Roman" w:cs="Times New Roman"/>
          <w:i/>
          <w:sz w:val="24"/>
          <w:szCs w:val="24"/>
          <w:lang w:val="ru-RU"/>
        </w:rPr>
        <w:t>Посебно се истиче њихова стручност и спремност да помогну студентима. Студенти су највише задовољни наставницима који користе интерактивне методе наставе и повезују теоријска знања с практичним искуствима. С друге стране, примјећено је да постоје разлике у приступу настави међу појединим наставницима, при чему су неки више оријентисани на традиционални начин предавања, што студенти оцјењују као мање ефективно.</w:t>
      </w:r>
      <w:r w:rsidR="003048D8">
        <w:rPr>
          <w:rFonts w:ascii="Times New Roman" w:hAnsi="Times New Roman" w:cs="Times New Roman"/>
          <w:i/>
          <w:sz w:val="24"/>
          <w:szCs w:val="24"/>
          <w:lang w:val="ru-RU"/>
        </w:rPr>
        <w:t xml:space="preserve"> </w:t>
      </w:r>
      <w:r w:rsidR="003048D8" w:rsidRPr="003048D8">
        <w:rPr>
          <w:rFonts w:ascii="Times New Roman" w:hAnsi="Times New Roman" w:cs="Times New Roman"/>
          <w:i/>
          <w:sz w:val="24"/>
          <w:szCs w:val="24"/>
          <w:lang w:val="ru-RU"/>
        </w:rPr>
        <w:t xml:space="preserve">Такође, наглашена је потреба за већом примјеном дигиталних технологија у настави, како би студенти били боље припремљени за савремене изазове у васпитно-образовном систему. </w:t>
      </w:r>
      <w:r w:rsidR="001A25C6" w:rsidRPr="001A25C6">
        <w:rPr>
          <w:rFonts w:ascii="Times New Roman" w:eastAsia="Times New Roman" w:hAnsi="Times New Roman" w:cs="Times New Roman"/>
          <w:i/>
          <w:kern w:val="0"/>
          <w:sz w:val="24"/>
          <w:szCs w:val="24"/>
          <w:lang w:val="ru-RU"/>
          <w14:ligatures w14:val="none"/>
        </w:rPr>
        <w:t>Када је ријеч о ресурсима који су студентима на располагању, анкета показује подијељена мишљења. Док један дио испитаника сматра да су библиотечки и наставни материјали адекватни, други наглашавају потребу за бољом доступношћу стручне литературе, посебно савремених извора који прате актуелне трендове у васпитно-образовној пракси. Студентска служба је генерално позитивно оцијењена, али су идентификовани одређени изазови у комуникацији и брзини рјешавања административних питања. Наведено је да би побољшање у овом сегменту значајно допринијело укупном студентском искуству.</w:t>
      </w:r>
    </w:p>
    <w:p w14:paraId="5722BE7D" w14:textId="77777777" w:rsidR="006A5E4B" w:rsidRPr="006A5E4B" w:rsidRDefault="006A5E4B" w:rsidP="008F4742">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lang w:val="ru-RU"/>
        </w:rPr>
      </w:pPr>
      <w:r w:rsidRPr="006A5E4B">
        <w:rPr>
          <w:rFonts w:ascii="Times New Roman" w:hAnsi="Times New Roman" w:cs="Times New Roman"/>
          <w:b/>
          <w:bCs/>
          <w:sz w:val="24"/>
          <w:szCs w:val="24"/>
          <w:lang w:val="ru-RU"/>
        </w:rPr>
        <w:t>Препоруке за побољшање:</w:t>
      </w:r>
    </w:p>
    <w:p w14:paraId="6AF2A3A4" w14:textId="1EEF81AA" w:rsidR="006A5E4B" w:rsidRPr="006A5E4B" w:rsidRDefault="006A5E4B" w:rsidP="008F4742">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sz w:val="24"/>
          <w:szCs w:val="24"/>
          <w:lang w:val="ru-RU"/>
        </w:rPr>
      </w:pPr>
      <w:r w:rsidRPr="006A5E4B">
        <w:rPr>
          <w:rFonts w:ascii="Times New Roman" w:hAnsi="Times New Roman" w:cs="Times New Roman"/>
          <w:sz w:val="24"/>
          <w:szCs w:val="24"/>
          <w:lang w:val="ru-RU"/>
        </w:rPr>
        <w:t>1.Чешћа укљученост спољних стручњака</w:t>
      </w:r>
      <w:r>
        <w:rPr>
          <w:rFonts w:ascii="Times New Roman" w:hAnsi="Times New Roman" w:cs="Times New Roman"/>
          <w:sz w:val="24"/>
          <w:szCs w:val="24"/>
          <w:lang w:val="ru-RU"/>
        </w:rPr>
        <w:t xml:space="preserve"> </w:t>
      </w:r>
      <w:r w:rsidRPr="006A5E4B">
        <w:rPr>
          <w:rFonts w:ascii="Times New Roman" w:hAnsi="Times New Roman" w:cs="Times New Roman"/>
          <w:sz w:val="24"/>
          <w:szCs w:val="24"/>
          <w:lang w:val="ru-RU"/>
        </w:rPr>
        <w:t>- осигурати да редовни прегледи студијских програма укључују више стручњака из различитих области, као и представнике тржишта рада.</w:t>
      </w:r>
    </w:p>
    <w:p w14:paraId="26F35A7F" w14:textId="69AC9152" w:rsidR="006A5E4B" w:rsidRPr="006A5E4B" w:rsidRDefault="006A5E4B" w:rsidP="008F4742">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kern w:val="0"/>
          <w:sz w:val="24"/>
          <w:szCs w:val="24"/>
          <w:lang w:val="ru-RU"/>
          <w14:ligatures w14:val="none"/>
        </w:rPr>
      </w:pPr>
      <w:r w:rsidRPr="006A5E4B">
        <w:rPr>
          <w:rFonts w:ascii="Times New Roman" w:eastAsia="Times New Roman" w:hAnsi="Times New Roman" w:cs="Times New Roman"/>
          <w:kern w:val="0"/>
          <w:sz w:val="24"/>
          <w:szCs w:val="24"/>
          <w:lang w:val="ru-RU"/>
          <w14:ligatures w14:val="none"/>
        </w:rPr>
        <w:t>2.Динамичке ревизије наставних планова - убрзати процес ревизије студијских програма како би се брже реаговало на тренутне потребе тржишта рада и нове образовне трендове.</w:t>
      </w:r>
    </w:p>
    <w:p w14:paraId="60E3709C" w14:textId="608084DD" w:rsidR="006A5E4B" w:rsidRPr="006A5E4B" w:rsidRDefault="006A5E4B" w:rsidP="008F4742">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kern w:val="0"/>
          <w:sz w:val="24"/>
          <w:szCs w:val="24"/>
          <w:lang w:val="ru-RU"/>
          <w14:ligatures w14:val="none"/>
        </w:rPr>
      </w:pPr>
      <w:r w:rsidRPr="006A5E4B">
        <w:rPr>
          <w:rFonts w:ascii="Times New Roman" w:eastAsia="Times New Roman" w:hAnsi="Times New Roman" w:cs="Times New Roman"/>
          <w:kern w:val="0"/>
          <w:sz w:val="24"/>
          <w:szCs w:val="24"/>
          <w:lang w:val="ru-RU"/>
          <w14:ligatures w14:val="none"/>
        </w:rPr>
        <w:lastRenderedPageBreak/>
        <w:t>3.Јаснији извјештаји о самовредновању - укључити детаљније препоруке за конкретне промјене у програмима заснованим на резултатима евалуације.</w:t>
      </w:r>
    </w:p>
    <w:p w14:paraId="4A8D8511" w14:textId="77777777" w:rsidR="00247E14" w:rsidRPr="00247E14" w:rsidRDefault="00247E14" w:rsidP="008F4742">
      <w:pPr>
        <w:spacing w:line="240" w:lineRule="auto"/>
        <w:rPr>
          <w:lang w:val="ru-RU"/>
        </w:rPr>
      </w:pPr>
    </w:p>
    <w:p w14:paraId="58B8AF1F" w14:textId="77777777" w:rsidR="00AA50CC" w:rsidRDefault="00AA50CC" w:rsidP="008F4742">
      <w:pPr>
        <w:pStyle w:val="Heading2"/>
        <w:spacing w:line="240" w:lineRule="auto"/>
        <w:rPr>
          <w:rFonts w:ascii="Times New Roman" w:hAnsi="Times New Roman" w:cs="Times New Roman"/>
          <w:b/>
          <w:bCs/>
          <w:color w:val="auto"/>
          <w:sz w:val="24"/>
          <w:szCs w:val="24"/>
          <w:lang w:val="ru-RU"/>
        </w:rPr>
      </w:pPr>
      <w:bookmarkStart w:id="35" w:name="_Toc194558044"/>
      <w:r w:rsidRPr="00AA50CC">
        <w:rPr>
          <w:rFonts w:ascii="Times New Roman" w:hAnsi="Times New Roman" w:cs="Times New Roman"/>
          <w:b/>
          <w:bCs/>
          <w:color w:val="auto"/>
          <w:sz w:val="24"/>
          <w:szCs w:val="24"/>
          <w:lang w:val="ru-RU"/>
        </w:rPr>
        <w:t>10. Мобилност академског особља и студената</w:t>
      </w:r>
      <w:bookmarkEnd w:id="35"/>
    </w:p>
    <w:p w14:paraId="7BD209CF" w14:textId="77777777" w:rsidR="00697B55" w:rsidRPr="006A5E4B" w:rsidRDefault="00CB7A12" w:rsidP="008F4742">
      <w:pPr>
        <w:spacing w:after="0" w:line="240" w:lineRule="auto"/>
        <w:jc w:val="both"/>
        <w:rPr>
          <w:rFonts w:ascii="Times New Roman" w:hAnsi="Times New Roman" w:cs="Times New Roman"/>
          <w:bCs/>
          <w:sz w:val="24"/>
          <w:szCs w:val="24"/>
          <w:lang w:val="sr-Cyrl-RS"/>
        </w:rPr>
      </w:pPr>
      <w:hyperlink r:id="rId76" w:history="1">
        <w:r w:rsidR="00697B55" w:rsidRPr="00697B55">
          <w:rPr>
            <w:rStyle w:val="Hyperlink"/>
            <w:rFonts w:ascii="Times New Roman" w:hAnsi="Times New Roman" w:cs="Times New Roman"/>
            <w:sz w:val="24"/>
            <w:szCs w:val="24"/>
            <w:shd w:val="clear" w:color="auto" w:fill="FFFFFF"/>
            <w:lang w:val="ru-RU"/>
          </w:rPr>
          <w:t>Канцеларија</w:t>
        </w:r>
        <w:r w:rsidR="00697B55" w:rsidRPr="00697B55">
          <w:rPr>
            <w:rStyle w:val="Hyperlink"/>
            <w:rFonts w:ascii="Times New Roman" w:hAnsi="Times New Roman" w:cs="Times New Roman"/>
            <w:bCs/>
            <w:sz w:val="24"/>
            <w:szCs w:val="24"/>
            <w:lang w:val="sr-Cyrl-RS"/>
          </w:rPr>
          <w:t xml:space="preserve"> за међународну сарадњу</w:t>
        </w:r>
      </w:hyperlink>
      <w:r w:rsidR="006A5E4B" w:rsidRPr="006A5E4B">
        <w:rPr>
          <w:rFonts w:ascii="Times New Roman" w:hAnsi="Times New Roman" w:cs="Times New Roman"/>
          <w:sz w:val="24"/>
          <w:szCs w:val="24"/>
          <w:shd w:val="clear" w:color="auto" w:fill="FFFFFF"/>
          <w:lang w:val="ru-RU"/>
        </w:rPr>
        <w:t xml:space="preserve"> пружа подршку мобилности студената и наставног ненаставног особља, као и студентима и особљу који долазе на наш Универзитет. Канцеларија организује информативне дане, семинаре, радионице и презентације програма мобилности и представља могућности за пријаве за стипендије. Такође, Канцеларија пружа и савјетодавну помоћ академском особљу приликом пријављивања и вођења међународних пројеката, организује предавања и радионице за запослене на Универзитету о могућностима укључивања у међународне програме</w:t>
      </w:r>
      <w:r w:rsidR="006A5E4B" w:rsidRPr="006A5E4B">
        <w:rPr>
          <w:rFonts w:ascii="Times New Roman" w:hAnsi="Times New Roman" w:cs="Times New Roman"/>
          <w:sz w:val="24"/>
          <w:szCs w:val="24"/>
          <w:shd w:val="clear" w:color="auto" w:fill="FFFFFF"/>
          <w:lang w:val="sr-Cyrl-RS"/>
        </w:rPr>
        <w:t xml:space="preserve">. </w:t>
      </w:r>
      <w:r w:rsidR="00697B55" w:rsidRPr="00697B55">
        <w:rPr>
          <w:rFonts w:ascii="Times New Roman" w:hAnsi="Times New Roman" w:cs="Times New Roman"/>
          <w:sz w:val="24"/>
          <w:szCs w:val="24"/>
          <w:shd w:val="clear" w:color="auto" w:fill="FFFFFF"/>
          <w:lang w:val="ru-RU"/>
        </w:rPr>
        <w:t>Канцеларија</w:t>
      </w:r>
      <w:r w:rsidR="00697B55" w:rsidRPr="00697B55">
        <w:rPr>
          <w:rFonts w:ascii="Times New Roman" w:hAnsi="Times New Roman" w:cs="Times New Roman"/>
          <w:bCs/>
          <w:sz w:val="24"/>
          <w:szCs w:val="24"/>
          <w:lang w:val="sr-Cyrl-RS"/>
        </w:rPr>
        <w:t xml:space="preserve"> за међународну сарадњу</w:t>
      </w:r>
      <w:r w:rsidR="00697B55" w:rsidRPr="006A5E4B">
        <w:rPr>
          <w:rFonts w:ascii="Times New Roman" w:hAnsi="Times New Roman" w:cs="Times New Roman"/>
          <w:bCs/>
          <w:sz w:val="24"/>
          <w:szCs w:val="24"/>
          <w:lang w:val="sr-Cyrl-RS"/>
        </w:rPr>
        <w:t xml:space="preserve"> објављујуе информације о постигнутим споразумима и другим појединостима те расписује конкурс за пријаву наставног, сарадничког и стручно</w:t>
      </w:r>
      <w:r w:rsidR="00697B55">
        <w:rPr>
          <w:rFonts w:ascii="Times New Roman" w:hAnsi="Times New Roman" w:cs="Times New Roman"/>
          <w:bCs/>
          <w:sz w:val="24"/>
          <w:szCs w:val="24"/>
          <w:lang w:val="sr-Cyrl-RS"/>
        </w:rPr>
        <w:t>г особља на пољу мобилнбости. Ис</w:t>
      </w:r>
      <w:r w:rsidR="00697B55" w:rsidRPr="006A5E4B">
        <w:rPr>
          <w:rFonts w:ascii="Times New Roman" w:hAnsi="Times New Roman" w:cs="Times New Roman"/>
          <w:bCs/>
          <w:sz w:val="24"/>
          <w:szCs w:val="24"/>
          <w:lang w:val="sr-Cyrl-RS"/>
        </w:rPr>
        <w:t>товремено, одржавају се инфо дани и инфо сесија о прогамима мобилности, а информације су доступне и на веб страници Универзитета. Ова активност је у потпуности транспарентна.</w:t>
      </w:r>
    </w:p>
    <w:p w14:paraId="1D6E8903" w14:textId="77777777" w:rsidR="006A5E4B" w:rsidRPr="006A5E4B" w:rsidRDefault="006A5E4B" w:rsidP="008F4742">
      <w:pPr>
        <w:spacing w:after="0" w:line="240" w:lineRule="auto"/>
        <w:jc w:val="both"/>
        <w:rPr>
          <w:rFonts w:ascii="Times New Roman" w:hAnsi="Times New Roman" w:cs="Times New Roman"/>
          <w:bCs/>
          <w:sz w:val="24"/>
          <w:szCs w:val="24"/>
          <w:lang w:val="sr-Cyrl-RS"/>
        </w:rPr>
      </w:pPr>
    </w:p>
    <w:p w14:paraId="348B0139" w14:textId="77777777" w:rsidR="006A5E4B" w:rsidRPr="006A5E4B" w:rsidRDefault="006A5E4B" w:rsidP="008F4742">
      <w:pPr>
        <w:spacing w:after="0" w:line="240" w:lineRule="auto"/>
        <w:jc w:val="both"/>
        <w:rPr>
          <w:rFonts w:ascii="Times New Roman" w:hAnsi="Times New Roman" w:cs="Times New Roman"/>
          <w:bCs/>
          <w:sz w:val="24"/>
          <w:szCs w:val="24"/>
          <w:lang w:val="ru-RU"/>
        </w:rPr>
      </w:pPr>
      <w:r w:rsidRPr="006A5E4B">
        <w:rPr>
          <w:rFonts w:ascii="Times New Roman" w:hAnsi="Times New Roman" w:cs="Times New Roman"/>
          <w:bCs/>
          <w:sz w:val="24"/>
          <w:szCs w:val="24"/>
          <w:lang w:val="ru-RU"/>
        </w:rPr>
        <w:t xml:space="preserve">Међународна сарадња је једна од најважнијих активности које се спроводе на Универзитету. </w:t>
      </w:r>
    </w:p>
    <w:p w14:paraId="3A7E1920" w14:textId="3901DC54" w:rsidR="006A5E4B" w:rsidRPr="006A5E4B" w:rsidRDefault="006A5E4B" w:rsidP="008F4742">
      <w:pPr>
        <w:spacing w:after="0" w:line="240" w:lineRule="auto"/>
        <w:jc w:val="both"/>
        <w:rPr>
          <w:rFonts w:ascii="Times New Roman" w:hAnsi="Times New Roman" w:cs="Times New Roman"/>
          <w:bCs/>
          <w:sz w:val="24"/>
          <w:szCs w:val="24"/>
          <w:lang w:val="ru-RU"/>
        </w:rPr>
      </w:pPr>
      <w:r w:rsidRPr="006A5E4B">
        <w:rPr>
          <w:rFonts w:ascii="Times New Roman" w:hAnsi="Times New Roman" w:cs="Times New Roman"/>
          <w:bCs/>
          <w:sz w:val="24"/>
          <w:szCs w:val="24"/>
          <w:lang w:val="ru-RU"/>
        </w:rPr>
        <w:t>Међународна сарадња на Универзитету остварује се кроз:</w:t>
      </w:r>
    </w:p>
    <w:p w14:paraId="1296A809" w14:textId="77777777" w:rsidR="006A5E4B" w:rsidRPr="006A5E4B" w:rsidRDefault="006A5E4B" w:rsidP="00771C8D">
      <w:pPr>
        <w:numPr>
          <w:ilvl w:val="0"/>
          <w:numId w:val="12"/>
        </w:numPr>
        <w:spacing w:after="0" w:line="240" w:lineRule="auto"/>
        <w:ind w:left="600"/>
        <w:contextualSpacing/>
        <w:jc w:val="both"/>
        <w:rPr>
          <w:rFonts w:ascii="Times New Roman" w:hAnsi="Times New Roman" w:cs="Times New Roman"/>
          <w:bCs/>
          <w:sz w:val="24"/>
          <w:szCs w:val="24"/>
          <w:lang w:val="ru-RU"/>
        </w:rPr>
      </w:pPr>
      <w:r w:rsidRPr="006A5E4B">
        <w:rPr>
          <w:rFonts w:ascii="Times New Roman" w:hAnsi="Times New Roman" w:cs="Times New Roman"/>
          <w:bCs/>
          <w:sz w:val="24"/>
          <w:szCs w:val="24"/>
          <w:lang w:val="ru-RU"/>
        </w:rPr>
        <w:t>спровођење пројеката међународне мобилности студената, наставног и ненаставног особља</w:t>
      </w:r>
    </w:p>
    <w:p w14:paraId="38B918B8" w14:textId="77777777" w:rsidR="006A5E4B" w:rsidRPr="006A5E4B" w:rsidRDefault="006A5E4B" w:rsidP="00771C8D">
      <w:pPr>
        <w:numPr>
          <w:ilvl w:val="0"/>
          <w:numId w:val="12"/>
        </w:numPr>
        <w:spacing w:after="0" w:line="240" w:lineRule="auto"/>
        <w:ind w:left="600"/>
        <w:contextualSpacing/>
        <w:jc w:val="both"/>
        <w:rPr>
          <w:rFonts w:ascii="Times New Roman" w:hAnsi="Times New Roman" w:cs="Times New Roman"/>
          <w:bCs/>
          <w:sz w:val="24"/>
          <w:szCs w:val="24"/>
          <w:lang w:val="ru-RU"/>
        </w:rPr>
      </w:pPr>
      <w:r w:rsidRPr="006A5E4B">
        <w:rPr>
          <w:rFonts w:ascii="Times New Roman" w:hAnsi="Times New Roman" w:cs="Times New Roman"/>
          <w:bCs/>
          <w:sz w:val="24"/>
          <w:szCs w:val="24"/>
          <w:lang w:val="ru-RU"/>
        </w:rPr>
        <w:t>чланство у међународним мрежама и удружењима</w:t>
      </w:r>
    </w:p>
    <w:p w14:paraId="2FF60E35" w14:textId="77777777" w:rsidR="006A5E4B" w:rsidRPr="006A5E4B" w:rsidRDefault="006A5E4B" w:rsidP="00771C8D">
      <w:pPr>
        <w:numPr>
          <w:ilvl w:val="0"/>
          <w:numId w:val="12"/>
        </w:numPr>
        <w:spacing w:after="0" w:line="240" w:lineRule="auto"/>
        <w:ind w:left="600"/>
        <w:contextualSpacing/>
        <w:jc w:val="both"/>
        <w:rPr>
          <w:rFonts w:ascii="Times New Roman" w:hAnsi="Times New Roman" w:cs="Times New Roman"/>
          <w:bCs/>
          <w:sz w:val="24"/>
          <w:szCs w:val="24"/>
          <w:lang w:val="ru-RU"/>
        </w:rPr>
      </w:pPr>
      <w:r w:rsidRPr="006A5E4B">
        <w:rPr>
          <w:rFonts w:ascii="Times New Roman" w:hAnsi="Times New Roman" w:cs="Times New Roman"/>
          <w:bCs/>
          <w:sz w:val="24"/>
          <w:szCs w:val="24"/>
          <w:lang w:val="ru-RU"/>
        </w:rPr>
        <w:t>спровођењем међународних истраживачких и научних пројеката</w:t>
      </w:r>
    </w:p>
    <w:p w14:paraId="0D8BC60C" w14:textId="77777777" w:rsidR="006A5E4B" w:rsidRPr="006A5E4B" w:rsidRDefault="006A5E4B" w:rsidP="00771C8D">
      <w:pPr>
        <w:numPr>
          <w:ilvl w:val="0"/>
          <w:numId w:val="12"/>
        </w:numPr>
        <w:spacing w:after="0" w:line="240" w:lineRule="auto"/>
        <w:ind w:left="600"/>
        <w:contextualSpacing/>
        <w:jc w:val="both"/>
        <w:rPr>
          <w:rFonts w:ascii="Times New Roman" w:hAnsi="Times New Roman" w:cs="Times New Roman"/>
          <w:bCs/>
          <w:sz w:val="24"/>
          <w:szCs w:val="24"/>
          <w:lang w:val="ru-RU"/>
        </w:rPr>
      </w:pPr>
      <w:r w:rsidRPr="006A5E4B">
        <w:rPr>
          <w:rFonts w:ascii="Times New Roman" w:hAnsi="Times New Roman" w:cs="Times New Roman"/>
          <w:bCs/>
          <w:sz w:val="24"/>
          <w:szCs w:val="24"/>
          <w:lang w:val="ru-RU"/>
        </w:rPr>
        <w:t>информисањем универзитетске заједнице о могућностима учешћа и укључивања у међународне пројекте и програме.</w:t>
      </w:r>
    </w:p>
    <w:p w14:paraId="46397614" w14:textId="77777777" w:rsidR="006A5E4B" w:rsidRPr="006A5E4B" w:rsidRDefault="006A5E4B" w:rsidP="008F4742">
      <w:pPr>
        <w:spacing w:after="0" w:line="240" w:lineRule="auto"/>
        <w:jc w:val="both"/>
        <w:rPr>
          <w:rFonts w:ascii="Times New Roman" w:hAnsi="Times New Roman" w:cs="Times New Roman"/>
          <w:bCs/>
          <w:sz w:val="24"/>
          <w:szCs w:val="24"/>
          <w:lang w:val="ru-RU"/>
        </w:rPr>
      </w:pPr>
    </w:p>
    <w:p w14:paraId="61EE47DE" w14:textId="7AFF2D9F" w:rsidR="006A5E4B" w:rsidRPr="006A5E4B" w:rsidRDefault="006A5E4B" w:rsidP="008F4742">
      <w:pPr>
        <w:spacing w:after="0" w:line="240" w:lineRule="auto"/>
        <w:jc w:val="both"/>
        <w:rPr>
          <w:rFonts w:ascii="Times New Roman" w:hAnsi="Times New Roman" w:cs="Times New Roman"/>
          <w:bCs/>
          <w:sz w:val="24"/>
          <w:szCs w:val="24"/>
          <w:lang w:val="ru-RU"/>
        </w:rPr>
      </w:pPr>
      <w:r w:rsidRPr="006A5E4B">
        <w:rPr>
          <w:rFonts w:ascii="Times New Roman" w:hAnsi="Times New Roman" w:cs="Times New Roman"/>
          <w:bCs/>
          <w:sz w:val="24"/>
          <w:szCs w:val="24"/>
          <w:lang w:val="ru-RU"/>
        </w:rPr>
        <w:t xml:space="preserve">Универзитет има развијене облике међународне сарадње кроз европске пројекте, билатералне споразуме, заједничке програме и др. </w:t>
      </w:r>
    </w:p>
    <w:p w14:paraId="26948BD5" w14:textId="1E63F01C" w:rsidR="006A5E4B" w:rsidRPr="00697B55" w:rsidRDefault="006A5E4B" w:rsidP="008F4742">
      <w:pPr>
        <w:spacing w:after="0" w:line="240" w:lineRule="auto"/>
        <w:jc w:val="both"/>
        <w:rPr>
          <w:rFonts w:ascii="Times New Roman" w:hAnsi="Times New Roman" w:cs="Times New Roman"/>
          <w:bCs/>
          <w:sz w:val="24"/>
          <w:szCs w:val="24"/>
          <w:lang w:val="ru-RU"/>
        </w:rPr>
      </w:pPr>
      <w:r w:rsidRPr="006A5E4B">
        <w:rPr>
          <w:rFonts w:ascii="Times New Roman" w:hAnsi="Times New Roman" w:cs="Times New Roman"/>
          <w:bCs/>
          <w:sz w:val="24"/>
          <w:szCs w:val="24"/>
          <w:lang w:val="ru-RU"/>
        </w:rPr>
        <w:t>Универзитет подстиче све облике међународне сарадње и посебно настоји да створи услове за унапређење међународне сарадње у оним областима у којима таква сарадња до сада није постојала.</w:t>
      </w:r>
    </w:p>
    <w:p w14:paraId="2BC53323" w14:textId="77777777" w:rsidR="006A5E4B" w:rsidRPr="006A5E4B" w:rsidRDefault="006A5E4B" w:rsidP="008F4742">
      <w:pPr>
        <w:spacing w:after="0" w:line="240" w:lineRule="auto"/>
        <w:jc w:val="both"/>
        <w:rPr>
          <w:rFonts w:ascii="Times New Roman" w:hAnsi="Times New Roman" w:cs="Times New Roman"/>
          <w:sz w:val="24"/>
          <w:szCs w:val="24"/>
          <w:lang w:val="ru-RU"/>
        </w:rPr>
      </w:pPr>
      <w:r w:rsidRPr="006A5E4B">
        <w:rPr>
          <w:rFonts w:ascii="Times New Roman" w:hAnsi="Times New Roman" w:cs="Times New Roman"/>
          <w:bCs/>
          <w:sz w:val="24"/>
          <w:szCs w:val="24"/>
          <w:lang w:val="sr-Cyrl-RS"/>
        </w:rPr>
        <w:t>М</w:t>
      </w:r>
      <w:r w:rsidRPr="006A5E4B">
        <w:rPr>
          <w:rFonts w:ascii="Times New Roman" w:hAnsi="Times New Roman" w:cs="Times New Roman"/>
          <w:bCs/>
          <w:sz w:val="24"/>
          <w:szCs w:val="24"/>
          <w:lang w:val="ru-RU"/>
        </w:rPr>
        <w:t>еханизми за остваривање билатералне и мултилатералне размјене студената са иностраним високошколским установама</w:t>
      </w:r>
      <w:r w:rsidRPr="006A5E4B">
        <w:rPr>
          <w:rFonts w:ascii="Times New Roman" w:hAnsi="Times New Roman" w:cs="Times New Roman"/>
          <w:bCs/>
          <w:sz w:val="24"/>
          <w:szCs w:val="24"/>
          <w:lang w:val="sr-Cyrl-RS"/>
        </w:rPr>
        <w:t xml:space="preserve"> </w:t>
      </w:r>
      <w:r w:rsidRPr="006A5E4B">
        <w:rPr>
          <w:rFonts w:ascii="Times New Roman" w:hAnsi="Times New Roman" w:cs="Times New Roman"/>
          <w:bCs/>
          <w:sz w:val="24"/>
          <w:szCs w:val="24"/>
          <w:lang w:val="ru-RU"/>
        </w:rPr>
        <w:t xml:space="preserve">уз признавање времена, оцјена и </w:t>
      </w:r>
      <w:r w:rsidRPr="006A5E4B">
        <w:rPr>
          <w:rFonts w:ascii="Times New Roman" w:hAnsi="Times New Roman" w:cs="Times New Roman"/>
          <w:bCs/>
          <w:sz w:val="24"/>
          <w:szCs w:val="24"/>
        </w:rPr>
        <w:t>ECTS</w:t>
      </w:r>
      <w:r w:rsidRPr="006A5E4B">
        <w:rPr>
          <w:rFonts w:ascii="Times New Roman" w:hAnsi="Times New Roman" w:cs="Times New Roman"/>
          <w:bCs/>
          <w:sz w:val="24"/>
          <w:szCs w:val="24"/>
          <w:lang w:val="ru-RU"/>
        </w:rPr>
        <w:t xml:space="preserve"> бодова остварених током размјене</w:t>
      </w:r>
      <w:r w:rsidRPr="006A5E4B">
        <w:rPr>
          <w:rFonts w:ascii="Times New Roman" w:hAnsi="Times New Roman" w:cs="Times New Roman"/>
          <w:bCs/>
          <w:sz w:val="24"/>
          <w:szCs w:val="24"/>
          <w:lang w:val="sr-Cyrl-RS"/>
        </w:rPr>
        <w:t xml:space="preserve"> се врше на основу потпицаних уговора и остварене сарадње са партнерским институцијама.</w:t>
      </w:r>
    </w:p>
    <w:p w14:paraId="47478780" w14:textId="77777777" w:rsidR="006A5E4B" w:rsidRPr="006A5E4B" w:rsidRDefault="006A5E4B" w:rsidP="008F4742">
      <w:pPr>
        <w:spacing w:after="0" w:line="240" w:lineRule="auto"/>
        <w:jc w:val="both"/>
        <w:rPr>
          <w:rFonts w:ascii="Times New Roman" w:hAnsi="Times New Roman" w:cs="Times New Roman"/>
          <w:bCs/>
          <w:sz w:val="24"/>
          <w:szCs w:val="24"/>
          <w:lang w:val="sr-Cyrl-RS"/>
        </w:rPr>
      </w:pPr>
      <w:r w:rsidRPr="006A5E4B">
        <w:rPr>
          <w:rFonts w:ascii="Times New Roman" w:hAnsi="Times New Roman" w:cs="Times New Roman"/>
          <w:bCs/>
          <w:sz w:val="24"/>
          <w:szCs w:val="24"/>
          <w:lang w:val="sr-Cyrl-RS"/>
        </w:rPr>
        <w:t xml:space="preserve">Високошколска установа </w:t>
      </w:r>
      <w:r w:rsidRPr="006A5E4B">
        <w:rPr>
          <w:rFonts w:ascii="Times New Roman" w:hAnsi="Times New Roman" w:cs="Times New Roman"/>
          <w:bCs/>
          <w:sz w:val="24"/>
          <w:szCs w:val="24"/>
          <w:lang w:val="ru-RU"/>
        </w:rPr>
        <w:t>кадровски и финансијски</w:t>
      </w:r>
      <w:r w:rsidRPr="006A5E4B">
        <w:rPr>
          <w:rFonts w:ascii="Times New Roman" w:hAnsi="Times New Roman" w:cs="Times New Roman"/>
          <w:bCs/>
          <w:sz w:val="24"/>
          <w:szCs w:val="24"/>
          <w:lang w:val="sr-Cyrl-BA"/>
        </w:rPr>
        <w:t xml:space="preserve"> </w:t>
      </w:r>
      <w:r w:rsidRPr="006A5E4B">
        <w:rPr>
          <w:rFonts w:ascii="Times New Roman" w:hAnsi="Times New Roman" w:cs="Times New Roman"/>
          <w:bCs/>
          <w:sz w:val="24"/>
          <w:szCs w:val="24"/>
          <w:lang w:val="ru-RU"/>
        </w:rPr>
        <w:t xml:space="preserve">оснажује капацитете служби за међународну сарадњу и двосмјерну мобилност академског особља </w:t>
      </w:r>
      <w:r w:rsidRPr="006A5E4B">
        <w:rPr>
          <w:rFonts w:ascii="Times New Roman" w:hAnsi="Times New Roman" w:cs="Times New Roman"/>
          <w:bCs/>
          <w:sz w:val="24"/>
          <w:szCs w:val="24"/>
          <w:lang w:val="sr-Cyrl-RS"/>
        </w:rPr>
        <w:t xml:space="preserve">и </w:t>
      </w:r>
      <w:r w:rsidRPr="006A5E4B">
        <w:rPr>
          <w:rFonts w:ascii="Times New Roman" w:hAnsi="Times New Roman" w:cs="Times New Roman"/>
          <w:bCs/>
          <w:sz w:val="24"/>
          <w:szCs w:val="24"/>
          <w:lang w:val="ru-RU"/>
        </w:rPr>
        <w:t>студената</w:t>
      </w:r>
      <w:r w:rsidRPr="006A5E4B">
        <w:rPr>
          <w:rFonts w:ascii="Times New Roman" w:hAnsi="Times New Roman" w:cs="Times New Roman"/>
          <w:bCs/>
          <w:sz w:val="24"/>
          <w:szCs w:val="24"/>
          <w:lang w:val="sr-Cyrl-RS"/>
        </w:rPr>
        <w:t>. Универзитет помаже и подстиче мобилност наставног особља и евидентано је повећање активности наставног и сарадничког особља на том пољу.</w:t>
      </w:r>
    </w:p>
    <w:p w14:paraId="1E2625C6" w14:textId="03F19E58" w:rsidR="006A5E4B" w:rsidRPr="00697B55" w:rsidRDefault="006A5E4B" w:rsidP="008F4742">
      <w:pPr>
        <w:spacing w:after="0" w:line="240" w:lineRule="auto"/>
        <w:jc w:val="both"/>
        <w:rPr>
          <w:rFonts w:ascii="Times New Roman" w:hAnsi="Times New Roman" w:cs="Times New Roman"/>
          <w:bCs/>
          <w:sz w:val="24"/>
          <w:szCs w:val="24"/>
          <w:lang w:val="sr-Cyrl-RS"/>
        </w:rPr>
      </w:pPr>
      <w:r w:rsidRPr="00697B55">
        <w:rPr>
          <w:rFonts w:ascii="Times New Roman" w:hAnsi="Times New Roman" w:cs="Times New Roman"/>
          <w:bCs/>
          <w:sz w:val="24"/>
          <w:szCs w:val="24"/>
          <w:lang w:val="sr-Cyrl-RS"/>
        </w:rPr>
        <w:t>Наставно и сарадничко особље је упознато са партнерским инстутуцијама и актуелним пројектима</w:t>
      </w:r>
      <w:r w:rsidR="00697B55" w:rsidRPr="00697B55">
        <w:rPr>
          <w:rFonts w:ascii="Times New Roman" w:hAnsi="Times New Roman" w:cs="Times New Roman"/>
          <w:bCs/>
          <w:sz w:val="24"/>
          <w:szCs w:val="24"/>
          <w:lang w:val="sr-Cyrl-RS"/>
        </w:rPr>
        <w:t xml:space="preserve"> од којих се посебно наглашава пројекат </w:t>
      </w:r>
      <w:r w:rsidR="00697B55" w:rsidRPr="00697B55">
        <w:rPr>
          <w:rFonts w:ascii="Times New Roman" w:hAnsi="Times New Roman" w:cs="Times New Roman"/>
          <w:sz w:val="24"/>
          <w:szCs w:val="24"/>
          <w:shd w:val="clear" w:color="auto" w:fill="FFFFFF"/>
          <w:lang w:val="sr-Cyrl-RS"/>
        </w:rPr>
        <w:t>ЕРАСМУС плус</w:t>
      </w:r>
      <w:r w:rsidRPr="00697B55">
        <w:rPr>
          <w:rFonts w:ascii="Times New Roman" w:hAnsi="Times New Roman" w:cs="Times New Roman"/>
          <w:bCs/>
          <w:sz w:val="24"/>
          <w:szCs w:val="24"/>
          <w:lang w:val="sr-Cyrl-RS"/>
        </w:rPr>
        <w:t xml:space="preserve"> те су слободни пријавити се на конкурсе за мобилност и учешће у припреми и реализацији пројеката.</w:t>
      </w:r>
      <w:r w:rsidR="00697B55" w:rsidRPr="00697B55">
        <w:rPr>
          <w:rFonts w:ascii="Times New Roman" w:hAnsi="Times New Roman" w:cs="Times New Roman"/>
          <w:sz w:val="24"/>
          <w:szCs w:val="24"/>
          <w:shd w:val="clear" w:color="auto" w:fill="FFFFFF"/>
          <w:lang w:val="sr-Cyrl-RS"/>
        </w:rPr>
        <w:t xml:space="preserve"> Унутар кључне активности број 2, подизање капацитета високошколских установа у БиХ, а у саставу ЕРАСМУС плус ЕУ иницијативе са називом </w:t>
      </w:r>
      <w:r w:rsidR="00697B55" w:rsidRPr="00697B55">
        <w:rPr>
          <w:rFonts w:ascii="Times New Roman" w:hAnsi="Times New Roman" w:cs="Times New Roman"/>
          <w:sz w:val="24"/>
          <w:szCs w:val="24"/>
          <w:shd w:val="clear" w:color="auto" w:fill="FFFFFF"/>
        </w:rPr>
        <w:t>TEACHER</w:t>
      </w:r>
      <w:r w:rsidR="00697B55" w:rsidRPr="00697B55">
        <w:rPr>
          <w:rFonts w:ascii="Times New Roman" w:hAnsi="Times New Roman" w:cs="Times New Roman"/>
          <w:sz w:val="24"/>
          <w:szCs w:val="24"/>
          <w:shd w:val="clear" w:color="auto" w:fill="FFFFFF"/>
          <w:lang w:val="sr-Cyrl-RS"/>
        </w:rPr>
        <w:t xml:space="preserve"> (</w:t>
      </w:r>
      <w:r w:rsidR="00697B55" w:rsidRPr="00697B55">
        <w:rPr>
          <w:rFonts w:ascii="Times New Roman" w:hAnsi="Times New Roman" w:cs="Times New Roman"/>
          <w:sz w:val="24"/>
          <w:szCs w:val="24"/>
          <w:shd w:val="clear" w:color="auto" w:fill="FFFFFF"/>
        </w:rPr>
        <w:t>www</w:t>
      </w:r>
      <w:r w:rsidR="00697B55" w:rsidRPr="00697B55">
        <w:rPr>
          <w:rFonts w:ascii="Times New Roman" w:hAnsi="Times New Roman" w:cs="Times New Roman"/>
          <w:sz w:val="24"/>
          <w:szCs w:val="24"/>
          <w:shd w:val="clear" w:color="auto" w:fill="FFFFFF"/>
          <w:lang w:val="sr-Cyrl-RS"/>
        </w:rPr>
        <w:t>.</w:t>
      </w:r>
      <w:r w:rsidR="00697B55" w:rsidRPr="00697B55">
        <w:rPr>
          <w:rFonts w:ascii="Times New Roman" w:hAnsi="Times New Roman" w:cs="Times New Roman"/>
          <w:sz w:val="24"/>
          <w:szCs w:val="24"/>
          <w:shd w:val="clear" w:color="auto" w:fill="FFFFFF"/>
        </w:rPr>
        <w:t>teacher</w:t>
      </w:r>
      <w:r w:rsidR="00697B55" w:rsidRPr="00697B55">
        <w:rPr>
          <w:rFonts w:ascii="Times New Roman" w:hAnsi="Times New Roman" w:cs="Times New Roman"/>
          <w:sz w:val="24"/>
          <w:szCs w:val="24"/>
          <w:shd w:val="clear" w:color="auto" w:fill="FFFFFF"/>
          <w:lang w:val="sr-Cyrl-RS"/>
        </w:rPr>
        <w:t>.</w:t>
      </w:r>
      <w:r w:rsidR="00697B55" w:rsidRPr="00697B55">
        <w:rPr>
          <w:rFonts w:ascii="Times New Roman" w:hAnsi="Times New Roman" w:cs="Times New Roman"/>
          <w:sz w:val="24"/>
          <w:szCs w:val="24"/>
          <w:shd w:val="clear" w:color="auto" w:fill="FFFFFF"/>
        </w:rPr>
        <w:t>unt</w:t>
      </w:r>
      <w:r w:rsidR="00697B55" w:rsidRPr="00697B55">
        <w:rPr>
          <w:rFonts w:ascii="Times New Roman" w:hAnsi="Times New Roman" w:cs="Times New Roman"/>
          <w:sz w:val="24"/>
          <w:szCs w:val="24"/>
          <w:shd w:val="clear" w:color="auto" w:fill="FFFFFF"/>
          <w:lang w:val="sr-Cyrl-RS"/>
        </w:rPr>
        <w:t>.</w:t>
      </w:r>
      <w:r w:rsidR="00697B55" w:rsidRPr="00697B55">
        <w:rPr>
          <w:rFonts w:ascii="Times New Roman" w:hAnsi="Times New Roman" w:cs="Times New Roman"/>
          <w:sz w:val="24"/>
          <w:szCs w:val="24"/>
          <w:shd w:val="clear" w:color="auto" w:fill="FFFFFF"/>
        </w:rPr>
        <w:t>ba</w:t>
      </w:r>
      <w:r w:rsidR="00697B55" w:rsidRPr="00697B55">
        <w:rPr>
          <w:rFonts w:ascii="Times New Roman" w:hAnsi="Times New Roman" w:cs="Times New Roman"/>
          <w:sz w:val="24"/>
          <w:szCs w:val="24"/>
          <w:shd w:val="clear" w:color="auto" w:fill="FFFFFF"/>
          <w:lang w:val="sr-Cyrl-RS"/>
        </w:rPr>
        <w:t xml:space="preserve">), НУБЛ је члан партнерске групе, са још 10 универзитета из Босне и Херцеговине и једини приватни Универзитет из Републике Српске, који већ годину дана ради на усклађивању курикулума за предшколско образовање са курикулима по којим се ради у земљама ЕУ. Поред хармонизације и модернизације наставног плана и програма за предшколско образовање, унутар пројекта је предвиђен и већи број семинара које држе еминентни </w:t>
      </w:r>
      <w:r w:rsidR="00697B55" w:rsidRPr="00697B55">
        <w:rPr>
          <w:rFonts w:ascii="Times New Roman" w:hAnsi="Times New Roman" w:cs="Times New Roman"/>
          <w:sz w:val="24"/>
          <w:szCs w:val="24"/>
          <w:shd w:val="clear" w:color="auto" w:fill="FFFFFF"/>
          <w:lang w:val="sr-Cyrl-RS"/>
        </w:rPr>
        <w:lastRenderedPageBreak/>
        <w:t>предавачи из европских универзитета а тичу се препознавања компетенција за васпитаче и запослене у предшколским установама, подизању дидактичко методичких знања професора на Педагошком факултету и преношење тих вјештина на студенте који треба да постану васпитачи по завршетку школовања.</w:t>
      </w:r>
      <w:r w:rsidR="00697B55">
        <w:rPr>
          <w:rFonts w:ascii="Times New Roman" w:hAnsi="Times New Roman" w:cs="Times New Roman"/>
          <w:sz w:val="24"/>
          <w:szCs w:val="24"/>
          <w:shd w:val="clear" w:color="auto" w:fill="FFFFFF"/>
          <w:lang w:val="sr-Cyrl-RS"/>
        </w:rPr>
        <w:t xml:space="preserve"> (</w:t>
      </w:r>
      <w:hyperlink r:id="rId77" w:history="1">
        <w:r w:rsidR="00697B55" w:rsidRPr="00697B55">
          <w:rPr>
            <w:rStyle w:val="Hyperlink"/>
            <w:rFonts w:ascii="Times New Roman" w:hAnsi="Times New Roman" w:cs="Times New Roman"/>
            <w:sz w:val="24"/>
            <w:szCs w:val="24"/>
            <w:shd w:val="clear" w:color="auto" w:fill="FFFFFF"/>
            <w:lang w:val="sr-Cyrl-RS"/>
          </w:rPr>
          <w:t>линк</w:t>
        </w:r>
      </w:hyperlink>
      <w:r w:rsidR="00697B55">
        <w:rPr>
          <w:rFonts w:ascii="Times New Roman" w:hAnsi="Times New Roman" w:cs="Times New Roman"/>
          <w:sz w:val="24"/>
          <w:szCs w:val="24"/>
          <w:shd w:val="clear" w:color="auto" w:fill="FFFFFF"/>
          <w:lang w:val="sr-Cyrl-RS"/>
        </w:rPr>
        <w:t xml:space="preserve"> на страницу)</w:t>
      </w:r>
    </w:p>
    <w:p w14:paraId="3883E277" w14:textId="77F6775E" w:rsidR="006A5E4B" w:rsidRPr="006A5E4B" w:rsidRDefault="006A5E4B" w:rsidP="008F4742">
      <w:pPr>
        <w:spacing w:after="0" w:line="240" w:lineRule="auto"/>
        <w:jc w:val="both"/>
        <w:rPr>
          <w:rFonts w:ascii="Times New Roman" w:hAnsi="Times New Roman" w:cs="Times New Roman"/>
          <w:b/>
          <w:sz w:val="24"/>
          <w:szCs w:val="24"/>
          <w:lang w:val="ru-RU"/>
        </w:rPr>
      </w:pPr>
      <w:r w:rsidRPr="006A5E4B">
        <w:rPr>
          <w:rFonts w:ascii="Times New Roman" w:hAnsi="Times New Roman" w:cs="Times New Roman"/>
          <w:sz w:val="24"/>
          <w:szCs w:val="24"/>
          <w:lang w:val="sr-Cyrl-RS"/>
        </w:rPr>
        <w:t xml:space="preserve">На снази је </w:t>
      </w:r>
      <w:hyperlink r:id="rId78" w:history="1">
        <w:r w:rsidRPr="006A5E4B">
          <w:rPr>
            <w:rStyle w:val="Hyperlink"/>
            <w:rFonts w:ascii="Times New Roman" w:hAnsi="Times New Roman" w:cs="Times New Roman"/>
            <w:sz w:val="24"/>
            <w:szCs w:val="24"/>
            <w:lang w:val="sr-Cyrl-RS"/>
          </w:rPr>
          <w:t xml:space="preserve">Правилник </w:t>
        </w:r>
        <w:r w:rsidRPr="006A5E4B">
          <w:rPr>
            <w:rStyle w:val="Hyperlink"/>
            <w:rFonts w:ascii="Times New Roman" w:hAnsi="Times New Roman" w:cs="Times New Roman"/>
            <w:sz w:val="24"/>
            <w:szCs w:val="24"/>
            <w:lang w:val="ru-RU"/>
          </w:rPr>
          <w:t>о међународној сарадњи на Независном универзитету</w:t>
        </w:r>
      </w:hyperlink>
      <w:r w:rsidRPr="006A5E4B">
        <w:rPr>
          <w:rFonts w:ascii="Times New Roman" w:hAnsi="Times New Roman" w:cs="Times New Roman"/>
          <w:sz w:val="24"/>
          <w:szCs w:val="24"/>
          <w:lang w:val="ru-RU"/>
        </w:rPr>
        <w:t xml:space="preserve"> </w:t>
      </w:r>
      <w:r w:rsidRPr="006A5E4B">
        <w:rPr>
          <w:rFonts w:ascii="Times New Roman" w:hAnsi="Times New Roman" w:cs="Times New Roman"/>
          <w:sz w:val="24"/>
          <w:szCs w:val="24"/>
          <w:lang w:val="sr-Cyrl-RS"/>
        </w:rPr>
        <w:t xml:space="preserve">који </w:t>
      </w:r>
      <w:r w:rsidRPr="006A5E4B">
        <w:rPr>
          <w:rFonts w:ascii="Times New Roman" w:hAnsi="Times New Roman" w:cs="Times New Roman"/>
          <w:sz w:val="24"/>
          <w:szCs w:val="24"/>
          <w:lang w:val="ru-RU"/>
        </w:rPr>
        <w:t>детаљн</w:t>
      </w:r>
      <w:r w:rsidRPr="006A5E4B">
        <w:rPr>
          <w:rFonts w:ascii="Times New Roman" w:hAnsi="Times New Roman" w:cs="Times New Roman"/>
          <w:sz w:val="24"/>
          <w:szCs w:val="24"/>
          <w:lang w:val="sr-Cyrl-RS"/>
        </w:rPr>
        <w:t xml:space="preserve">о </w:t>
      </w:r>
      <w:r w:rsidRPr="006A5E4B">
        <w:rPr>
          <w:rFonts w:ascii="Times New Roman" w:hAnsi="Times New Roman" w:cs="Times New Roman"/>
          <w:sz w:val="24"/>
          <w:szCs w:val="24"/>
          <w:lang w:val="ru-RU"/>
        </w:rPr>
        <w:t>одређују процедуре подршке међународним активностима Независног универзитета у Бањалуци</w:t>
      </w:r>
      <w:r w:rsidR="00697B55">
        <w:rPr>
          <w:rFonts w:ascii="Times New Roman" w:hAnsi="Times New Roman" w:cs="Times New Roman"/>
          <w:sz w:val="24"/>
          <w:szCs w:val="24"/>
          <w:lang w:val="sr-Cyrl-RS"/>
        </w:rPr>
        <w:t>.</w:t>
      </w:r>
    </w:p>
    <w:p w14:paraId="0132CBB6" w14:textId="77777777" w:rsidR="006A5E4B" w:rsidRDefault="006A5E4B" w:rsidP="008F4742">
      <w:pPr>
        <w:spacing w:line="240" w:lineRule="auto"/>
        <w:rPr>
          <w:lang w:val="ru-RU"/>
        </w:rPr>
      </w:pPr>
    </w:p>
    <w:p w14:paraId="047481C2" w14:textId="77777777" w:rsidR="00697B55" w:rsidRDefault="00697B55" w:rsidP="008F4742">
      <w:pPr>
        <w:pBdr>
          <w:top w:val="single" w:sz="4" w:space="1" w:color="auto"/>
          <w:left w:val="single" w:sz="4" w:space="1" w:color="auto"/>
          <w:bottom w:val="single" w:sz="4" w:space="1" w:color="auto"/>
          <w:right w:val="single" w:sz="4" w:space="1" w:color="auto"/>
        </w:pBdr>
        <w:spacing w:after="0" w:line="240" w:lineRule="auto"/>
        <w:rPr>
          <w:rFonts w:ascii="Times New Roman" w:hAnsi="Times New Roman" w:cs="Times New Roman"/>
          <w:sz w:val="24"/>
          <w:szCs w:val="24"/>
          <w:lang w:val="ru-RU"/>
        </w:rPr>
      </w:pPr>
      <w:r w:rsidRPr="006A5E4B">
        <w:rPr>
          <w:rFonts w:ascii="Times New Roman" w:hAnsi="Times New Roman" w:cs="Times New Roman"/>
          <w:b/>
          <w:bCs/>
          <w:sz w:val="24"/>
          <w:szCs w:val="24"/>
          <w:lang w:val="ru-RU"/>
        </w:rPr>
        <w:t>Препоруке за побољшање:</w:t>
      </w:r>
      <w:r w:rsidRPr="00697B55">
        <w:rPr>
          <w:rFonts w:ascii="Times New Roman" w:hAnsi="Times New Roman" w:cs="Times New Roman"/>
          <w:sz w:val="24"/>
          <w:szCs w:val="24"/>
          <w:lang w:val="ru-RU"/>
        </w:rPr>
        <w:t xml:space="preserve"> </w:t>
      </w:r>
    </w:p>
    <w:p w14:paraId="7C8C4F00" w14:textId="44797893" w:rsidR="00697B55" w:rsidRPr="00697B55" w:rsidRDefault="00697B55" w:rsidP="008F4742">
      <w:pPr>
        <w:pBdr>
          <w:top w:val="single" w:sz="4" w:space="1" w:color="auto"/>
          <w:left w:val="single" w:sz="4" w:space="1" w:color="auto"/>
          <w:bottom w:val="single" w:sz="4" w:space="1" w:color="auto"/>
          <w:right w:val="single" w:sz="4" w:space="1" w:color="auto"/>
        </w:pBd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1.</w:t>
      </w:r>
      <w:r w:rsidRPr="00697B55">
        <w:rPr>
          <w:rFonts w:ascii="Times New Roman" w:hAnsi="Times New Roman" w:cs="Times New Roman"/>
          <w:sz w:val="24"/>
          <w:szCs w:val="24"/>
          <w:lang w:val="ru-RU"/>
        </w:rPr>
        <w:t>Повећање видљивости могућности мобилности</w:t>
      </w:r>
      <w:r>
        <w:rPr>
          <w:rFonts w:ascii="Times New Roman" w:hAnsi="Times New Roman" w:cs="Times New Roman"/>
          <w:sz w:val="24"/>
          <w:szCs w:val="24"/>
          <w:lang w:val="ru-RU"/>
        </w:rPr>
        <w:t>.</w:t>
      </w:r>
    </w:p>
    <w:p w14:paraId="41BC07FA" w14:textId="7B9C37EC" w:rsidR="00697B55" w:rsidRPr="00697B55" w:rsidRDefault="00697B55" w:rsidP="008F4742">
      <w:pPr>
        <w:pBdr>
          <w:top w:val="single" w:sz="4" w:space="1" w:color="auto"/>
          <w:left w:val="single" w:sz="4" w:space="1" w:color="auto"/>
          <w:bottom w:val="single" w:sz="4" w:space="1" w:color="auto"/>
          <w:right w:val="single" w:sz="4" w:space="1" w:color="auto"/>
        </w:pBd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2.</w:t>
      </w:r>
      <w:r w:rsidRPr="00697B55">
        <w:rPr>
          <w:rFonts w:ascii="Times New Roman" w:hAnsi="Times New Roman" w:cs="Times New Roman"/>
          <w:sz w:val="24"/>
          <w:szCs w:val="24"/>
          <w:lang w:val="ru-RU"/>
        </w:rPr>
        <w:t>Обавезати професоре да на почетку семестра укратко информишу студ</w:t>
      </w:r>
      <w:r>
        <w:rPr>
          <w:rFonts w:ascii="Times New Roman" w:hAnsi="Times New Roman" w:cs="Times New Roman"/>
          <w:sz w:val="24"/>
          <w:szCs w:val="24"/>
          <w:lang w:val="ru-RU"/>
        </w:rPr>
        <w:t>енте о могућностима мобилности.</w:t>
      </w:r>
    </w:p>
    <w:p w14:paraId="658ADD15" w14:textId="331A54AB" w:rsidR="00697B55" w:rsidRDefault="00697B55" w:rsidP="008F4742">
      <w:pPr>
        <w:pBdr>
          <w:top w:val="single" w:sz="4" w:space="1" w:color="auto"/>
          <w:left w:val="single" w:sz="4" w:space="1" w:color="auto"/>
          <w:bottom w:val="single" w:sz="4" w:space="1" w:color="auto"/>
          <w:right w:val="single" w:sz="4" w:space="1" w:color="auto"/>
        </w:pBdr>
        <w:spacing w:after="0" w:line="240" w:lineRule="auto"/>
        <w:rPr>
          <w:rFonts w:ascii="Times New Roman" w:hAnsi="Times New Roman" w:cs="Times New Roman"/>
          <w:sz w:val="24"/>
          <w:szCs w:val="24"/>
          <w:lang w:val="ru-RU"/>
        </w:rPr>
      </w:pPr>
      <w:r>
        <w:rPr>
          <w:rFonts w:ascii="Times New Roman" w:hAnsi="Times New Roman" w:cs="Times New Roman"/>
          <w:sz w:val="24"/>
          <w:szCs w:val="24"/>
          <w:lang w:val="ru-RU"/>
        </w:rPr>
        <w:t>3.</w:t>
      </w:r>
      <w:r w:rsidRPr="00697B55">
        <w:rPr>
          <w:rFonts w:ascii="Times New Roman" w:hAnsi="Times New Roman" w:cs="Times New Roman"/>
          <w:sz w:val="24"/>
          <w:szCs w:val="24"/>
          <w:lang w:val="ru-RU"/>
        </w:rPr>
        <w:t>Поставити QR кодове на различите локације (нпр. библиотека, студентска служба) који воде директно до пријава за мобилност.</w:t>
      </w:r>
    </w:p>
    <w:p w14:paraId="3A2AD84A" w14:textId="5A7186D6" w:rsidR="00697B55" w:rsidRPr="00697B55" w:rsidRDefault="00697B55" w:rsidP="008F4742">
      <w:pPr>
        <w:pBdr>
          <w:top w:val="single" w:sz="4" w:space="1" w:color="auto"/>
          <w:left w:val="single" w:sz="4" w:space="1" w:color="auto"/>
          <w:bottom w:val="single" w:sz="4" w:space="1" w:color="auto"/>
          <w:right w:val="single" w:sz="4" w:space="1" w:color="auto"/>
        </w:pBdr>
        <w:spacing w:after="0" w:line="240" w:lineRule="auto"/>
        <w:rPr>
          <w:rFonts w:ascii="Times New Roman" w:hAnsi="Times New Roman" w:cs="Times New Roman"/>
          <w:sz w:val="24"/>
          <w:lang w:val="ru-RU"/>
        </w:rPr>
      </w:pPr>
      <w:r w:rsidRPr="00697B55">
        <w:rPr>
          <w:rFonts w:ascii="Times New Roman" w:hAnsi="Times New Roman" w:cs="Times New Roman"/>
          <w:sz w:val="24"/>
          <w:lang w:val="ru-RU"/>
        </w:rPr>
        <w:t>Организовати мјесечне или семестралне инфо дане о мобилности, гдје би се представљали програми као што су Erasmus+  и други.</w:t>
      </w:r>
    </w:p>
    <w:p w14:paraId="17A0E6C9" w14:textId="77777777" w:rsidR="005774A8" w:rsidRDefault="005774A8" w:rsidP="008F4742">
      <w:pPr>
        <w:spacing w:line="240" w:lineRule="auto"/>
        <w:rPr>
          <w:lang w:val="sr-Cyrl-BA"/>
        </w:rPr>
      </w:pPr>
    </w:p>
    <w:p w14:paraId="72475420" w14:textId="77777777" w:rsidR="004A4624" w:rsidRDefault="004A4624" w:rsidP="008F4742">
      <w:pPr>
        <w:spacing w:line="240" w:lineRule="auto"/>
        <w:rPr>
          <w:lang w:val="sr-Cyrl-BA"/>
        </w:rPr>
      </w:pPr>
    </w:p>
    <w:p w14:paraId="24402463" w14:textId="77777777" w:rsidR="004A4624" w:rsidRDefault="004A4624" w:rsidP="008F4742">
      <w:pPr>
        <w:spacing w:line="240" w:lineRule="auto"/>
        <w:rPr>
          <w:lang w:val="sr-Cyrl-BA"/>
        </w:rPr>
      </w:pPr>
    </w:p>
    <w:p w14:paraId="3468DA5B" w14:textId="77777777" w:rsidR="004A4624" w:rsidRDefault="004A4624" w:rsidP="008F4742">
      <w:pPr>
        <w:spacing w:line="240" w:lineRule="auto"/>
        <w:rPr>
          <w:lang w:val="sr-Cyrl-BA"/>
        </w:rPr>
      </w:pPr>
    </w:p>
    <w:p w14:paraId="345F61E8" w14:textId="77777777" w:rsidR="004A4624" w:rsidRDefault="004A4624" w:rsidP="008F4742">
      <w:pPr>
        <w:spacing w:line="240" w:lineRule="auto"/>
        <w:rPr>
          <w:lang w:val="sr-Cyrl-BA"/>
        </w:rPr>
      </w:pPr>
    </w:p>
    <w:p w14:paraId="73089459" w14:textId="77777777" w:rsidR="004A4624" w:rsidRDefault="004A4624" w:rsidP="008F4742">
      <w:pPr>
        <w:spacing w:line="240" w:lineRule="auto"/>
        <w:rPr>
          <w:lang w:val="sr-Cyrl-BA"/>
        </w:rPr>
      </w:pPr>
    </w:p>
    <w:p w14:paraId="71FCD4BF" w14:textId="77777777" w:rsidR="004A4624" w:rsidRDefault="004A4624" w:rsidP="008F4742">
      <w:pPr>
        <w:spacing w:line="240" w:lineRule="auto"/>
        <w:rPr>
          <w:lang w:val="sr-Cyrl-BA"/>
        </w:rPr>
      </w:pPr>
    </w:p>
    <w:p w14:paraId="46FE0520" w14:textId="77777777" w:rsidR="004A4624" w:rsidRDefault="004A4624" w:rsidP="008F4742">
      <w:pPr>
        <w:spacing w:line="240" w:lineRule="auto"/>
        <w:rPr>
          <w:lang w:val="sr-Cyrl-BA"/>
        </w:rPr>
      </w:pPr>
    </w:p>
    <w:p w14:paraId="282362B8" w14:textId="77777777" w:rsidR="004A4624" w:rsidRDefault="004A4624" w:rsidP="008F4742">
      <w:pPr>
        <w:spacing w:line="240" w:lineRule="auto"/>
        <w:rPr>
          <w:lang w:val="sr-Cyrl-BA"/>
        </w:rPr>
      </w:pPr>
    </w:p>
    <w:p w14:paraId="0CE21F48" w14:textId="77777777" w:rsidR="004A4624" w:rsidRDefault="004A4624" w:rsidP="008F4742">
      <w:pPr>
        <w:spacing w:line="240" w:lineRule="auto"/>
        <w:rPr>
          <w:lang w:val="sr-Cyrl-BA"/>
        </w:rPr>
      </w:pPr>
    </w:p>
    <w:p w14:paraId="52F229E8" w14:textId="77777777" w:rsidR="004A4624" w:rsidRDefault="004A4624" w:rsidP="008F4742">
      <w:pPr>
        <w:spacing w:line="240" w:lineRule="auto"/>
        <w:rPr>
          <w:lang w:val="sr-Cyrl-BA"/>
        </w:rPr>
      </w:pPr>
    </w:p>
    <w:p w14:paraId="4E209AAE" w14:textId="77777777" w:rsidR="004A4624" w:rsidRDefault="004A4624" w:rsidP="008F4742">
      <w:pPr>
        <w:spacing w:line="240" w:lineRule="auto"/>
        <w:rPr>
          <w:lang w:val="sr-Cyrl-BA"/>
        </w:rPr>
      </w:pPr>
    </w:p>
    <w:p w14:paraId="0DEA4D92" w14:textId="77777777" w:rsidR="004A4624" w:rsidRDefault="004A4624" w:rsidP="008F4742">
      <w:pPr>
        <w:spacing w:line="240" w:lineRule="auto"/>
        <w:rPr>
          <w:lang w:val="sr-Cyrl-BA"/>
        </w:rPr>
      </w:pPr>
    </w:p>
    <w:p w14:paraId="2397F7FA" w14:textId="77777777" w:rsidR="004A4624" w:rsidRDefault="004A4624" w:rsidP="008F4742">
      <w:pPr>
        <w:spacing w:line="240" w:lineRule="auto"/>
        <w:rPr>
          <w:lang w:val="sr-Cyrl-BA"/>
        </w:rPr>
      </w:pPr>
    </w:p>
    <w:p w14:paraId="00D69D95" w14:textId="77777777" w:rsidR="004A4624" w:rsidRDefault="004A4624" w:rsidP="008F4742">
      <w:pPr>
        <w:spacing w:line="240" w:lineRule="auto"/>
        <w:rPr>
          <w:lang w:val="sr-Cyrl-BA"/>
        </w:rPr>
      </w:pPr>
    </w:p>
    <w:p w14:paraId="4F135723" w14:textId="77777777" w:rsidR="004A4624" w:rsidRDefault="004A4624" w:rsidP="008F4742">
      <w:pPr>
        <w:spacing w:line="240" w:lineRule="auto"/>
        <w:rPr>
          <w:lang w:val="sr-Cyrl-BA"/>
        </w:rPr>
      </w:pPr>
    </w:p>
    <w:p w14:paraId="029143FD" w14:textId="77777777" w:rsidR="004A4624" w:rsidRDefault="004A4624" w:rsidP="008F4742">
      <w:pPr>
        <w:spacing w:line="240" w:lineRule="auto"/>
        <w:rPr>
          <w:lang w:val="sr-Cyrl-BA"/>
        </w:rPr>
      </w:pPr>
    </w:p>
    <w:p w14:paraId="63005FE8" w14:textId="77777777" w:rsidR="004A4624" w:rsidRDefault="004A4624" w:rsidP="008F4742">
      <w:pPr>
        <w:spacing w:line="240" w:lineRule="auto"/>
        <w:rPr>
          <w:lang w:val="sr-Cyrl-BA"/>
        </w:rPr>
      </w:pPr>
    </w:p>
    <w:p w14:paraId="36A41415" w14:textId="77777777" w:rsidR="004A4624" w:rsidRDefault="004A4624" w:rsidP="008F4742">
      <w:pPr>
        <w:spacing w:line="240" w:lineRule="auto"/>
        <w:rPr>
          <w:lang w:val="sr-Cyrl-BA"/>
        </w:rPr>
      </w:pPr>
    </w:p>
    <w:p w14:paraId="48E5526D" w14:textId="77777777" w:rsidR="004A4624" w:rsidRPr="000235EF" w:rsidRDefault="004A4624" w:rsidP="008F4742">
      <w:pPr>
        <w:spacing w:line="240" w:lineRule="auto"/>
        <w:rPr>
          <w:lang w:val="sr-Cyrl-BA"/>
        </w:rPr>
      </w:pPr>
    </w:p>
    <w:p w14:paraId="02F33E75" w14:textId="77777777" w:rsidR="00F41B21" w:rsidRDefault="00AA50CC" w:rsidP="008F4742">
      <w:pPr>
        <w:pStyle w:val="Heading1"/>
        <w:spacing w:line="240" w:lineRule="auto"/>
        <w:rPr>
          <w:rFonts w:ascii="Times New Roman" w:hAnsi="Times New Roman" w:cs="Times New Roman"/>
          <w:color w:val="auto"/>
          <w:sz w:val="28"/>
          <w:szCs w:val="28"/>
          <w:lang w:val="ru-RU"/>
        </w:rPr>
      </w:pPr>
      <w:bookmarkStart w:id="36" w:name="_Toc194558045"/>
      <w:r w:rsidRPr="00F41B21">
        <w:rPr>
          <w:rFonts w:ascii="Times New Roman" w:hAnsi="Times New Roman" w:cs="Times New Roman"/>
          <w:color w:val="auto"/>
          <w:sz w:val="28"/>
          <w:szCs w:val="28"/>
          <w:lang w:val="sr-Latn-RS"/>
        </w:rPr>
        <w:lastRenderedPageBreak/>
        <w:t xml:space="preserve">III </w:t>
      </w:r>
      <w:r w:rsidRPr="00F41B21">
        <w:rPr>
          <w:rFonts w:ascii="Times New Roman" w:hAnsi="Times New Roman" w:cs="Times New Roman"/>
          <w:color w:val="auto"/>
          <w:sz w:val="28"/>
          <w:szCs w:val="28"/>
          <w:lang w:val="sr-Cyrl-BA"/>
        </w:rPr>
        <w:t xml:space="preserve">ЗАКЉУЧНА РАЗМАТРАЊА - </w:t>
      </w:r>
      <w:r w:rsidRPr="00F41B21">
        <w:rPr>
          <w:rFonts w:ascii="Times New Roman" w:hAnsi="Times New Roman" w:cs="Times New Roman"/>
          <w:color w:val="auto"/>
          <w:sz w:val="28"/>
          <w:szCs w:val="28"/>
          <w:lang w:val="ru-RU"/>
        </w:rPr>
        <w:t>ОЦЈЕНА СИСТЕМА ОСИГУРАЊА КВАЛИТЕТА</w:t>
      </w:r>
      <w:bookmarkEnd w:id="36"/>
    </w:p>
    <w:p w14:paraId="62D16729" w14:textId="77777777" w:rsidR="006C4887" w:rsidRPr="006C4887" w:rsidRDefault="006C4887" w:rsidP="008F4742">
      <w:pPr>
        <w:spacing w:before="100" w:beforeAutospacing="1" w:after="100" w:afterAutospacing="1" w:line="240" w:lineRule="auto"/>
        <w:jc w:val="both"/>
        <w:rPr>
          <w:rFonts w:ascii="Times New Roman" w:hAnsi="Times New Roman" w:cs="Times New Roman"/>
          <w:sz w:val="24"/>
          <w:szCs w:val="24"/>
          <w:lang w:val="ru-RU"/>
        </w:rPr>
      </w:pPr>
      <w:r w:rsidRPr="006C4887">
        <w:rPr>
          <w:rFonts w:ascii="Times New Roman" w:hAnsi="Times New Roman" w:cs="Times New Roman"/>
          <w:sz w:val="24"/>
          <w:szCs w:val="24"/>
          <w:lang w:val="ru-RU"/>
        </w:rPr>
        <w:t>Систем осигурања квалитета студијског програма заснива се на примјени дефинисаних стандарда, процедура и механизама који омогућавају праћење и континуирано унапређење наставног процеса. Остварени су значајни помаци у различитим аспектима квалитета, али и даље постоји простор за унапређење како би се осигурала већа ефикасност и усклађеност програма са савременим академским и тржишним захтјевима.</w:t>
      </w:r>
    </w:p>
    <w:p w14:paraId="166F823D" w14:textId="77777777" w:rsidR="006C4887" w:rsidRPr="006C4887" w:rsidRDefault="006C4887" w:rsidP="008F4742">
      <w:pPr>
        <w:pStyle w:val="Heading4"/>
        <w:spacing w:line="240" w:lineRule="auto"/>
        <w:jc w:val="both"/>
        <w:rPr>
          <w:rFonts w:ascii="Times New Roman" w:hAnsi="Times New Roman" w:cs="Times New Roman"/>
          <w:sz w:val="24"/>
          <w:szCs w:val="24"/>
          <w:lang w:val="ru-RU"/>
        </w:rPr>
      </w:pPr>
      <w:r w:rsidRPr="006C4887">
        <w:rPr>
          <w:rStyle w:val="Strong"/>
          <w:rFonts w:ascii="Times New Roman" w:hAnsi="Times New Roman" w:cs="Times New Roman"/>
          <w:b w:val="0"/>
          <w:bCs w:val="0"/>
          <w:color w:val="auto"/>
          <w:sz w:val="24"/>
          <w:szCs w:val="24"/>
          <w:lang w:val="ru-RU"/>
        </w:rPr>
        <w:t xml:space="preserve">Предности система осигурања квалитета студијског програма (Снага – </w:t>
      </w:r>
      <w:r w:rsidRPr="006C4887">
        <w:rPr>
          <w:rStyle w:val="Strong"/>
          <w:rFonts w:ascii="Times New Roman" w:hAnsi="Times New Roman" w:cs="Times New Roman"/>
          <w:b w:val="0"/>
          <w:bCs w:val="0"/>
          <w:color w:val="auto"/>
          <w:sz w:val="24"/>
          <w:szCs w:val="24"/>
        </w:rPr>
        <w:t>Strengths</w:t>
      </w:r>
      <w:r w:rsidRPr="006C4887">
        <w:rPr>
          <w:rStyle w:val="Strong"/>
          <w:rFonts w:ascii="Times New Roman" w:hAnsi="Times New Roman" w:cs="Times New Roman"/>
          <w:b w:val="0"/>
          <w:bCs w:val="0"/>
          <w:color w:val="auto"/>
          <w:sz w:val="24"/>
          <w:szCs w:val="24"/>
          <w:lang w:val="ru-RU"/>
        </w:rPr>
        <w:t>)</w:t>
      </w:r>
    </w:p>
    <w:p w14:paraId="4EE418AE" w14:textId="77777777" w:rsidR="006C4887" w:rsidRPr="006C4887" w:rsidRDefault="006C4887" w:rsidP="00771C8D">
      <w:pPr>
        <w:numPr>
          <w:ilvl w:val="0"/>
          <w:numId w:val="13"/>
        </w:numPr>
        <w:spacing w:before="100" w:beforeAutospacing="1" w:after="100" w:afterAutospacing="1" w:line="240" w:lineRule="auto"/>
        <w:rPr>
          <w:rFonts w:ascii="Times New Roman" w:hAnsi="Times New Roman" w:cs="Times New Roman"/>
          <w:sz w:val="24"/>
          <w:szCs w:val="24"/>
          <w:lang w:val="ru-RU"/>
        </w:rPr>
      </w:pPr>
      <w:r w:rsidRPr="006C4887">
        <w:rPr>
          <w:rStyle w:val="Strong"/>
          <w:rFonts w:ascii="Times New Roman" w:hAnsi="Times New Roman" w:cs="Times New Roman"/>
          <w:sz w:val="24"/>
          <w:szCs w:val="24"/>
          <w:lang w:val="ru-RU"/>
        </w:rPr>
        <w:t>Усаглашеност са националним и међународним стандардима</w:t>
      </w:r>
      <w:r w:rsidRPr="006C4887">
        <w:rPr>
          <w:rFonts w:ascii="Times New Roman" w:hAnsi="Times New Roman" w:cs="Times New Roman"/>
          <w:sz w:val="24"/>
          <w:szCs w:val="24"/>
          <w:lang w:val="ru-RU"/>
        </w:rPr>
        <w:t xml:space="preserve"> – програм је усклађен са Болоњским процесом, националним стандардима и принципима модерног високог образовања.</w:t>
      </w:r>
    </w:p>
    <w:p w14:paraId="1F939FBB" w14:textId="77777777" w:rsidR="006C4887" w:rsidRPr="006C4887" w:rsidRDefault="006C4887" w:rsidP="00771C8D">
      <w:pPr>
        <w:numPr>
          <w:ilvl w:val="0"/>
          <w:numId w:val="13"/>
        </w:numPr>
        <w:spacing w:before="100" w:beforeAutospacing="1" w:after="100" w:afterAutospacing="1" w:line="240" w:lineRule="auto"/>
        <w:rPr>
          <w:rFonts w:ascii="Times New Roman" w:hAnsi="Times New Roman" w:cs="Times New Roman"/>
          <w:sz w:val="24"/>
          <w:szCs w:val="24"/>
          <w:lang w:val="ru-RU"/>
        </w:rPr>
      </w:pPr>
      <w:r w:rsidRPr="006C4887">
        <w:rPr>
          <w:rStyle w:val="Strong"/>
          <w:rFonts w:ascii="Times New Roman" w:hAnsi="Times New Roman" w:cs="Times New Roman"/>
          <w:sz w:val="24"/>
          <w:szCs w:val="24"/>
          <w:lang w:val="ru-RU"/>
        </w:rPr>
        <w:t>Развијен систем праћења квалитета наставе</w:t>
      </w:r>
      <w:r w:rsidRPr="006C4887">
        <w:rPr>
          <w:rFonts w:ascii="Times New Roman" w:hAnsi="Times New Roman" w:cs="Times New Roman"/>
          <w:sz w:val="24"/>
          <w:szCs w:val="24"/>
          <w:lang w:val="ru-RU"/>
        </w:rPr>
        <w:t xml:space="preserve"> – кроз редовне студентске анкете, евалуацију рада наставника и анализу резултата.</w:t>
      </w:r>
    </w:p>
    <w:p w14:paraId="7D639E93" w14:textId="4821E176" w:rsidR="006C4887" w:rsidRPr="006C4887" w:rsidRDefault="006C4887" w:rsidP="00771C8D">
      <w:pPr>
        <w:numPr>
          <w:ilvl w:val="0"/>
          <w:numId w:val="13"/>
        </w:numPr>
        <w:spacing w:before="100" w:beforeAutospacing="1" w:after="100" w:afterAutospacing="1" w:line="240" w:lineRule="auto"/>
        <w:rPr>
          <w:rFonts w:ascii="Times New Roman" w:hAnsi="Times New Roman" w:cs="Times New Roman"/>
          <w:sz w:val="24"/>
          <w:szCs w:val="24"/>
          <w:lang w:val="ru-RU"/>
        </w:rPr>
      </w:pPr>
      <w:r w:rsidRPr="006C4887">
        <w:rPr>
          <w:rStyle w:val="Strong"/>
          <w:rFonts w:ascii="Times New Roman" w:hAnsi="Times New Roman" w:cs="Times New Roman"/>
          <w:sz w:val="24"/>
          <w:szCs w:val="24"/>
          <w:lang w:val="ru-RU"/>
        </w:rPr>
        <w:t>Академско савјетовање и подршка студентима</w:t>
      </w:r>
      <w:r w:rsidRPr="006C4887">
        <w:rPr>
          <w:rFonts w:ascii="Times New Roman" w:hAnsi="Times New Roman" w:cs="Times New Roman"/>
          <w:sz w:val="24"/>
          <w:szCs w:val="24"/>
          <w:lang w:val="ru-RU"/>
        </w:rPr>
        <w:t xml:space="preserve"> – постоје </w:t>
      </w:r>
      <w:r>
        <w:rPr>
          <w:rFonts w:ascii="Times New Roman" w:hAnsi="Times New Roman" w:cs="Times New Roman"/>
          <w:sz w:val="24"/>
          <w:szCs w:val="24"/>
          <w:lang w:val="ru-RU"/>
        </w:rPr>
        <w:t>иницијативе за развој механизама</w:t>
      </w:r>
      <w:r w:rsidRPr="006C4887">
        <w:rPr>
          <w:rFonts w:ascii="Times New Roman" w:hAnsi="Times New Roman" w:cs="Times New Roman"/>
          <w:sz w:val="24"/>
          <w:szCs w:val="24"/>
          <w:lang w:val="ru-RU"/>
        </w:rPr>
        <w:t xml:space="preserve"> за академску подршку, развој каријере и професионалну оријентацију.</w:t>
      </w:r>
    </w:p>
    <w:p w14:paraId="71C75ED7" w14:textId="77777777" w:rsidR="006C4887" w:rsidRPr="006C4887" w:rsidRDefault="006C4887" w:rsidP="00771C8D">
      <w:pPr>
        <w:numPr>
          <w:ilvl w:val="0"/>
          <w:numId w:val="13"/>
        </w:numPr>
        <w:spacing w:before="100" w:beforeAutospacing="1" w:after="100" w:afterAutospacing="1" w:line="240" w:lineRule="auto"/>
        <w:rPr>
          <w:rFonts w:ascii="Times New Roman" w:hAnsi="Times New Roman" w:cs="Times New Roman"/>
          <w:sz w:val="24"/>
          <w:szCs w:val="24"/>
          <w:lang w:val="ru-RU"/>
        </w:rPr>
      </w:pPr>
      <w:r w:rsidRPr="006C4887">
        <w:rPr>
          <w:rStyle w:val="Strong"/>
          <w:rFonts w:ascii="Times New Roman" w:hAnsi="Times New Roman" w:cs="Times New Roman"/>
          <w:sz w:val="24"/>
          <w:szCs w:val="24"/>
          <w:lang w:val="ru-RU"/>
        </w:rPr>
        <w:t>Могућности за студентску мобилност</w:t>
      </w:r>
      <w:r w:rsidRPr="006C4887">
        <w:rPr>
          <w:rFonts w:ascii="Times New Roman" w:hAnsi="Times New Roman" w:cs="Times New Roman"/>
          <w:sz w:val="24"/>
          <w:szCs w:val="24"/>
          <w:lang w:val="ru-RU"/>
        </w:rPr>
        <w:t xml:space="preserve"> – учешће у </w:t>
      </w:r>
      <w:r w:rsidRPr="006C4887">
        <w:rPr>
          <w:rFonts w:ascii="Times New Roman" w:hAnsi="Times New Roman" w:cs="Times New Roman"/>
          <w:sz w:val="24"/>
          <w:szCs w:val="24"/>
        </w:rPr>
        <w:t>Erasmus</w:t>
      </w:r>
      <w:r w:rsidRPr="006C4887">
        <w:rPr>
          <w:rFonts w:ascii="Times New Roman" w:hAnsi="Times New Roman" w:cs="Times New Roman"/>
          <w:sz w:val="24"/>
          <w:szCs w:val="24"/>
          <w:lang w:val="ru-RU"/>
        </w:rPr>
        <w:t>+ и другим програмима међународне размјене.</w:t>
      </w:r>
    </w:p>
    <w:p w14:paraId="088E5E9C" w14:textId="77DDC928" w:rsidR="006C4887" w:rsidRPr="006C4887" w:rsidRDefault="006C4887" w:rsidP="00771C8D">
      <w:pPr>
        <w:numPr>
          <w:ilvl w:val="0"/>
          <w:numId w:val="13"/>
        </w:numPr>
        <w:spacing w:before="100" w:beforeAutospacing="1" w:after="100" w:afterAutospacing="1" w:line="240" w:lineRule="auto"/>
        <w:rPr>
          <w:rFonts w:ascii="Times New Roman" w:hAnsi="Times New Roman" w:cs="Times New Roman"/>
          <w:sz w:val="24"/>
          <w:szCs w:val="24"/>
          <w:lang w:val="ru-RU"/>
        </w:rPr>
      </w:pPr>
      <w:r w:rsidRPr="006C4887">
        <w:rPr>
          <w:rStyle w:val="Strong"/>
          <w:rFonts w:ascii="Times New Roman" w:hAnsi="Times New Roman" w:cs="Times New Roman"/>
          <w:sz w:val="24"/>
          <w:szCs w:val="24"/>
          <w:lang w:val="ru-RU"/>
        </w:rPr>
        <w:t>Примјена савремених метода наставе</w:t>
      </w:r>
      <w:r w:rsidRPr="006C4887">
        <w:rPr>
          <w:rFonts w:ascii="Times New Roman" w:hAnsi="Times New Roman" w:cs="Times New Roman"/>
          <w:sz w:val="24"/>
          <w:szCs w:val="24"/>
          <w:lang w:val="ru-RU"/>
        </w:rPr>
        <w:t xml:space="preserve"> – коришћење интерактивних метода учења, стручних радионица и пројектног рада</w:t>
      </w:r>
      <w:r>
        <w:rPr>
          <w:rFonts w:ascii="Times New Roman" w:hAnsi="Times New Roman" w:cs="Times New Roman"/>
          <w:sz w:val="24"/>
          <w:szCs w:val="24"/>
          <w:lang w:val="ru-RU"/>
        </w:rPr>
        <w:t xml:space="preserve"> кроз праксу</w:t>
      </w:r>
      <w:r w:rsidRPr="006C4887">
        <w:rPr>
          <w:rFonts w:ascii="Times New Roman" w:hAnsi="Times New Roman" w:cs="Times New Roman"/>
          <w:sz w:val="24"/>
          <w:szCs w:val="24"/>
          <w:lang w:val="ru-RU"/>
        </w:rPr>
        <w:t>.</w:t>
      </w:r>
    </w:p>
    <w:p w14:paraId="58D04DED" w14:textId="77777777" w:rsidR="006C4887" w:rsidRPr="006C4887" w:rsidRDefault="006C4887" w:rsidP="008F4742">
      <w:pPr>
        <w:pStyle w:val="Heading4"/>
        <w:spacing w:line="240" w:lineRule="auto"/>
        <w:jc w:val="both"/>
        <w:rPr>
          <w:rFonts w:ascii="Times New Roman" w:hAnsi="Times New Roman" w:cs="Times New Roman"/>
          <w:color w:val="auto"/>
          <w:sz w:val="24"/>
          <w:szCs w:val="24"/>
          <w:lang w:val="ru-RU"/>
        </w:rPr>
      </w:pPr>
      <w:r w:rsidRPr="006C4887">
        <w:rPr>
          <w:rStyle w:val="Strong"/>
          <w:rFonts w:ascii="Times New Roman" w:hAnsi="Times New Roman" w:cs="Times New Roman"/>
          <w:b w:val="0"/>
          <w:bCs w:val="0"/>
          <w:color w:val="auto"/>
          <w:sz w:val="24"/>
          <w:szCs w:val="24"/>
          <w:lang w:val="ru-RU"/>
        </w:rPr>
        <w:t xml:space="preserve">Слабости система осигурања квалитета студијског програма (Слабости – </w:t>
      </w:r>
      <w:r w:rsidRPr="006C4887">
        <w:rPr>
          <w:rStyle w:val="Strong"/>
          <w:rFonts w:ascii="Times New Roman" w:hAnsi="Times New Roman" w:cs="Times New Roman"/>
          <w:b w:val="0"/>
          <w:bCs w:val="0"/>
          <w:color w:val="auto"/>
          <w:sz w:val="24"/>
          <w:szCs w:val="24"/>
        </w:rPr>
        <w:t>Weaknesses</w:t>
      </w:r>
      <w:r w:rsidRPr="006C4887">
        <w:rPr>
          <w:rStyle w:val="Strong"/>
          <w:rFonts w:ascii="Times New Roman" w:hAnsi="Times New Roman" w:cs="Times New Roman"/>
          <w:b w:val="0"/>
          <w:bCs w:val="0"/>
          <w:color w:val="auto"/>
          <w:sz w:val="24"/>
          <w:szCs w:val="24"/>
          <w:lang w:val="ru-RU"/>
        </w:rPr>
        <w:t>)</w:t>
      </w:r>
    </w:p>
    <w:p w14:paraId="4A4A7356" w14:textId="77777777" w:rsidR="006C4887" w:rsidRPr="006C4887" w:rsidRDefault="006C4887" w:rsidP="00771C8D">
      <w:pPr>
        <w:numPr>
          <w:ilvl w:val="0"/>
          <w:numId w:val="14"/>
        </w:numPr>
        <w:spacing w:before="100" w:beforeAutospacing="1" w:after="100" w:afterAutospacing="1" w:line="240" w:lineRule="auto"/>
        <w:jc w:val="both"/>
        <w:rPr>
          <w:rFonts w:ascii="Times New Roman" w:hAnsi="Times New Roman" w:cs="Times New Roman"/>
          <w:sz w:val="24"/>
          <w:szCs w:val="24"/>
          <w:lang w:val="ru-RU"/>
        </w:rPr>
      </w:pPr>
      <w:r w:rsidRPr="006C4887">
        <w:rPr>
          <w:rStyle w:val="Strong"/>
          <w:rFonts w:ascii="Times New Roman" w:hAnsi="Times New Roman" w:cs="Times New Roman"/>
          <w:sz w:val="24"/>
          <w:szCs w:val="24"/>
          <w:lang w:val="ru-RU"/>
        </w:rPr>
        <w:t>Недовољна примјена резултата евалуације унапређења наставног процеса</w:t>
      </w:r>
      <w:r w:rsidRPr="006C4887">
        <w:rPr>
          <w:rFonts w:ascii="Times New Roman" w:hAnsi="Times New Roman" w:cs="Times New Roman"/>
          <w:sz w:val="24"/>
          <w:szCs w:val="24"/>
          <w:lang w:val="ru-RU"/>
        </w:rPr>
        <w:t xml:space="preserve"> – резултати анкета и анализа нису увијек директно повезани са конкретним мјерама побољшања.</w:t>
      </w:r>
    </w:p>
    <w:p w14:paraId="253775D9" w14:textId="508199EA" w:rsidR="006C4887" w:rsidRPr="006C4887" w:rsidRDefault="006C4887" w:rsidP="00771C8D">
      <w:pPr>
        <w:numPr>
          <w:ilvl w:val="0"/>
          <w:numId w:val="14"/>
        </w:numPr>
        <w:spacing w:before="100" w:beforeAutospacing="1" w:after="100" w:afterAutospacing="1" w:line="240" w:lineRule="auto"/>
        <w:jc w:val="both"/>
        <w:rPr>
          <w:rFonts w:ascii="Times New Roman" w:hAnsi="Times New Roman" w:cs="Times New Roman"/>
          <w:sz w:val="24"/>
          <w:szCs w:val="24"/>
          <w:lang w:val="ru-RU"/>
        </w:rPr>
      </w:pPr>
      <w:r w:rsidRPr="006C4887">
        <w:rPr>
          <w:rStyle w:val="Strong"/>
          <w:rFonts w:ascii="Times New Roman" w:hAnsi="Times New Roman" w:cs="Times New Roman"/>
          <w:sz w:val="24"/>
          <w:szCs w:val="24"/>
          <w:lang w:val="ru-RU"/>
        </w:rPr>
        <w:t>Ограничена сарадња са привредом и праксе за студенте</w:t>
      </w:r>
      <w:r w:rsidRPr="006C4887">
        <w:rPr>
          <w:rFonts w:ascii="Times New Roman" w:hAnsi="Times New Roman" w:cs="Times New Roman"/>
          <w:sz w:val="24"/>
          <w:szCs w:val="24"/>
          <w:lang w:val="ru-RU"/>
        </w:rPr>
        <w:t xml:space="preserve"> – постоји потреба за интензивнијим укључивањем практичне наставе и повезивањем са послодавцима</w:t>
      </w:r>
      <w:r>
        <w:rPr>
          <w:rFonts w:ascii="Times New Roman" w:hAnsi="Times New Roman" w:cs="Times New Roman"/>
          <w:sz w:val="24"/>
          <w:szCs w:val="24"/>
          <w:lang w:val="ru-RU"/>
        </w:rPr>
        <w:t>, у смислу системског организовања праксе под менторством наставника или сарадника а посредством Споразума о сарадњи</w:t>
      </w:r>
      <w:r w:rsidRPr="006C4887">
        <w:rPr>
          <w:rFonts w:ascii="Times New Roman" w:hAnsi="Times New Roman" w:cs="Times New Roman"/>
          <w:sz w:val="24"/>
          <w:szCs w:val="24"/>
          <w:lang w:val="ru-RU"/>
        </w:rPr>
        <w:t>.</w:t>
      </w:r>
    </w:p>
    <w:p w14:paraId="5BB0C3DF" w14:textId="77777777" w:rsidR="006C4887" w:rsidRPr="006C4887" w:rsidRDefault="006C4887" w:rsidP="00771C8D">
      <w:pPr>
        <w:numPr>
          <w:ilvl w:val="0"/>
          <w:numId w:val="14"/>
        </w:numPr>
        <w:spacing w:before="100" w:beforeAutospacing="1" w:after="100" w:afterAutospacing="1" w:line="240" w:lineRule="auto"/>
        <w:jc w:val="both"/>
        <w:rPr>
          <w:rFonts w:ascii="Times New Roman" w:hAnsi="Times New Roman" w:cs="Times New Roman"/>
          <w:sz w:val="24"/>
          <w:szCs w:val="24"/>
          <w:lang w:val="ru-RU"/>
        </w:rPr>
      </w:pPr>
      <w:r w:rsidRPr="006C4887">
        <w:rPr>
          <w:rStyle w:val="Strong"/>
          <w:rFonts w:ascii="Times New Roman" w:hAnsi="Times New Roman" w:cs="Times New Roman"/>
          <w:sz w:val="24"/>
          <w:szCs w:val="24"/>
          <w:lang w:val="ru-RU"/>
        </w:rPr>
        <w:t>Недовољна промоција студијског програма</w:t>
      </w:r>
      <w:r w:rsidRPr="006C4887">
        <w:rPr>
          <w:rFonts w:ascii="Times New Roman" w:hAnsi="Times New Roman" w:cs="Times New Roman"/>
          <w:sz w:val="24"/>
          <w:szCs w:val="24"/>
          <w:lang w:val="ru-RU"/>
        </w:rPr>
        <w:t xml:space="preserve"> – потребна је боља промоција могућности које студијски програм нуди, како међу потенцијалним студентима, тако и у академској и стручној заједници.</w:t>
      </w:r>
    </w:p>
    <w:p w14:paraId="27572B23" w14:textId="77777777" w:rsidR="006C4887" w:rsidRPr="006C4887" w:rsidRDefault="006C4887" w:rsidP="00771C8D">
      <w:pPr>
        <w:numPr>
          <w:ilvl w:val="0"/>
          <w:numId w:val="14"/>
        </w:numPr>
        <w:spacing w:before="100" w:beforeAutospacing="1" w:after="100" w:afterAutospacing="1" w:line="240" w:lineRule="auto"/>
        <w:jc w:val="both"/>
        <w:rPr>
          <w:rFonts w:ascii="Times New Roman" w:hAnsi="Times New Roman" w:cs="Times New Roman"/>
          <w:sz w:val="24"/>
          <w:szCs w:val="24"/>
          <w:lang w:val="ru-RU"/>
        </w:rPr>
      </w:pPr>
      <w:r w:rsidRPr="006C4887">
        <w:rPr>
          <w:rStyle w:val="Strong"/>
          <w:rFonts w:ascii="Times New Roman" w:hAnsi="Times New Roman" w:cs="Times New Roman"/>
          <w:sz w:val="24"/>
          <w:szCs w:val="24"/>
          <w:lang w:val="ru-RU"/>
        </w:rPr>
        <w:t>Ограничена дигитализација наставног процеса</w:t>
      </w:r>
      <w:r w:rsidRPr="006C4887">
        <w:rPr>
          <w:rFonts w:ascii="Times New Roman" w:hAnsi="Times New Roman" w:cs="Times New Roman"/>
          <w:sz w:val="24"/>
          <w:szCs w:val="24"/>
          <w:lang w:val="ru-RU"/>
        </w:rPr>
        <w:t xml:space="preserve"> – потребно је увести више дигиталних алата за наставу, евалуацију и студентску подршку.</w:t>
      </w:r>
    </w:p>
    <w:p w14:paraId="561EB17C" w14:textId="77777777" w:rsidR="006C4887" w:rsidRPr="006C4887" w:rsidRDefault="006C4887" w:rsidP="00771C8D">
      <w:pPr>
        <w:numPr>
          <w:ilvl w:val="0"/>
          <w:numId w:val="14"/>
        </w:numPr>
        <w:spacing w:before="100" w:beforeAutospacing="1" w:after="100" w:afterAutospacing="1" w:line="240" w:lineRule="auto"/>
        <w:jc w:val="both"/>
        <w:rPr>
          <w:rFonts w:ascii="Times New Roman" w:hAnsi="Times New Roman" w:cs="Times New Roman"/>
          <w:sz w:val="24"/>
          <w:szCs w:val="24"/>
          <w:lang w:val="ru-RU"/>
        </w:rPr>
      </w:pPr>
      <w:r w:rsidRPr="006C4887">
        <w:rPr>
          <w:rStyle w:val="Strong"/>
          <w:rFonts w:ascii="Times New Roman" w:hAnsi="Times New Roman" w:cs="Times New Roman"/>
          <w:sz w:val="24"/>
          <w:szCs w:val="24"/>
          <w:lang w:val="ru-RU"/>
        </w:rPr>
        <w:t>Недовољно ангажовање алумнија</w:t>
      </w:r>
      <w:r w:rsidRPr="006C4887">
        <w:rPr>
          <w:rFonts w:ascii="Times New Roman" w:hAnsi="Times New Roman" w:cs="Times New Roman"/>
          <w:sz w:val="24"/>
          <w:szCs w:val="24"/>
          <w:lang w:val="ru-RU"/>
        </w:rPr>
        <w:t xml:space="preserve"> – недостатак систематског праћења запошљавања дипломираних студената и њихових повратних информација о програму.</w:t>
      </w:r>
    </w:p>
    <w:p w14:paraId="728BBEBB" w14:textId="77777777" w:rsidR="006C4887" w:rsidRPr="006C4887" w:rsidRDefault="006C4887" w:rsidP="008F4742">
      <w:pPr>
        <w:pStyle w:val="Heading4"/>
        <w:spacing w:line="240" w:lineRule="auto"/>
        <w:jc w:val="both"/>
        <w:rPr>
          <w:rFonts w:ascii="Times New Roman" w:hAnsi="Times New Roman" w:cs="Times New Roman"/>
          <w:color w:val="auto"/>
          <w:sz w:val="24"/>
          <w:szCs w:val="24"/>
          <w:lang w:val="ru-RU"/>
        </w:rPr>
      </w:pPr>
      <w:r w:rsidRPr="006C4887">
        <w:rPr>
          <w:rStyle w:val="Strong"/>
          <w:rFonts w:ascii="Times New Roman" w:hAnsi="Times New Roman" w:cs="Times New Roman"/>
          <w:b w:val="0"/>
          <w:bCs w:val="0"/>
          <w:color w:val="auto"/>
          <w:sz w:val="24"/>
          <w:szCs w:val="24"/>
          <w:lang w:val="ru-RU"/>
        </w:rPr>
        <w:t xml:space="preserve">Могућности за унапређење (Прилике – </w:t>
      </w:r>
      <w:r w:rsidRPr="006C4887">
        <w:rPr>
          <w:rStyle w:val="Strong"/>
          <w:rFonts w:ascii="Times New Roman" w:hAnsi="Times New Roman" w:cs="Times New Roman"/>
          <w:b w:val="0"/>
          <w:bCs w:val="0"/>
          <w:color w:val="auto"/>
          <w:sz w:val="24"/>
          <w:szCs w:val="24"/>
        </w:rPr>
        <w:t>Opportunities</w:t>
      </w:r>
      <w:r w:rsidRPr="006C4887">
        <w:rPr>
          <w:rStyle w:val="Strong"/>
          <w:rFonts w:ascii="Times New Roman" w:hAnsi="Times New Roman" w:cs="Times New Roman"/>
          <w:b w:val="0"/>
          <w:bCs w:val="0"/>
          <w:color w:val="auto"/>
          <w:sz w:val="24"/>
          <w:szCs w:val="24"/>
          <w:lang w:val="ru-RU"/>
        </w:rPr>
        <w:t>)</w:t>
      </w:r>
    </w:p>
    <w:p w14:paraId="76210038" w14:textId="77777777" w:rsidR="006C4887" w:rsidRPr="006C4887" w:rsidRDefault="006C4887" w:rsidP="00771C8D">
      <w:pPr>
        <w:numPr>
          <w:ilvl w:val="0"/>
          <w:numId w:val="15"/>
        </w:numPr>
        <w:spacing w:before="100" w:beforeAutospacing="1" w:after="100" w:afterAutospacing="1" w:line="240" w:lineRule="auto"/>
        <w:jc w:val="both"/>
        <w:rPr>
          <w:rFonts w:ascii="Times New Roman" w:hAnsi="Times New Roman" w:cs="Times New Roman"/>
          <w:sz w:val="24"/>
          <w:szCs w:val="24"/>
          <w:lang w:val="ru-RU"/>
        </w:rPr>
      </w:pPr>
      <w:r w:rsidRPr="006C4887">
        <w:rPr>
          <w:rStyle w:val="Strong"/>
          <w:rFonts w:ascii="Times New Roman" w:hAnsi="Times New Roman" w:cs="Times New Roman"/>
          <w:sz w:val="24"/>
          <w:szCs w:val="24"/>
          <w:lang w:val="ru-RU"/>
        </w:rPr>
        <w:t>Јачање сарадње са привредом и институцијама</w:t>
      </w:r>
      <w:r w:rsidRPr="006C4887">
        <w:rPr>
          <w:rFonts w:ascii="Times New Roman" w:hAnsi="Times New Roman" w:cs="Times New Roman"/>
          <w:sz w:val="24"/>
          <w:szCs w:val="24"/>
          <w:lang w:val="ru-RU"/>
        </w:rPr>
        <w:t xml:space="preserve"> – увођење више стручних пракси, посјета компанијама и заједничких пројеката са послодавцима.</w:t>
      </w:r>
    </w:p>
    <w:p w14:paraId="6B1260F2" w14:textId="77777777" w:rsidR="006C4887" w:rsidRPr="006C4887" w:rsidRDefault="006C4887" w:rsidP="00771C8D">
      <w:pPr>
        <w:numPr>
          <w:ilvl w:val="0"/>
          <w:numId w:val="15"/>
        </w:numPr>
        <w:spacing w:before="100" w:beforeAutospacing="1" w:after="100" w:afterAutospacing="1" w:line="240" w:lineRule="auto"/>
        <w:jc w:val="both"/>
        <w:rPr>
          <w:rFonts w:ascii="Times New Roman" w:hAnsi="Times New Roman" w:cs="Times New Roman"/>
          <w:sz w:val="24"/>
          <w:szCs w:val="24"/>
          <w:lang w:val="ru-RU"/>
        </w:rPr>
      </w:pPr>
      <w:r w:rsidRPr="006C4887">
        <w:rPr>
          <w:rStyle w:val="Strong"/>
          <w:rFonts w:ascii="Times New Roman" w:hAnsi="Times New Roman" w:cs="Times New Roman"/>
          <w:sz w:val="24"/>
          <w:szCs w:val="24"/>
          <w:lang w:val="ru-RU"/>
        </w:rPr>
        <w:t>Повећање броја међународних размјена и пројеката</w:t>
      </w:r>
      <w:r w:rsidRPr="006C4887">
        <w:rPr>
          <w:rFonts w:ascii="Times New Roman" w:hAnsi="Times New Roman" w:cs="Times New Roman"/>
          <w:sz w:val="24"/>
          <w:szCs w:val="24"/>
          <w:lang w:val="ru-RU"/>
        </w:rPr>
        <w:t xml:space="preserve"> – искоришћавање постојећих и нових билатералних споразума за мобилност студената и наставника.</w:t>
      </w:r>
    </w:p>
    <w:p w14:paraId="3B1E26D0" w14:textId="77777777" w:rsidR="006C4887" w:rsidRPr="006C4887" w:rsidRDefault="006C4887" w:rsidP="00771C8D">
      <w:pPr>
        <w:numPr>
          <w:ilvl w:val="0"/>
          <w:numId w:val="15"/>
        </w:numPr>
        <w:spacing w:before="100" w:beforeAutospacing="1" w:after="100" w:afterAutospacing="1" w:line="240" w:lineRule="auto"/>
        <w:jc w:val="both"/>
        <w:rPr>
          <w:rFonts w:ascii="Times New Roman" w:hAnsi="Times New Roman" w:cs="Times New Roman"/>
          <w:sz w:val="24"/>
          <w:szCs w:val="24"/>
          <w:lang w:val="ru-RU"/>
        </w:rPr>
      </w:pPr>
      <w:r w:rsidRPr="006C4887">
        <w:rPr>
          <w:rStyle w:val="Strong"/>
          <w:rFonts w:ascii="Times New Roman" w:hAnsi="Times New Roman" w:cs="Times New Roman"/>
          <w:sz w:val="24"/>
          <w:szCs w:val="24"/>
          <w:lang w:val="ru-RU"/>
        </w:rPr>
        <w:t>Развој дигиталних алата за наставу и евалуацију</w:t>
      </w:r>
      <w:r w:rsidRPr="006C4887">
        <w:rPr>
          <w:rFonts w:ascii="Times New Roman" w:hAnsi="Times New Roman" w:cs="Times New Roman"/>
          <w:sz w:val="24"/>
          <w:szCs w:val="24"/>
          <w:lang w:val="ru-RU"/>
        </w:rPr>
        <w:t xml:space="preserve"> – примјена е-платформи за онлајн учење, дигиталне тестове и интерактивне наставне методе.</w:t>
      </w:r>
    </w:p>
    <w:p w14:paraId="0EC3DFFE" w14:textId="77777777" w:rsidR="006C4887" w:rsidRPr="006C4887" w:rsidRDefault="006C4887" w:rsidP="00771C8D">
      <w:pPr>
        <w:numPr>
          <w:ilvl w:val="0"/>
          <w:numId w:val="15"/>
        </w:numPr>
        <w:spacing w:before="100" w:beforeAutospacing="1" w:after="100" w:afterAutospacing="1" w:line="240" w:lineRule="auto"/>
        <w:jc w:val="both"/>
        <w:rPr>
          <w:rFonts w:ascii="Times New Roman" w:hAnsi="Times New Roman" w:cs="Times New Roman"/>
          <w:sz w:val="24"/>
          <w:szCs w:val="24"/>
          <w:lang w:val="ru-RU"/>
        </w:rPr>
      </w:pPr>
      <w:r w:rsidRPr="006C4887">
        <w:rPr>
          <w:rStyle w:val="Strong"/>
          <w:rFonts w:ascii="Times New Roman" w:hAnsi="Times New Roman" w:cs="Times New Roman"/>
          <w:sz w:val="24"/>
          <w:szCs w:val="24"/>
          <w:lang w:val="ru-RU"/>
        </w:rPr>
        <w:lastRenderedPageBreak/>
        <w:t>Интеграција дуалног образовања</w:t>
      </w:r>
      <w:r w:rsidRPr="006C4887">
        <w:rPr>
          <w:rFonts w:ascii="Times New Roman" w:hAnsi="Times New Roman" w:cs="Times New Roman"/>
          <w:sz w:val="24"/>
          <w:szCs w:val="24"/>
          <w:lang w:val="ru-RU"/>
        </w:rPr>
        <w:t xml:space="preserve"> – омогућавање студентима да паралелно стичу теоријско знање и практично искуство у сарадњи са компанијама.</w:t>
      </w:r>
    </w:p>
    <w:p w14:paraId="0B74D25E" w14:textId="77777777" w:rsidR="006C4887" w:rsidRPr="006C4887" w:rsidRDefault="006C4887" w:rsidP="00771C8D">
      <w:pPr>
        <w:numPr>
          <w:ilvl w:val="0"/>
          <w:numId w:val="15"/>
        </w:numPr>
        <w:spacing w:before="100" w:beforeAutospacing="1" w:after="100" w:afterAutospacing="1" w:line="240" w:lineRule="auto"/>
        <w:jc w:val="both"/>
        <w:rPr>
          <w:rFonts w:ascii="Times New Roman" w:hAnsi="Times New Roman" w:cs="Times New Roman"/>
          <w:sz w:val="24"/>
          <w:szCs w:val="24"/>
          <w:lang w:val="ru-RU"/>
        </w:rPr>
      </w:pPr>
      <w:r w:rsidRPr="006C4887">
        <w:rPr>
          <w:rStyle w:val="Strong"/>
          <w:rFonts w:ascii="Times New Roman" w:hAnsi="Times New Roman" w:cs="Times New Roman"/>
          <w:sz w:val="24"/>
          <w:szCs w:val="24"/>
          <w:lang w:val="ru-RU"/>
        </w:rPr>
        <w:t>Јачање промоције студијског програма</w:t>
      </w:r>
      <w:r w:rsidRPr="006C4887">
        <w:rPr>
          <w:rFonts w:ascii="Times New Roman" w:hAnsi="Times New Roman" w:cs="Times New Roman"/>
          <w:sz w:val="24"/>
          <w:szCs w:val="24"/>
          <w:lang w:val="ru-RU"/>
        </w:rPr>
        <w:t xml:space="preserve"> – коришћење друштвених мрежа, вебинара и директних контаката за бољу промоцију студијског програма.</w:t>
      </w:r>
    </w:p>
    <w:p w14:paraId="1BB71161" w14:textId="77777777" w:rsidR="006C4887" w:rsidRPr="006C4887" w:rsidRDefault="006C4887" w:rsidP="008F4742">
      <w:pPr>
        <w:pStyle w:val="Heading4"/>
        <w:spacing w:line="240" w:lineRule="auto"/>
        <w:jc w:val="both"/>
        <w:rPr>
          <w:rFonts w:ascii="Times New Roman" w:hAnsi="Times New Roman" w:cs="Times New Roman"/>
          <w:sz w:val="24"/>
          <w:szCs w:val="24"/>
          <w:lang w:val="ru-RU"/>
        </w:rPr>
      </w:pPr>
      <w:r w:rsidRPr="006C4887">
        <w:rPr>
          <w:rStyle w:val="Strong"/>
          <w:rFonts w:ascii="Times New Roman" w:hAnsi="Times New Roman" w:cs="Times New Roman"/>
          <w:b w:val="0"/>
          <w:bCs w:val="0"/>
          <w:color w:val="auto"/>
          <w:sz w:val="24"/>
          <w:szCs w:val="24"/>
          <w:lang w:val="ru-RU"/>
        </w:rPr>
        <w:t xml:space="preserve">Пријетње за одрживост квалитета (Пријетње – </w:t>
      </w:r>
      <w:r w:rsidRPr="006C4887">
        <w:rPr>
          <w:rStyle w:val="Strong"/>
          <w:rFonts w:ascii="Times New Roman" w:hAnsi="Times New Roman" w:cs="Times New Roman"/>
          <w:b w:val="0"/>
          <w:bCs w:val="0"/>
          <w:color w:val="auto"/>
          <w:sz w:val="24"/>
          <w:szCs w:val="24"/>
        </w:rPr>
        <w:t>Threats</w:t>
      </w:r>
      <w:r w:rsidRPr="006C4887">
        <w:rPr>
          <w:rStyle w:val="Strong"/>
          <w:rFonts w:ascii="Times New Roman" w:hAnsi="Times New Roman" w:cs="Times New Roman"/>
          <w:b w:val="0"/>
          <w:bCs w:val="0"/>
          <w:color w:val="auto"/>
          <w:sz w:val="24"/>
          <w:szCs w:val="24"/>
          <w:lang w:val="ru-RU"/>
        </w:rPr>
        <w:t>)</w:t>
      </w:r>
    </w:p>
    <w:p w14:paraId="592276AD" w14:textId="77777777" w:rsidR="006C4887" w:rsidRPr="006C4887" w:rsidRDefault="006C4887" w:rsidP="00771C8D">
      <w:pPr>
        <w:numPr>
          <w:ilvl w:val="0"/>
          <w:numId w:val="16"/>
        </w:numPr>
        <w:spacing w:before="100" w:beforeAutospacing="1" w:after="100" w:afterAutospacing="1" w:line="240" w:lineRule="auto"/>
        <w:jc w:val="both"/>
        <w:rPr>
          <w:rFonts w:ascii="Times New Roman" w:hAnsi="Times New Roman" w:cs="Times New Roman"/>
          <w:sz w:val="24"/>
          <w:szCs w:val="24"/>
          <w:lang w:val="ru-RU"/>
        </w:rPr>
      </w:pPr>
      <w:r w:rsidRPr="006C4887">
        <w:rPr>
          <w:rStyle w:val="Strong"/>
          <w:rFonts w:ascii="Times New Roman" w:hAnsi="Times New Roman" w:cs="Times New Roman"/>
          <w:sz w:val="24"/>
          <w:szCs w:val="24"/>
          <w:lang w:val="ru-RU"/>
        </w:rPr>
        <w:t>Недовољна финансијска подршка за модернизацију наставе</w:t>
      </w:r>
      <w:r w:rsidRPr="006C4887">
        <w:rPr>
          <w:rFonts w:ascii="Times New Roman" w:hAnsi="Times New Roman" w:cs="Times New Roman"/>
          <w:sz w:val="24"/>
          <w:szCs w:val="24"/>
          <w:lang w:val="ru-RU"/>
        </w:rPr>
        <w:t xml:space="preserve"> – ограничени ресурси могу успорити унапређење програма.</w:t>
      </w:r>
    </w:p>
    <w:p w14:paraId="1A2FACC8" w14:textId="25BF1A35" w:rsidR="006C4887" w:rsidRPr="006C4887" w:rsidRDefault="006C4887" w:rsidP="00771C8D">
      <w:pPr>
        <w:numPr>
          <w:ilvl w:val="0"/>
          <w:numId w:val="16"/>
        </w:numPr>
        <w:spacing w:before="100" w:beforeAutospacing="1" w:after="100" w:afterAutospacing="1" w:line="240" w:lineRule="auto"/>
        <w:jc w:val="both"/>
        <w:rPr>
          <w:rFonts w:ascii="Times New Roman" w:hAnsi="Times New Roman" w:cs="Times New Roman"/>
          <w:sz w:val="24"/>
          <w:szCs w:val="24"/>
          <w:lang w:val="ru-RU"/>
        </w:rPr>
      </w:pPr>
      <w:r w:rsidRPr="006C4887">
        <w:rPr>
          <w:rStyle w:val="Strong"/>
          <w:rFonts w:ascii="Times New Roman" w:hAnsi="Times New Roman" w:cs="Times New Roman"/>
          <w:sz w:val="24"/>
          <w:szCs w:val="24"/>
          <w:lang w:val="ru-RU"/>
        </w:rPr>
        <w:t>Повећана конкуренција других високошколских установа</w:t>
      </w:r>
      <w:r w:rsidRPr="006C4887">
        <w:rPr>
          <w:rFonts w:ascii="Times New Roman" w:hAnsi="Times New Roman" w:cs="Times New Roman"/>
          <w:sz w:val="24"/>
          <w:szCs w:val="24"/>
          <w:lang w:val="ru-RU"/>
        </w:rPr>
        <w:t xml:space="preserve"> – неопходно је стално унапређивати програм како </w:t>
      </w:r>
      <w:r>
        <w:rPr>
          <w:rFonts w:ascii="Times New Roman" w:hAnsi="Times New Roman" w:cs="Times New Roman"/>
          <w:sz w:val="24"/>
          <w:szCs w:val="24"/>
          <w:lang w:val="ru-RU"/>
        </w:rPr>
        <w:t>би остао атрактиван за студенте иако за сада оавј студијски програм има монопол на тржишту, како би задржао постојећи ниво неопходна су додатна улагања.</w:t>
      </w:r>
    </w:p>
    <w:p w14:paraId="320437A5" w14:textId="77777777" w:rsidR="006C4887" w:rsidRPr="006C4887" w:rsidRDefault="006C4887" w:rsidP="00771C8D">
      <w:pPr>
        <w:numPr>
          <w:ilvl w:val="0"/>
          <w:numId w:val="16"/>
        </w:numPr>
        <w:spacing w:before="100" w:beforeAutospacing="1" w:after="100" w:afterAutospacing="1" w:line="240" w:lineRule="auto"/>
        <w:jc w:val="both"/>
        <w:rPr>
          <w:rFonts w:ascii="Times New Roman" w:hAnsi="Times New Roman" w:cs="Times New Roman"/>
          <w:sz w:val="24"/>
          <w:szCs w:val="24"/>
          <w:lang w:val="ru-RU"/>
        </w:rPr>
      </w:pPr>
      <w:r w:rsidRPr="006C4887">
        <w:rPr>
          <w:rStyle w:val="Strong"/>
          <w:rFonts w:ascii="Times New Roman" w:hAnsi="Times New Roman" w:cs="Times New Roman"/>
          <w:sz w:val="24"/>
          <w:szCs w:val="24"/>
          <w:lang w:val="ru-RU"/>
        </w:rPr>
        <w:t>Недовољно учешће наставника и студената у процесима осигурања квалитета</w:t>
      </w:r>
      <w:r w:rsidRPr="006C4887">
        <w:rPr>
          <w:rFonts w:ascii="Times New Roman" w:hAnsi="Times New Roman" w:cs="Times New Roman"/>
          <w:sz w:val="24"/>
          <w:szCs w:val="24"/>
          <w:lang w:val="ru-RU"/>
        </w:rPr>
        <w:t xml:space="preserve"> – потребно је активније укључивање у процесе доношења одлука.</w:t>
      </w:r>
    </w:p>
    <w:p w14:paraId="66D77740" w14:textId="77777777" w:rsidR="006C4887" w:rsidRPr="006C4887" w:rsidRDefault="006C4887" w:rsidP="008F4742">
      <w:pPr>
        <w:pStyle w:val="Heading3"/>
        <w:spacing w:line="240" w:lineRule="auto"/>
        <w:jc w:val="both"/>
        <w:rPr>
          <w:rFonts w:ascii="Times New Roman" w:hAnsi="Times New Roman" w:cs="Times New Roman"/>
          <w:color w:val="auto"/>
          <w:sz w:val="24"/>
          <w:szCs w:val="24"/>
          <w:lang w:val="ru-RU"/>
        </w:rPr>
      </w:pPr>
      <w:bookmarkStart w:id="37" w:name="_Toc194558046"/>
      <w:r w:rsidRPr="006C4887">
        <w:rPr>
          <w:rStyle w:val="Strong"/>
          <w:rFonts w:ascii="Times New Roman" w:hAnsi="Times New Roman" w:cs="Times New Roman"/>
          <w:b w:val="0"/>
          <w:bCs w:val="0"/>
          <w:color w:val="auto"/>
          <w:sz w:val="24"/>
          <w:szCs w:val="24"/>
          <w:lang w:val="ru-RU"/>
        </w:rPr>
        <w:t>Закључак и препоруке</w:t>
      </w:r>
      <w:bookmarkEnd w:id="37"/>
    </w:p>
    <w:p w14:paraId="7306C8EF" w14:textId="71ED0456" w:rsidR="006C4887" w:rsidRPr="006C4887" w:rsidRDefault="003048D8" w:rsidP="008F4742">
      <w:pPr>
        <w:spacing w:before="100" w:beforeAutospacing="1" w:after="100" w:afterAutospacing="1" w:line="240" w:lineRule="auto"/>
        <w:jc w:val="both"/>
        <w:rPr>
          <w:rFonts w:ascii="Times New Roman" w:hAnsi="Times New Roman" w:cs="Times New Roman"/>
          <w:sz w:val="24"/>
          <w:szCs w:val="24"/>
          <w:lang w:val="ru-RU"/>
        </w:rPr>
      </w:pPr>
      <w:r>
        <w:rPr>
          <w:rFonts w:ascii="Times New Roman" w:hAnsi="Times New Roman" w:cs="Times New Roman"/>
          <w:sz w:val="24"/>
          <w:szCs w:val="24"/>
          <w:lang w:val="ru-RU"/>
        </w:rPr>
        <w:t>Овај с</w:t>
      </w:r>
      <w:r w:rsidR="006C4887" w:rsidRPr="006C4887">
        <w:rPr>
          <w:rFonts w:ascii="Times New Roman" w:hAnsi="Times New Roman" w:cs="Times New Roman"/>
          <w:sz w:val="24"/>
          <w:szCs w:val="24"/>
          <w:lang w:val="ru-RU"/>
        </w:rPr>
        <w:t>тудијски програм</w:t>
      </w:r>
      <w:r>
        <w:rPr>
          <w:rFonts w:ascii="Times New Roman" w:hAnsi="Times New Roman" w:cs="Times New Roman"/>
          <w:sz w:val="24"/>
          <w:szCs w:val="24"/>
          <w:lang w:val="ru-RU"/>
        </w:rPr>
        <w:t xml:space="preserve"> првог и другог циклуса студија</w:t>
      </w:r>
      <w:r w:rsidR="006C4887" w:rsidRPr="006C4887">
        <w:rPr>
          <w:rFonts w:ascii="Times New Roman" w:hAnsi="Times New Roman" w:cs="Times New Roman"/>
          <w:sz w:val="24"/>
          <w:szCs w:val="24"/>
          <w:lang w:val="ru-RU"/>
        </w:rPr>
        <w:t xml:space="preserve"> је конципиран у складу са високим образовним стандардима и нуди добру основу за квалитетно образовање студената. Међутим, постоје области које се могу додатно унаприједити како би се осигурао њег</w:t>
      </w:r>
      <w:r>
        <w:rPr>
          <w:rFonts w:ascii="Times New Roman" w:hAnsi="Times New Roman" w:cs="Times New Roman"/>
          <w:sz w:val="24"/>
          <w:szCs w:val="24"/>
          <w:lang w:val="ru-RU"/>
        </w:rPr>
        <w:t>ов већи квалитет и релевантност, с обзиорм да је ријеч о изузетно популарном студијском програму на Независном универзитету Бања Лука.</w:t>
      </w:r>
    </w:p>
    <w:p w14:paraId="66576E3C" w14:textId="77777777" w:rsidR="006C4887" w:rsidRPr="006C4887" w:rsidRDefault="006C4887" w:rsidP="008F4742">
      <w:pPr>
        <w:spacing w:before="100" w:beforeAutospacing="1" w:after="100" w:afterAutospacing="1" w:line="240" w:lineRule="auto"/>
        <w:jc w:val="both"/>
        <w:rPr>
          <w:rFonts w:ascii="Times New Roman" w:hAnsi="Times New Roman" w:cs="Times New Roman"/>
          <w:sz w:val="24"/>
          <w:szCs w:val="24"/>
        </w:rPr>
      </w:pPr>
      <w:r w:rsidRPr="006C4887">
        <w:rPr>
          <w:rFonts w:ascii="Times New Roman" w:hAnsi="Times New Roman" w:cs="Times New Roman"/>
          <w:sz w:val="24"/>
          <w:szCs w:val="24"/>
        </w:rPr>
        <w:t>Препоручује се:</w:t>
      </w:r>
    </w:p>
    <w:p w14:paraId="432CE5EA" w14:textId="2FF29528" w:rsidR="006C4887" w:rsidRPr="008F4742" w:rsidRDefault="006C4887" w:rsidP="00771C8D">
      <w:pPr>
        <w:numPr>
          <w:ilvl w:val="0"/>
          <w:numId w:val="17"/>
        </w:numPr>
        <w:spacing w:before="100" w:beforeAutospacing="1" w:after="100" w:afterAutospacing="1" w:line="240" w:lineRule="auto"/>
        <w:jc w:val="both"/>
        <w:rPr>
          <w:rFonts w:ascii="Times New Roman" w:hAnsi="Times New Roman" w:cs="Times New Roman"/>
          <w:sz w:val="24"/>
          <w:szCs w:val="24"/>
          <w:lang w:val="ru-RU"/>
        </w:rPr>
      </w:pPr>
      <w:r w:rsidRPr="008F4742">
        <w:rPr>
          <w:rStyle w:val="Strong"/>
          <w:rFonts w:ascii="Times New Roman" w:hAnsi="Times New Roman" w:cs="Times New Roman"/>
          <w:sz w:val="24"/>
          <w:szCs w:val="24"/>
          <w:lang w:val="ru-RU"/>
        </w:rPr>
        <w:t>Јачање сарадње са привредом</w:t>
      </w:r>
      <w:r w:rsidRPr="008F4742">
        <w:rPr>
          <w:rFonts w:ascii="Times New Roman" w:hAnsi="Times New Roman" w:cs="Times New Roman"/>
          <w:sz w:val="24"/>
          <w:szCs w:val="24"/>
          <w:lang w:val="ru-RU"/>
        </w:rPr>
        <w:t xml:space="preserve"> кроз увођење више практичне наставе, обавезних пракси и посјета </w:t>
      </w:r>
      <w:r>
        <w:rPr>
          <w:rFonts w:ascii="Times New Roman" w:hAnsi="Times New Roman" w:cs="Times New Roman"/>
          <w:sz w:val="24"/>
          <w:szCs w:val="24"/>
          <w:lang w:val="sr-Cyrl-BA"/>
        </w:rPr>
        <w:t>адекватним установама</w:t>
      </w:r>
      <w:r w:rsidRPr="008F4742">
        <w:rPr>
          <w:rFonts w:ascii="Times New Roman" w:hAnsi="Times New Roman" w:cs="Times New Roman"/>
          <w:sz w:val="24"/>
          <w:szCs w:val="24"/>
          <w:lang w:val="ru-RU"/>
        </w:rPr>
        <w:t>.</w:t>
      </w:r>
    </w:p>
    <w:p w14:paraId="2C7D0DFD" w14:textId="44A1B9C5" w:rsidR="006C4887" w:rsidRPr="006C4887" w:rsidRDefault="006C4887" w:rsidP="00771C8D">
      <w:pPr>
        <w:numPr>
          <w:ilvl w:val="0"/>
          <w:numId w:val="17"/>
        </w:numPr>
        <w:spacing w:before="100" w:beforeAutospacing="1" w:after="100" w:afterAutospacing="1" w:line="240" w:lineRule="auto"/>
        <w:jc w:val="both"/>
        <w:rPr>
          <w:rFonts w:ascii="Times New Roman" w:hAnsi="Times New Roman" w:cs="Times New Roman"/>
          <w:sz w:val="24"/>
          <w:szCs w:val="24"/>
          <w:lang w:val="sr-Cyrl-BA"/>
        </w:rPr>
      </w:pPr>
      <w:r w:rsidRPr="008F4742">
        <w:rPr>
          <w:rStyle w:val="Strong"/>
          <w:rFonts w:ascii="Times New Roman" w:hAnsi="Times New Roman" w:cs="Times New Roman"/>
          <w:sz w:val="24"/>
          <w:szCs w:val="24"/>
          <w:lang w:val="ru-RU"/>
        </w:rPr>
        <w:t>Унапређење дигитализације наставе</w:t>
      </w:r>
      <w:r w:rsidRPr="008F4742">
        <w:rPr>
          <w:rFonts w:ascii="Times New Roman" w:hAnsi="Times New Roman" w:cs="Times New Roman"/>
          <w:sz w:val="24"/>
          <w:szCs w:val="24"/>
          <w:lang w:val="ru-RU"/>
        </w:rPr>
        <w:t xml:space="preserve"> увођењем нових алата за учење, онлајн евалуације и дигиталних платформи за комуникацију.</w:t>
      </w:r>
      <w:r>
        <w:rPr>
          <w:rFonts w:ascii="Times New Roman" w:hAnsi="Times New Roman" w:cs="Times New Roman"/>
          <w:sz w:val="24"/>
          <w:szCs w:val="24"/>
          <w:lang w:val="sr-Cyrl-BA"/>
        </w:rPr>
        <w:t xml:space="preserve"> Осим тога, неопходна је ревизија програма гдје би у сам курикулум евентуално били уврштени предмети чији садржај би чинио актуелну проблематику данашњице дјеце предшколског узраста (психологија, дигитализација, поремећаји и сметње у развоју)</w:t>
      </w:r>
    </w:p>
    <w:p w14:paraId="548E5D6E" w14:textId="77777777" w:rsidR="006C4887" w:rsidRPr="008F4742" w:rsidRDefault="006C4887" w:rsidP="00771C8D">
      <w:pPr>
        <w:numPr>
          <w:ilvl w:val="0"/>
          <w:numId w:val="17"/>
        </w:numPr>
        <w:spacing w:before="100" w:beforeAutospacing="1" w:after="100" w:afterAutospacing="1" w:line="240" w:lineRule="auto"/>
        <w:jc w:val="both"/>
        <w:rPr>
          <w:rFonts w:ascii="Times New Roman" w:hAnsi="Times New Roman" w:cs="Times New Roman"/>
          <w:sz w:val="24"/>
          <w:szCs w:val="24"/>
          <w:lang w:val="ru-RU"/>
        </w:rPr>
      </w:pPr>
      <w:r w:rsidRPr="008F4742">
        <w:rPr>
          <w:rStyle w:val="Strong"/>
          <w:rFonts w:ascii="Times New Roman" w:hAnsi="Times New Roman" w:cs="Times New Roman"/>
          <w:sz w:val="24"/>
          <w:szCs w:val="24"/>
          <w:lang w:val="ru-RU"/>
        </w:rPr>
        <w:t>Активнија промоција студијског програма</w:t>
      </w:r>
      <w:r w:rsidRPr="008F4742">
        <w:rPr>
          <w:rFonts w:ascii="Times New Roman" w:hAnsi="Times New Roman" w:cs="Times New Roman"/>
          <w:sz w:val="24"/>
          <w:szCs w:val="24"/>
          <w:lang w:val="ru-RU"/>
        </w:rPr>
        <w:t xml:space="preserve"> како би се привукли квалитетни кандидати и повећала препознатљивост програма.</w:t>
      </w:r>
    </w:p>
    <w:p w14:paraId="74A3197A" w14:textId="7EB67EF8" w:rsidR="006C4887" w:rsidRPr="008F4742" w:rsidRDefault="006C4887" w:rsidP="00771C8D">
      <w:pPr>
        <w:numPr>
          <w:ilvl w:val="0"/>
          <w:numId w:val="17"/>
        </w:numPr>
        <w:spacing w:before="100" w:beforeAutospacing="1" w:after="100" w:afterAutospacing="1" w:line="240" w:lineRule="auto"/>
        <w:jc w:val="both"/>
        <w:rPr>
          <w:rFonts w:ascii="Times New Roman" w:hAnsi="Times New Roman" w:cs="Times New Roman"/>
          <w:sz w:val="24"/>
          <w:szCs w:val="24"/>
          <w:lang w:val="ru-RU"/>
        </w:rPr>
      </w:pPr>
      <w:r w:rsidRPr="008F4742">
        <w:rPr>
          <w:rStyle w:val="Strong"/>
          <w:rFonts w:ascii="Times New Roman" w:hAnsi="Times New Roman" w:cs="Times New Roman"/>
          <w:sz w:val="24"/>
          <w:szCs w:val="24"/>
          <w:lang w:val="ru-RU"/>
        </w:rPr>
        <w:t>Јачање међународне сарадње</w:t>
      </w:r>
      <w:r w:rsidRPr="008F4742">
        <w:rPr>
          <w:rFonts w:ascii="Times New Roman" w:hAnsi="Times New Roman" w:cs="Times New Roman"/>
          <w:sz w:val="24"/>
          <w:szCs w:val="24"/>
          <w:lang w:val="ru-RU"/>
        </w:rPr>
        <w:t xml:space="preserve"> кроз нове партнерске пројекте,</w:t>
      </w:r>
      <w:r>
        <w:rPr>
          <w:rFonts w:ascii="Times New Roman" w:hAnsi="Times New Roman" w:cs="Times New Roman"/>
          <w:sz w:val="24"/>
          <w:szCs w:val="24"/>
          <w:lang w:val="sr-Cyrl-BA"/>
        </w:rPr>
        <w:t xml:space="preserve"> повећану праксу</w:t>
      </w:r>
      <w:r w:rsidRPr="008F4742">
        <w:rPr>
          <w:rFonts w:ascii="Times New Roman" w:hAnsi="Times New Roman" w:cs="Times New Roman"/>
          <w:sz w:val="24"/>
          <w:szCs w:val="24"/>
          <w:lang w:val="ru-RU"/>
        </w:rPr>
        <w:t xml:space="preserve"> размјене студената.</w:t>
      </w:r>
    </w:p>
    <w:p w14:paraId="30155954" w14:textId="77777777" w:rsidR="006C4887" w:rsidRPr="008F4742" w:rsidRDefault="006C4887" w:rsidP="00771C8D">
      <w:pPr>
        <w:numPr>
          <w:ilvl w:val="0"/>
          <w:numId w:val="17"/>
        </w:numPr>
        <w:spacing w:before="100" w:beforeAutospacing="1" w:after="100" w:afterAutospacing="1" w:line="240" w:lineRule="auto"/>
        <w:jc w:val="both"/>
        <w:rPr>
          <w:rFonts w:ascii="Times New Roman" w:hAnsi="Times New Roman" w:cs="Times New Roman"/>
          <w:sz w:val="24"/>
          <w:szCs w:val="24"/>
          <w:lang w:val="ru-RU"/>
        </w:rPr>
      </w:pPr>
      <w:r w:rsidRPr="008F4742">
        <w:rPr>
          <w:rStyle w:val="Strong"/>
          <w:rFonts w:ascii="Times New Roman" w:hAnsi="Times New Roman" w:cs="Times New Roman"/>
          <w:sz w:val="24"/>
          <w:szCs w:val="24"/>
          <w:lang w:val="ru-RU"/>
        </w:rPr>
        <w:t>Боља интеграција резултата евалуација у унапређење наставног процеса</w:t>
      </w:r>
      <w:r w:rsidRPr="008F4742">
        <w:rPr>
          <w:rFonts w:ascii="Times New Roman" w:hAnsi="Times New Roman" w:cs="Times New Roman"/>
          <w:sz w:val="24"/>
          <w:szCs w:val="24"/>
          <w:lang w:val="ru-RU"/>
        </w:rPr>
        <w:t xml:space="preserve"> како би се осигурало да повратне информације студената доведу до конкретних промјена.</w:t>
      </w:r>
    </w:p>
    <w:p w14:paraId="20D5139A" w14:textId="77777777" w:rsidR="006C4887" w:rsidRPr="008F4742" w:rsidRDefault="006C4887" w:rsidP="00771C8D">
      <w:pPr>
        <w:numPr>
          <w:ilvl w:val="0"/>
          <w:numId w:val="17"/>
        </w:numPr>
        <w:spacing w:before="100" w:beforeAutospacing="1" w:after="100" w:afterAutospacing="1" w:line="240" w:lineRule="auto"/>
        <w:jc w:val="both"/>
        <w:rPr>
          <w:rFonts w:ascii="Times New Roman" w:hAnsi="Times New Roman" w:cs="Times New Roman"/>
          <w:sz w:val="24"/>
          <w:szCs w:val="24"/>
          <w:lang w:val="ru-RU"/>
        </w:rPr>
      </w:pPr>
      <w:r w:rsidRPr="008F4742">
        <w:rPr>
          <w:rStyle w:val="Strong"/>
          <w:rFonts w:ascii="Times New Roman" w:hAnsi="Times New Roman" w:cs="Times New Roman"/>
          <w:sz w:val="24"/>
          <w:szCs w:val="24"/>
          <w:lang w:val="ru-RU"/>
        </w:rPr>
        <w:t>Развој алумни мреже</w:t>
      </w:r>
      <w:r w:rsidRPr="008F4742">
        <w:rPr>
          <w:rFonts w:ascii="Times New Roman" w:hAnsi="Times New Roman" w:cs="Times New Roman"/>
          <w:sz w:val="24"/>
          <w:szCs w:val="24"/>
          <w:lang w:val="ru-RU"/>
        </w:rPr>
        <w:t xml:space="preserve"> за праћење запошљивости дипломираних студената и добијање повратних информација о квалитету програма.</w:t>
      </w:r>
    </w:p>
    <w:p w14:paraId="223C9F15" w14:textId="2CCC4FE1" w:rsidR="006C4887" w:rsidRPr="008F4742" w:rsidRDefault="006C4887" w:rsidP="008F4742">
      <w:pPr>
        <w:spacing w:before="100" w:beforeAutospacing="1" w:after="100" w:afterAutospacing="1" w:line="240" w:lineRule="auto"/>
        <w:ind w:left="360"/>
        <w:jc w:val="both"/>
        <w:rPr>
          <w:rFonts w:ascii="Times New Roman" w:hAnsi="Times New Roman" w:cs="Times New Roman"/>
          <w:sz w:val="24"/>
          <w:szCs w:val="24"/>
          <w:lang w:val="ru-RU"/>
        </w:rPr>
      </w:pPr>
      <w:r w:rsidRPr="008F4742">
        <w:rPr>
          <w:rFonts w:ascii="Times New Roman" w:hAnsi="Times New Roman" w:cs="Times New Roman"/>
          <w:sz w:val="24"/>
          <w:szCs w:val="24"/>
          <w:lang w:val="ru-RU"/>
        </w:rPr>
        <w:t xml:space="preserve">Уз примјену ових препорука, студијски програм </w:t>
      </w:r>
      <w:r w:rsidR="003048D8">
        <w:rPr>
          <w:rFonts w:ascii="Times New Roman" w:hAnsi="Times New Roman" w:cs="Times New Roman"/>
          <w:sz w:val="24"/>
          <w:szCs w:val="24"/>
          <w:lang w:val="sr-Cyrl-BA"/>
        </w:rPr>
        <w:t xml:space="preserve">првог и другого циклуса </w:t>
      </w:r>
      <w:r w:rsidRPr="008F4742">
        <w:rPr>
          <w:rFonts w:ascii="Times New Roman" w:hAnsi="Times New Roman" w:cs="Times New Roman"/>
          <w:sz w:val="24"/>
          <w:szCs w:val="24"/>
          <w:lang w:val="ru-RU"/>
        </w:rPr>
        <w:t>би могао значајно унаприједити свој квалитет и боље одговорити на потребе студената и тржишта рада.</w:t>
      </w:r>
    </w:p>
    <w:p w14:paraId="15AD1123" w14:textId="77777777" w:rsidR="006C4887" w:rsidRPr="006C4887" w:rsidRDefault="006C4887" w:rsidP="008F4742">
      <w:pPr>
        <w:spacing w:line="240" w:lineRule="auto"/>
        <w:rPr>
          <w:lang w:val="ru-RU"/>
        </w:rPr>
      </w:pPr>
    </w:p>
    <w:p w14:paraId="4BFDCF80" w14:textId="630E33FF" w:rsidR="006C480C" w:rsidRPr="006C480C" w:rsidRDefault="00F41B21" w:rsidP="006C480C">
      <w:pPr>
        <w:pStyle w:val="Heading1"/>
        <w:spacing w:line="240" w:lineRule="auto"/>
        <w:rPr>
          <w:rFonts w:ascii="Times New Roman" w:hAnsi="Times New Roman" w:cs="Times New Roman"/>
          <w:b/>
          <w:bCs/>
          <w:color w:val="auto"/>
          <w:sz w:val="28"/>
          <w:szCs w:val="28"/>
          <w:lang w:val="ru-RU"/>
        </w:rPr>
      </w:pPr>
      <w:bookmarkStart w:id="38" w:name="_Toc194558047"/>
      <w:r w:rsidRPr="006C480C">
        <w:rPr>
          <w:rFonts w:ascii="Times New Roman" w:hAnsi="Times New Roman" w:cs="Times New Roman"/>
          <w:b/>
          <w:bCs/>
          <w:color w:val="auto"/>
          <w:sz w:val="28"/>
          <w:szCs w:val="28"/>
          <w:lang w:val="ru-RU"/>
        </w:rPr>
        <w:lastRenderedPageBreak/>
        <w:t>Прилози</w:t>
      </w:r>
      <w:bookmarkEnd w:id="38"/>
      <w:r w:rsidR="00AA50CC" w:rsidRPr="006C480C">
        <w:rPr>
          <w:rFonts w:ascii="Times New Roman" w:hAnsi="Times New Roman" w:cs="Times New Roman"/>
          <w:b/>
          <w:bCs/>
          <w:color w:val="auto"/>
          <w:sz w:val="28"/>
          <w:szCs w:val="28"/>
          <w:lang w:val="ru-RU"/>
        </w:rPr>
        <w:t xml:space="preserve"> </w:t>
      </w:r>
    </w:p>
    <w:p w14:paraId="0ADAD0D3" w14:textId="11329665" w:rsidR="009E3DE5" w:rsidRDefault="008F4742" w:rsidP="005774A8">
      <w:pPr>
        <w:spacing w:line="240" w:lineRule="auto"/>
        <w:jc w:val="center"/>
        <w:rPr>
          <w:noProof/>
          <w:lang w:val="sr-Latn-RS"/>
        </w:rPr>
      </w:pPr>
      <w:r>
        <w:rPr>
          <w:noProof/>
        </w:rPr>
        <w:drawing>
          <wp:inline distT="0" distB="0" distL="0" distR="0" wp14:anchorId="0AA233A3" wp14:editId="49A105E8">
            <wp:extent cx="5448300" cy="7220425"/>
            <wp:effectExtent l="0" t="0" r="0" b="0"/>
            <wp:docPr id="19290281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028177" name="Picture 1929028177"/>
                    <pic:cNvPicPr/>
                  </pic:nvPicPr>
                  <pic:blipFill>
                    <a:blip r:embed="rId79">
                      <a:extLst>
                        <a:ext uri="{28A0092B-C50C-407E-A947-70E740481C1C}">
                          <a14:useLocalDpi xmlns:a14="http://schemas.microsoft.com/office/drawing/2010/main" val="0"/>
                        </a:ext>
                      </a:extLst>
                    </a:blip>
                    <a:stretch>
                      <a:fillRect/>
                    </a:stretch>
                  </pic:blipFill>
                  <pic:spPr>
                    <a:xfrm>
                      <a:off x="0" y="0"/>
                      <a:ext cx="5450134" cy="7222855"/>
                    </a:xfrm>
                    <a:prstGeom prst="rect">
                      <a:avLst/>
                    </a:prstGeom>
                  </pic:spPr>
                </pic:pic>
              </a:graphicData>
            </a:graphic>
          </wp:inline>
        </w:drawing>
      </w:r>
    </w:p>
    <w:p w14:paraId="7A64F229" w14:textId="77777777" w:rsidR="006C480C" w:rsidRDefault="006C480C" w:rsidP="006C480C">
      <w:pPr>
        <w:rPr>
          <w:noProof/>
          <w:lang w:val="sr-Latn-RS"/>
        </w:rPr>
      </w:pPr>
    </w:p>
    <w:p w14:paraId="7652451E" w14:textId="34C16106" w:rsidR="006C480C" w:rsidRDefault="006C480C" w:rsidP="006C480C">
      <w:pPr>
        <w:jc w:val="center"/>
        <w:rPr>
          <w:rFonts w:ascii="Times New Roman" w:hAnsi="Times New Roman" w:cs="Times New Roman"/>
          <w:lang w:val="sr-Cyrl-BA"/>
        </w:rPr>
      </w:pPr>
      <w:r w:rsidRPr="006C480C">
        <w:rPr>
          <w:rFonts w:ascii="Times New Roman" w:hAnsi="Times New Roman" w:cs="Times New Roman"/>
          <w:lang w:val="sr-Cyrl-BA"/>
        </w:rPr>
        <w:t>Прилог 1. – Одлука о именовању чланова Тима за самоевалуације на Педагошком факултету</w:t>
      </w:r>
    </w:p>
    <w:p w14:paraId="79B3E9D5" w14:textId="62C391D2" w:rsidR="00340497" w:rsidRDefault="00340497" w:rsidP="00340497">
      <w:r w:rsidRPr="001C40C0">
        <w:rPr>
          <w:rFonts w:ascii="Calibri" w:eastAsia="Calibri" w:hAnsi="Calibri" w:cs="Times New Roman"/>
          <w:noProof/>
          <w14:ligatures w14:val="none"/>
        </w:rPr>
        <w:lastRenderedPageBreak/>
        <w:drawing>
          <wp:inline distT="0" distB="0" distL="0" distR="0" wp14:anchorId="22DC6E73" wp14:editId="7D85EBB2">
            <wp:extent cx="5683910" cy="737767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687180" cy="7381916"/>
                    </a:xfrm>
                    <a:prstGeom prst="rect">
                      <a:avLst/>
                    </a:prstGeom>
                  </pic:spPr>
                </pic:pic>
              </a:graphicData>
            </a:graphic>
          </wp:inline>
        </w:drawing>
      </w:r>
    </w:p>
    <w:p w14:paraId="03BE0DD1" w14:textId="3971B016" w:rsidR="00340497" w:rsidRPr="006C480C" w:rsidRDefault="00340497" w:rsidP="00340497">
      <w:pPr>
        <w:rPr>
          <w:rFonts w:ascii="Times New Roman" w:hAnsi="Times New Roman" w:cs="Times New Roman"/>
          <w:lang w:val="sr-Cyrl-BA"/>
        </w:rPr>
      </w:pPr>
      <w:r w:rsidRPr="001C40C0">
        <w:rPr>
          <w:rFonts w:ascii="Times New Roman" w:eastAsia="Calibri" w:hAnsi="Times New Roman" w:cs="Times New Roman"/>
          <w:lang w:val="sr-Cyrl-BA"/>
        </w:rPr>
        <w:t>Прилог 2. – Одлука о усвајању Извјештаја о самоевалуцији студијских програма Тима за Педагошког факултета</w:t>
      </w:r>
      <w:bookmarkStart w:id="39" w:name="_GoBack"/>
      <w:bookmarkEnd w:id="39"/>
    </w:p>
    <w:sectPr w:rsidR="00340497" w:rsidRPr="006C480C" w:rsidSect="004A4624">
      <w:footerReference w:type="default" r:id="rId81"/>
      <w:pgSz w:w="12240" w:h="15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ACC313" w14:textId="77777777" w:rsidR="00CB7A12" w:rsidRDefault="00CB7A12" w:rsidP="00E340AF">
      <w:pPr>
        <w:spacing w:after="0" w:line="240" w:lineRule="auto"/>
      </w:pPr>
      <w:r>
        <w:separator/>
      </w:r>
    </w:p>
  </w:endnote>
  <w:endnote w:type="continuationSeparator" w:id="0">
    <w:p w14:paraId="6C18CD5D" w14:textId="77777777" w:rsidR="00CB7A12" w:rsidRDefault="00CB7A12" w:rsidP="00E340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3216562"/>
      <w:docPartObj>
        <w:docPartGallery w:val="Page Numbers (Bottom of Page)"/>
        <w:docPartUnique/>
      </w:docPartObj>
    </w:sdtPr>
    <w:sdtEndPr>
      <w:rPr>
        <w:noProof/>
      </w:rPr>
    </w:sdtEndPr>
    <w:sdtContent>
      <w:p w14:paraId="58F244C7" w14:textId="697421B8" w:rsidR="004A4624" w:rsidRDefault="004A4624">
        <w:pPr>
          <w:pStyle w:val="Footer"/>
          <w:jc w:val="right"/>
        </w:pPr>
        <w:r>
          <w:fldChar w:fldCharType="begin"/>
        </w:r>
        <w:r>
          <w:instrText xml:space="preserve"> PAGE   \* MERGEFORMAT </w:instrText>
        </w:r>
        <w:r>
          <w:fldChar w:fldCharType="separate"/>
        </w:r>
        <w:r w:rsidR="00340497">
          <w:rPr>
            <w:noProof/>
          </w:rPr>
          <w:t>36</w:t>
        </w:r>
        <w:r>
          <w:rPr>
            <w:noProof/>
          </w:rPr>
          <w:fldChar w:fldCharType="end"/>
        </w:r>
      </w:p>
    </w:sdtContent>
  </w:sdt>
  <w:p w14:paraId="55A84665" w14:textId="77777777" w:rsidR="004A4624" w:rsidRDefault="004A46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C77710" w14:textId="77777777" w:rsidR="00CB7A12" w:rsidRDefault="00CB7A12" w:rsidP="00E340AF">
      <w:pPr>
        <w:spacing w:after="0" w:line="240" w:lineRule="auto"/>
      </w:pPr>
      <w:r>
        <w:separator/>
      </w:r>
    </w:p>
  </w:footnote>
  <w:footnote w:type="continuationSeparator" w:id="0">
    <w:p w14:paraId="1A9D3B02" w14:textId="77777777" w:rsidR="00CB7A12" w:rsidRDefault="00CB7A12" w:rsidP="00E340AF">
      <w:pPr>
        <w:spacing w:after="0" w:line="240" w:lineRule="auto"/>
      </w:pPr>
      <w:r>
        <w:continuationSeparator/>
      </w:r>
    </w:p>
  </w:footnote>
  <w:footnote w:id="1">
    <w:p w14:paraId="640EE232" w14:textId="338E869B" w:rsidR="000930C4" w:rsidRPr="00E340AF" w:rsidRDefault="000930C4" w:rsidP="00E340AF">
      <w:pPr>
        <w:pStyle w:val="FootnoteText"/>
        <w:jc w:val="both"/>
        <w:rPr>
          <w:lang w:val="sr-Latn-RS"/>
        </w:rPr>
      </w:pPr>
      <w:r>
        <w:rPr>
          <w:rStyle w:val="FootnoteReference"/>
        </w:rPr>
        <w:footnoteRef/>
      </w:r>
      <w:r w:rsidRPr="00F4723B">
        <w:rPr>
          <w:lang w:val="ru-RU"/>
        </w:rPr>
        <w:t xml:space="preserve"> </w:t>
      </w:r>
      <w:r w:rsidRPr="0074691E">
        <w:rPr>
          <w:rFonts w:ascii="Times New Roman" w:hAnsi="Times New Roman" w:cs="Times New Roman"/>
          <w:noProof/>
          <w:lang w:val="sr-Cyrl-CS"/>
        </w:rPr>
        <w:t>Тростепеност универзитетског образовања установљена је на евалуационом скупу болоњске декларације у Берлину 2003. године. Болоњска декларација се евалуира сваке двије године. Прва евалуација болоњске декларације била је у Прагу 2001. године. На њој је дат посебан акценат на цјеложивотно учење. На берлинској евалуацији Болоњске декларације (2003) установљена је тростепеност високообразовне дјелатности и стицање доктората</w:t>
      </w:r>
      <w:r w:rsidRPr="0074691E">
        <w:rPr>
          <w:rFonts w:ascii="Times New Roman" w:hAnsi="Times New Roman" w:cs="Times New Roman"/>
          <w:lang w:val="sr-Cyrl-CS"/>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01673"/>
    <w:multiLevelType w:val="hybridMultilevel"/>
    <w:tmpl w:val="359C0C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06687C"/>
    <w:multiLevelType w:val="hybridMultilevel"/>
    <w:tmpl w:val="58E0D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AF7211"/>
    <w:multiLevelType w:val="hybridMultilevel"/>
    <w:tmpl w:val="6A443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6930EC"/>
    <w:multiLevelType w:val="hybridMultilevel"/>
    <w:tmpl w:val="984294FA"/>
    <w:lvl w:ilvl="0" w:tplc="04090001">
      <w:start w:val="1"/>
      <w:numFmt w:val="bullet"/>
      <w:lvlText w:val=""/>
      <w:lvlJc w:val="left"/>
      <w:pPr>
        <w:ind w:left="720" w:hanging="360"/>
      </w:pPr>
      <w:rPr>
        <w:rFonts w:ascii="Symbol" w:hAnsi="Symbol" w:hint="default"/>
        <w:lang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0F121EB"/>
    <w:multiLevelType w:val="multilevel"/>
    <w:tmpl w:val="CDA23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94204D"/>
    <w:multiLevelType w:val="hybridMultilevel"/>
    <w:tmpl w:val="B420AD68"/>
    <w:lvl w:ilvl="0" w:tplc="04090001">
      <w:start w:val="1"/>
      <w:numFmt w:val="bullet"/>
      <w:lvlText w:val=""/>
      <w:lvlJc w:val="left"/>
      <w:pPr>
        <w:ind w:left="720" w:hanging="360"/>
      </w:pPr>
      <w:rPr>
        <w:rFonts w:ascii="Symbol" w:hAnsi="Symbol" w:hint="default"/>
      </w:rPr>
    </w:lvl>
    <w:lvl w:ilvl="1" w:tplc="1384EE08">
      <w:numFmt w:val="bullet"/>
      <w:lvlText w:val="-"/>
      <w:lvlJc w:val="left"/>
      <w:pPr>
        <w:ind w:left="1440" w:hanging="360"/>
      </w:pPr>
      <w:rPr>
        <w:rFonts w:ascii="Times New Roman" w:eastAsia="Times New Roman" w:hAnsi="Times New Roman" w:cs="Times New Roman" w:hint="default"/>
        <w:sz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E128E5"/>
    <w:multiLevelType w:val="hybridMultilevel"/>
    <w:tmpl w:val="6AF24B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5056596"/>
    <w:multiLevelType w:val="hybridMultilevel"/>
    <w:tmpl w:val="DFC8B2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8AD3ADE"/>
    <w:multiLevelType w:val="hybridMultilevel"/>
    <w:tmpl w:val="61D80F1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2077B31"/>
    <w:multiLevelType w:val="hybridMultilevel"/>
    <w:tmpl w:val="BD3E9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2B6521"/>
    <w:multiLevelType w:val="hybridMultilevel"/>
    <w:tmpl w:val="F2D67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B83E4A"/>
    <w:multiLevelType w:val="hybridMultilevel"/>
    <w:tmpl w:val="72BE509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3A5506CF"/>
    <w:multiLevelType w:val="multilevel"/>
    <w:tmpl w:val="EA322F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4BD3652"/>
    <w:multiLevelType w:val="hybridMultilevel"/>
    <w:tmpl w:val="EC1C6CF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4816493B"/>
    <w:multiLevelType w:val="hybridMultilevel"/>
    <w:tmpl w:val="4AFAE8AC"/>
    <w:lvl w:ilvl="0" w:tplc="04090001">
      <w:start w:val="1"/>
      <w:numFmt w:val="bullet"/>
      <w:lvlText w:val=""/>
      <w:lvlJc w:val="left"/>
      <w:pPr>
        <w:ind w:left="1440" w:hanging="72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 w15:restartNumberingAfterBreak="0">
    <w:nsid w:val="4AE60CFF"/>
    <w:multiLevelType w:val="multilevel"/>
    <w:tmpl w:val="A18CF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5350D4B"/>
    <w:multiLevelType w:val="hybridMultilevel"/>
    <w:tmpl w:val="35FA3122"/>
    <w:lvl w:ilvl="0" w:tplc="814C9E4A">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DF42E10"/>
    <w:multiLevelType w:val="multilevel"/>
    <w:tmpl w:val="992E0B44"/>
    <w:styleLink w:val="WWNum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7B525D84"/>
    <w:multiLevelType w:val="multilevel"/>
    <w:tmpl w:val="BA922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BA948C9"/>
    <w:multiLevelType w:val="multilevel"/>
    <w:tmpl w:val="F2962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EBD7E79"/>
    <w:multiLevelType w:val="hybridMultilevel"/>
    <w:tmpl w:val="DCE849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8"/>
  </w:num>
  <w:num w:numId="3">
    <w:abstractNumId w:val="17"/>
  </w:num>
  <w:num w:numId="4">
    <w:abstractNumId w:val="11"/>
  </w:num>
  <w:num w:numId="5">
    <w:abstractNumId w:val="1"/>
  </w:num>
  <w:num w:numId="6">
    <w:abstractNumId w:val="9"/>
  </w:num>
  <w:num w:numId="7">
    <w:abstractNumId w:val="14"/>
  </w:num>
  <w:num w:numId="8">
    <w:abstractNumId w:val="2"/>
  </w:num>
  <w:num w:numId="9">
    <w:abstractNumId w:val="7"/>
  </w:num>
  <w:num w:numId="10">
    <w:abstractNumId w:val="13"/>
  </w:num>
  <w:num w:numId="11">
    <w:abstractNumId w:val="10"/>
  </w:num>
  <w:num w:numId="12">
    <w:abstractNumId w:val="16"/>
  </w:num>
  <w:num w:numId="13">
    <w:abstractNumId w:val="18"/>
  </w:num>
  <w:num w:numId="14">
    <w:abstractNumId w:val="19"/>
  </w:num>
  <w:num w:numId="15">
    <w:abstractNumId w:val="15"/>
  </w:num>
  <w:num w:numId="16">
    <w:abstractNumId w:val="4"/>
  </w:num>
  <w:num w:numId="17">
    <w:abstractNumId w:val="12"/>
  </w:num>
  <w:num w:numId="18">
    <w:abstractNumId w:val="3"/>
  </w:num>
  <w:num w:numId="19">
    <w:abstractNumId w:val="0"/>
  </w:num>
  <w:num w:numId="20">
    <w:abstractNumId w:val="6"/>
  </w:num>
  <w:num w:numId="21">
    <w:abstractNumId w:val="2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08AD"/>
    <w:rsid w:val="0000144F"/>
    <w:rsid w:val="00002162"/>
    <w:rsid w:val="0000541B"/>
    <w:rsid w:val="00013418"/>
    <w:rsid w:val="00015DE7"/>
    <w:rsid w:val="000162C1"/>
    <w:rsid w:val="00021A4B"/>
    <w:rsid w:val="00021A99"/>
    <w:rsid w:val="000235EF"/>
    <w:rsid w:val="00036A27"/>
    <w:rsid w:val="00036EFC"/>
    <w:rsid w:val="000433BD"/>
    <w:rsid w:val="0004431B"/>
    <w:rsid w:val="0005266B"/>
    <w:rsid w:val="00052F56"/>
    <w:rsid w:val="00054AD6"/>
    <w:rsid w:val="000608AD"/>
    <w:rsid w:val="000718B4"/>
    <w:rsid w:val="00073045"/>
    <w:rsid w:val="00074374"/>
    <w:rsid w:val="00081B9C"/>
    <w:rsid w:val="00084083"/>
    <w:rsid w:val="00092F4E"/>
    <w:rsid w:val="000930C4"/>
    <w:rsid w:val="00093EE0"/>
    <w:rsid w:val="00095EEA"/>
    <w:rsid w:val="00096F19"/>
    <w:rsid w:val="000A205B"/>
    <w:rsid w:val="000A2188"/>
    <w:rsid w:val="000A2DDA"/>
    <w:rsid w:val="000A3EC6"/>
    <w:rsid w:val="000A3F70"/>
    <w:rsid w:val="000D08A5"/>
    <w:rsid w:val="000D5226"/>
    <w:rsid w:val="000D583D"/>
    <w:rsid w:val="000D6EFA"/>
    <w:rsid w:val="000E334D"/>
    <w:rsid w:val="000F55D2"/>
    <w:rsid w:val="000F70CE"/>
    <w:rsid w:val="000F7B6E"/>
    <w:rsid w:val="00100992"/>
    <w:rsid w:val="00110188"/>
    <w:rsid w:val="001135F3"/>
    <w:rsid w:val="00130BE9"/>
    <w:rsid w:val="00131B12"/>
    <w:rsid w:val="0013704B"/>
    <w:rsid w:val="00141CB1"/>
    <w:rsid w:val="001423F0"/>
    <w:rsid w:val="00145CE7"/>
    <w:rsid w:val="00146276"/>
    <w:rsid w:val="00150351"/>
    <w:rsid w:val="00154C9B"/>
    <w:rsid w:val="001755E6"/>
    <w:rsid w:val="00175864"/>
    <w:rsid w:val="00180F22"/>
    <w:rsid w:val="00181902"/>
    <w:rsid w:val="0018528C"/>
    <w:rsid w:val="00190834"/>
    <w:rsid w:val="0019544E"/>
    <w:rsid w:val="00196C77"/>
    <w:rsid w:val="001A11F5"/>
    <w:rsid w:val="001A25C6"/>
    <w:rsid w:val="001A6D12"/>
    <w:rsid w:val="001B2DA8"/>
    <w:rsid w:val="001B58F0"/>
    <w:rsid w:val="001B6EDF"/>
    <w:rsid w:val="001B73F4"/>
    <w:rsid w:val="001C18E3"/>
    <w:rsid w:val="001C2E86"/>
    <w:rsid w:val="001C2FBD"/>
    <w:rsid w:val="001D4433"/>
    <w:rsid w:val="001D4A69"/>
    <w:rsid w:val="001D6600"/>
    <w:rsid w:val="001E30A9"/>
    <w:rsid w:val="001E4578"/>
    <w:rsid w:val="001E68E3"/>
    <w:rsid w:val="001F1708"/>
    <w:rsid w:val="002031CA"/>
    <w:rsid w:val="00213204"/>
    <w:rsid w:val="00214BDB"/>
    <w:rsid w:val="0022345D"/>
    <w:rsid w:val="002279DC"/>
    <w:rsid w:val="002279FC"/>
    <w:rsid w:val="0023043A"/>
    <w:rsid w:val="00244D51"/>
    <w:rsid w:val="002468E4"/>
    <w:rsid w:val="00247E14"/>
    <w:rsid w:val="00250494"/>
    <w:rsid w:val="0025474A"/>
    <w:rsid w:val="00270CBB"/>
    <w:rsid w:val="002738C7"/>
    <w:rsid w:val="002763AD"/>
    <w:rsid w:val="0028370E"/>
    <w:rsid w:val="00297228"/>
    <w:rsid w:val="002A3453"/>
    <w:rsid w:val="002B166C"/>
    <w:rsid w:val="002B4755"/>
    <w:rsid w:val="002B6140"/>
    <w:rsid w:val="002B7BB0"/>
    <w:rsid w:val="002C36AD"/>
    <w:rsid w:val="002C3872"/>
    <w:rsid w:val="002C4DF6"/>
    <w:rsid w:val="002D1553"/>
    <w:rsid w:val="002E29CF"/>
    <w:rsid w:val="002F3427"/>
    <w:rsid w:val="002F684A"/>
    <w:rsid w:val="003048D8"/>
    <w:rsid w:val="00305D3F"/>
    <w:rsid w:val="003104CE"/>
    <w:rsid w:val="00311E7B"/>
    <w:rsid w:val="00316D52"/>
    <w:rsid w:val="00322BF1"/>
    <w:rsid w:val="003241E3"/>
    <w:rsid w:val="00332611"/>
    <w:rsid w:val="00340497"/>
    <w:rsid w:val="00340C5D"/>
    <w:rsid w:val="00354210"/>
    <w:rsid w:val="00354F31"/>
    <w:rsid w:val="00354F8A"/>
    <w:rsid w:val="0036237E"/>
    <w:rsid w:val="00362B7A"/>
    <w:rsid w:val="003632C1"/>
    <w:rsid w:val="00365C57"/>
    <w:rsid w:val="00375627"/>
    <w:rsid w:val="00376262"/>
    <w:rsid w:val="00377521"/>
    <w:rsid w:val="0037790A"/>
    <w:rsid w:val="003830D5"/>
    <w:rsid w:val="00392D21"/>
    <w:rsid w:val="003962B1"/>
    <w:rsid w:val="003A5C17"/>
    <w:rsid w:val="003A5CBB"/>
    <w:rsid w:val="003B3D90"/>
    <w:rsid w:val="003B3E2B"/>
    <w:rsid w:val="003B3F99"/>
    <w:rsid w:val="003B578E"/>
    <w:rsid w:val="003B5A56"/>
    <w:rsid w:val="003C0F2B"/>
    <w:rsid w:val="003C1E79"/>
    <w:rsid w:val="003C4F0F"/>
    <w:rsid w:val="003D4E50"/>
    <w:rsid w:val="003D718C"/>
    <w:rsid w:val="003E60AB"/>
    <w:rsid w:val="003E60BC"/>
    <w:rsid w:val="003F0A62"/>
    <w:rsid w:val="003F3A0E"/>
    <w:rsid w:val="003F7575"/>
    <w:rsid w:val="00402221"/>
    <w:rsid w:val="00406F9D"/>
    <w:rsid w:val="00411B3D"/>
    <w:rsid w:val="004144CA"/>
    <w:rsid w:val="00415D32"/>
    <w:rsid w:val="00421062"/>
    <w:rsid w:val="00423737"/>
    <w:rsid w:val="004248BC"/>
    <w:rsid w:val="00430E15"/>
    <w:rsid w:val="0043482B"/>
    <w:rsid w:val="004446E7"/>
    <w:rsid w:val="00445563"/>
    <w:rsid w:val="0045312A"/>
    <w:rsid w:val="00453FFF"/>
    <w:rsid w:val="0046238A"/>
    <w:rsid w:val="004714DC"/>
    <w:rsid w:val="00473A9C"/>
    <w:rsid w:val="00476655"/>
    <w:rsid w:val="004830E6"/>
    <w:rsid w:val="0048402D"/>
    <w:rsid w:val="00484C75"/>
    <w:rsid w:val="00491A0D"/>
    <w:rsid w:val="004937AB"/>
    <w:rsid w:val="00493816"/>
    <w:rsid w:val="00494B29"/>
    <w:rsid w:val="004A4624"/>
    <w:rsid w:val="004A68D7"/>
    <w:rsid w:val="004B21CE"/>
    <w:rsid w:val="004B6A0A"/>
    <w:rsid w:val="004C28FB"/>
    <w:rsid w:val="004C3165"/>
    <w:rsid w:val="004D2635"/>
    <w:rsid w:val="004D650E"/>
    <w:rsid w:val="004D67D0"/>
    <w:rsid w:val="004D7A58"/>
    <w:rsid w:val="004E2D76"/>
    <w:rsid w:val="004F729B"/>
    <w:rsid w:val="00500FBF"/>
    <w:rsid w:val="00501BEC"/>
    <w:rsid w:val="00510698"/>
    <w:rsid w:val="00514870"/>
    <w:rsid w:val="00515568"/>
    <w:rsid w:val="00524140"/>
    <w:rsid w:val="00525EFA"/>
    <w:rsid w:val="00533FF1"/>
    <w:rsid w:val="00540B51"/>
    <w:rsid w:val="0054252D"/>
    <w:rsid w:val="00543AD7"/>
    <w:rsid w:val="005564A7"/>
    <w:rsid w:val="00556F2B"/>
    <w:rsid w:val="00562F81"/>
    <w:rsid w:val="00565CE9"/>
    <w:rsid w:val="00572292"/>
    <w:rsid w:val="00573F53"/>
    <w:rsid w:val="0057702B"/>
    <w:rsid w:val="005774A8"/>
    <w:rsid w:val="00584D0E"/>
    <w:rsid w:val="00592424"/>
    <w:rsid w:val="005A654A"/>
    <w:rsid w:val="005A696E"/>
    <w:rsid w:val="005A7770"/>
    <w:rsid w:val="005B63EE"/>
    <w:rsid w:val="005C4C88"/>
    <w:rsid w:val="005D2747"/>
    <w:rsid w:val="005D3882"/>
    <w:rsid w:val="005D49E5"/>
    <w:rsid w:val="005E22C7"/>
    <w:rsid w:val="005E5238"/>
    <w:rsid w:val="005F4975"/>
    <w:rsid w:val="005F58B3"/>
    <w:rsid w:val="005F62BA"/>
    <w:rsid w:val="005F7DB8"/>
    <w:rsid w:val="0060078D"/>
    <w:rsid w:val="00604F3F"/>
    <w:rsid w:val="006068BA"/>
    <w:rsid w:val="00607D07"/>
    <w:rsid w:val="00610514"/>
    <w:rsid w:val="00615582"/>
    <w:rsid w:val="00621843"/>
    <w:rsid w:val="00622B4E"/>
    <w:rsid w:val="006245F5"/>
    <w:rsid w:val="00624AF4"/>
    <w:rsid w:val="00631400"/>
    <w:rsid w:val="00640F58"/>
    <w:rsid w:val="0064496E"/>
    <w:rsid w:val="006535E8"/>
    <w:rsid w:val="0066253E"/>
    <w:rsid w:val="0066571D"/>
    <w:rsid w:val="006713EE"/>
    <w:rsid w:val="00673E09"/>
    <w:rsid w:val="00677C3D"/>
    <w:rsid w:val="00680C40"/>
    <w:rsid w:val="006839CB"/>
    <w:rsid w:val="00686BAF"/>
    <w:rsid w:val="00686D67"/>
    <w:rsid w:val="006879F8"/>
    <w:rsid w:val="00690216"/>
    <w:rsid w:val="006906CB"/>
    <w:rsid w:val="0069197C"/>
    <w:rsid w:val="00692CE9"/>
    <w:rsid w:val="00693F1E"/>
    <w:rsid w:val="006948B1"/>
    <w:rsid w:val="00697AEA"/>
    <w:rsid w:val="00697B55"/>
    <w:rsid w:val="006A07D9"/>
    <w:rsid w:val="006A573E"/>
    <w:rsid w:val="006A5E4B"/>
    <w:rsid w:val="006A610B"/>
    <w:rsid w:val="006B0AB8"/>
    <w:rsid w:val="006C480C"/>
    <w:rsid w:val="006C4887"/>
    <w:rsid w:val="006C7E69"/>
    <w:rsid w:val="006D0F08"/>
    <w:rsid w:val="006D50A9"/>
    <w:rsid w:val="006D58B7"/>
    <w:rsid w:val="006D687A"/>
    <w:rsid w:val="006E05E4"/>
    <w:rsid w:val="006E3E94"/>
    <w:rsid w:val="006E6858"/>
    <w:rsid w:val="006F0646"/>
    <w:rsid w:val="006F0C54"/>
    <w:rsid w:val="006F1C57"/>
    <w:rsid w:val="006F382B"/>
    <w:rsid w:val="006F4E43"/>
    <w:rsid w:val="006F521E"/>
    <w:rsid w:val="0071641A"/>
    <w:rsid w:val="007167D1"/>
    <w:rsid w:val="00717392"/>
    <w:rsid w:val="007225DF"/>
    <w:rsid w:val="00726E77"/>
    <w:rsid w:val="0073114C"/>
    <w:rsid w:val="00735693"/>
    <w:rsid w:val="0074691E"/>
    <w:rsid w:val="00755539"/>
    <w:rsid w:val="007558A0"/>
    <w:rsid w:val="00755EA2"/>
    <w:rsid w:val="0075754A"/>
    <w:rsid w:val="0076008F"/>
    <w:rsid w:val="0076592E"/>
    <w:rsid w:val="00771C8D"/>
    <w:rsid w:val="00785A81"/>
    <w:rsid w:val="00787A0C"/>
    <w:rsid w:val="00787A99"/>
    <w:rsid w:val="00795686"/>
    <w:rsid w:val="007A2DAB"/>
    <w:rsid w:val="007A706B"/>
    <w:rsid w:val="007B58A1"/>
    <w:rsid w:val="007B5C2F"/>
    <w:rsid w:val="007B5E5F"/>
    <w:rsid w:val="007C3CDE"/>
    <w:rsid w:val="007C48BD"/>
    <w:rsid w:val="007D4B42"/>
    <w:rsid w:val="007D5055"/>
    <w:rsid w:val="007D5EFF"/>
    <w:rsid w:val="007D67B8"/>
    <w:rsid w:val="007D76A0"/>
    <w:rsid w:val="007E0F3A"/>
    <w:rsid w:val="007E5D9D"/>
    <w:rsid w:val="007E6494"/>
    <w:rsid w:val="007F0BEC"/>
    <w:rsid w:val="0080266D"/>
    <w:rsid w:val="00802D0F"/>
    <w:rsid w:val="00810414"/>
    <w:rsid w:val="00821A09"/>
    <w:rsid w:val="00822F5C"/>
    <w:rsid w:val="008239A3"/>
    <w:rsid w:val="00827F32"/>
    <w:rsid w:val="008346B7"/>
    <w:rsid w:val="008517EF"/>
    <w:rsid w:val="008568DA"/>
    <w:rsid w:val="00863111"/>
    <w:rsid w:val="008713A7"/>
    <w:rsid w:val="00871F9A"/>
    <w:rsid w:val="00872031"/>
    <w:rsid w:val="00873FC6"/>
    <w:rsid w:val="00874C72"/>
    <w:rsid w:val="00877133"/>
    <w:rsid w:val="008820BA"/>
    <w:rsid w:val="00884606"/>
    <w:rsid w:val="00887FA6"/>
    <w:rsid w:val="008A14F2"/>
    <w:rsid w:val="008A3CE5"/>
    <w:rsid w:val="008A633D"/>
    <w:rsid w:val="008A7C4E"/>
    <w:rsid w:val="008B190B"/>
    <w:rsid w:val="008B6AF4"/>
    <w:rsid w:val="008C5D5C"/>
    <w:rsid w:val="008D082D"/>
    <w:rsid w:val="008D358D"/>
    <w:rsid w:val="008D46DE"/>
    <w:rsid w:val="008D54F0"/>
    <w:rsid w:val="008D7B11"/>
    <w:rsid w:val="008E5162"/>
    <w:rsid w:val="008E543C"/>
    <w:rsid w:val="008F26C1"/>
    <w:rsid w:val="008F4742"/>
    <w:rsid w:val="008F5F8D"/>
    <w:rsid w:val="00900F43"/>
    <w:rsid w:val="00904A4B"/>
    <w:rsid w:val="00907303"/>
    <w:rsid w:val="00912B8B"/>
    <w:rsid w:val="00913153"/>
    <w:rsid w:val="00914572"/>
    <w:rsid w:val="0092279F"/>
    <w:rsid w:val="00925394"/>
    <w:rsid w:val="0092748B"/>
    <w:rsid w:val="0092771E"/>
    <w:rsid w:val="00931D16"/>
    <w:rsid w:val="00935879"/>
    <w:rsid w:val="00941D80"/>
    <w:rsid w:val="00954AF8"/>
    <w:rsid w:val="00956724"/>
    <w:rsid w:val="00956E3C"/>
    <w:rsid w:val="00957F22"/>
    <w:rsid w:val="00957F40"/>
    <w:rsid w:val="00964DDE"/>
    <w:rsid w:val="00973972"/>
    <w:rsid w:val="009746DC"/>
    <w:rsid w:val="00976DD7"/>
    <w:rsid w:val="00984C46"/>
    <w:rsid w:val="0099784B"/>
    <w:rsid w:val="009A022F"/>
    <w:rsid w:val="009B2595"/>
    <w:rsid w:val="009C219E"/>
    <w:rsid w:val="009D2B6B"/>
    <w:rsid w:val="009D2D76"/>
    <w:rsid w:val="009D553A"/>
    <w:rsid w:val="009E11B1"/>
    <w:rsid w:val="009E3DE5"/>
    <w:rsid w:val="00A07475"/>
    <w:rsid w:val="00A1097F"/>
    <w:rsid w:val="00A11A36"/>
    <w:rsid w:val="00A1212A"/>
    <w:rsid w:val="00A12182"/>
    <w:rsid w:val="00A164B2"/>
    <w:rsid w:val="00A2077C"/>
    <w:rsid w:val="00A20ED4"/>
    <w:rsid w:val="00A2558F"/>
    <w:rsid w:val="00A269D5"/>
    <w:rsid w:val="00A27722"/>
    <w:rsid w:val="00A316FF"/>
    <w:rsid w:val="00A33809"/>
    <w:rsid w:val="00A372A4"/>
    <w:rsid w:val="00A37F77"/>
    <w:rsid w:val="00A41B6B"/>
    <w:rsid w:val="00A42BA5"/>
    <w:rsid w:val="00A44541"/>
    <w:rsid w:val="00A456B7"/>
    <w:rsid w:val="00A52C38"/>
    <w:rsid w:val="00A54CAD"/>
    <w:rsid w:val="00A56488"/>
    <w:rsid w:val="00A5775C"/>
    <w:rsid w:val="00A65207"/>
    <w:rsid w:val="00A76765"/>
    <w:rsid w:val="00A76F0F"/>
    <w:rsid w:val="00A83445"/>
    <w:rsid w:val="00A852F1"/>
    <w:rsid w:val="00A86CBD"/>
    <w:rsid w:val="00A91605"/>
    <w:rsid w:val="00A95BBE"/>
    <w:rsid w:val="00A96AB8"/>
    <w:rsid w:val="00AA4038"/>
    <w:rsid w:val="00AA50CC"/>
    <w:rsid w:val="00AB15AD"/>
    <w:rsid w:val="00AB6A2F"/>
    <w:rsid w:val="00AC3258"/>
    <w:rsid w:val="00AD3596"/>
    <w:rsid w:val="00AD5809"/>
    <w:rsid w:val="00AE0149"/>
    <w:rsid w:val="00AE45C7"/>
    <w:rsid w:val="00AF10E0"/>
    <w:rsid w:val="00B00789"/>
    <w:rsid w:val="00B01319"/>
    <w:rsid w:val="00B04F96"/>
    <w:rsid w:val="00B05A53"/>
    <w:rsid w:val="00B07376"/>
    <w:rsid w:val="00B11811"/>
    <w:rsid w:val="00B167A6"/>
    <w:rsid w:val="00B258A7"/>
    <w:rsid w:val="00B264C0"/>
    <w:rsid w:val="00B3189D"/>
    <w:rsid w:val="00B321FC"/>
    <w:rsid w:val="00B33726"/>
    <w:rsid w:val="00B3566C"/>
    <w:rsid w:val="00B35A70"/>
    <w:rsid w:val="00B35C07"/>
    <w:rsid w:val="00B41C1F"/>
    <w:rsid w:val="00B41CAD"/>
    <w:rsid w:val="00B44911"/>
    <w:rsid w:val="00B53D18"/>
    <w:rsid w:val="00B53E2F"/>
    <w:rsid w:val="00B630E5"/>
    <w:rsid w:val="00B655E7"/>
    <w:rsid w:val="00B67460"/>
    <w:rsid w:val="00B74541"/>
    <w:rsid w:val="00B751E3"/>
    <w:rsid w:val="00B77BC5"/>
    <w:rsid w:val="00B80DAB"/>
    <w:rsid w:val="00B84AEB"/>
    <w:rsid w:val="00B924F5"/>
    <w:rsid w:val="00B932B8"/>
    <w:rsid w:val="00B957B9"/>
    <w:rsid w:val="00BA27E1"/>
    <w:rsid w:val="00BA6661"/>
    <w:rsid w:val="00BA7A19"/>
    <w:rsid w:val="00BB4F58"/>
    <w:rsid w:val="00BC0573"/>
    <w:rsid w:val="00BC25EE"/>
    <w:rsid w:val="00BC41E6"/>
    <w:rsid w:val="00BC4C32"/>
    <w:rsid w:val="00BD3D9B"/>
    <w:rsid w:val="00BE11F1"/>
    <w:rsid w:val="00BE13BF"/>
    <w:rsid w:val="00BE1C91"/>
    <w:rsid w:val="00BE5C15"/>
    <w:rsid w:val="00BF780F"/>
    <w:rsid w:val="00C0644D"/>
    <w:rsid w:val="00C0720D"/>
    <w:rsid w:val="00C13499"/>
    <w:rsid w:val="00C165FB"/>
    <w:rsid w:val="00C23F35"/>
    <w:rsid w:val="00C24ADA"/>
    <w:rsid w:val="00C52B3D"/>
    <w:rsid w:val="00C6410F"/>
    <w:rsid w:val="00C649CA"/>
    <w:rsid w:val="00C65F98"/>
    <w:rsid w:val="00C712BA"/>
    <w:rsid w:val="00C81C24"/>
    <w:rsid w:val="00C82795"/>
    <w:rsid w:val="00C85D58"/>
    <w:rsid w:val="00C85FF9"/>
    <w:rsid w:val="00C87810"/>
    <w:rsid w:val="00C90720"/>
    <w:rsid w:val="00C939D8"/>
    <w:rsid w:val="00C93CD6"/>
    <w:rsid w:val="00CA071C"/>
    <w:rsid w:val="00CA17B0"/>
    <w:rsid w:val="00CA1ABF"/>
    <w:rsid w:val="00CA5F92"/>
    <w:rsid w:val="00CA7B10"/>
    <w:rsid w:val="00CB3886"/>
    <w:rsid w:val="00CB3E62"/>
    <w:rsid w:val="00CB6CD6"/>
    <w:rsid w:val="00CB7A12"/>
    <w:rsid w:val="00CC0489"/>
    <w:rsid w:val="00CC0B8E"/>
    <w:rsid w:val="00CC3C7F"/>
    <w:rsid w:val="00CD141C"/>
    <w:rsid w:val="00CD1F88"/>
    <w:rsid w:val="00CD2689"/>
    <w:rsid w:val="00CD56EC"/>
    <w:rsid w:val="00CD70FD"/>
    <w:rsid w:val="00CE061A"/>
    <w:rsid w:val="00CE0D4A"/>
    <w:rsid w:val="00CE1D70"/>
    <w:rsid w:val="00CE2DC2"/>
    <w:rsid w:val="00CE2EEB"/>
    <w:rsid w:val="00CF27E6"/>
    <w:rsid w:val="00CF6180"/>
    <w:rsid w:val="00D007B7"/>
    <w:rsid w:val="00D06BE7"/>
    <w:rsid w:val="00D11D29"/>
    <w:rsid w:val="00D1278B"/>
    <w:rsid w:val="00D17D7B"/>
    <w:rsid w:val="00D21E8D"/>
    <w:rsid w:val="00D25847"/>
    <w:rsid w:val="00D27366"/>
    <w:rsid w:val="00D325BA"/>
    <w:rsid w:val="00D353A1"/>
    <w:rsid w:val="00D36187"/>
    <w:rsid w:val="00D366D8"/>
    <w:rsid w:val="00D523AC"/>
    <w:rsid w:val="00D6025D"/>
    <w:rsid w:val="00D61A1B"/>
    <w:rsid w:val="00D6608A"/>
    <w:rsid w:val="00D66FC5"/>
    <w:rsid w:val="00D705C3"/>
    <w:rsid w:val="00D72F64"/>
    <w:rsid w:val="00D8238B"/>
    <w:rsid w:val="00D83DC7"/>
    <w:rsid w:val="00D84257"/>
    <w:rsid w:val="00D844B3"/>
    <w:rsid w:val="00D84CB4"/>
    <w:rsid w:val="00D860FA"/>
    <w:rsid w:val="00D86C5B"/>
    <w:rsid w:val="00D94BBC"/>
    <w:rsid w:val="00DA3669"/>
    <w:rsid w:val="00DA543B"/>
    <w:rsid w:val="00DA784F"/>
    <w:rsid w:val="00DB0ED4"/>
    <w:rsid w:val="00DB2984"/>
    <w:rsid w:val="00DB350B"/>
    <w:rsid w:val="00DB39A7"/>
    <w:rsid w:val="00DC7753"/>
    <w:rsid w:val="00DD220E"/>
    <w:rsid w:val="00DD455B"/>
    <w:rsid w:val="00DE503C"/>
    <w:rsid w:val="00DE762D"/>
    <w:rsid w:val="00E018E9"/>
    <w:rsid w:val="00E0556E"/>
    <w:rsid w:val="00E0644D"/>
    <w:rsid w:val="00E12685"/>
    <w:rsid w:val="00E12ADE"/>
    <w:rsid w:val="00E2122E"/>
    <w:rsid w:val="00E27453"/>
    <w:rsid w:val="00E27A3F"/>
    <w:rsid w:val="00E334BC"/>
    <w:rsid w:val="00E340AF"/>
    <w:rsid w:val="00E46436"/>
    <w:rsid w:val="00E46E55"/>
    <w:rsid w:val="00E47338"/>
    <w:rsid w:val="00E478B3"/>
    <w:rsid w:val="00E55189"/>
    <w:rsid w:val="00E60B58"/>
    <w:rsid w:val="00E67102"/>
    <w:rsid w:val="00E70496"/>
    <w:rsid w:val="00E725D1"/>
    <w:rsid w:val="00E7480A"/>
    <w:rsid w:val="00E76E1B"/>
    <w:rsid w:val="00E81445"/>
    <w:rsid w:val="00E82E07"/>
    <w:rsid w:val="00E87DD3"/>
    <w:rsid w:val="00E90323"/>
    <w:rsid w:val="00E95B99"/>
    <w:rsid w:val="00EA2160"/>
    <w:rsid w:val="00EA4E40"/>
    <w:rsid w:val="00EB22B1"/>
    <w:rsid w:val="00EB331F"/>
    <w:rsid w:val="00EB4EBD"/>
    <w:rsid w:val="00EB582E"/>
    <w:rsid w:val="00EB631E"/>
    <w:rsid w:val="00EC0740"/>
    <w:rsid w:val="00EC2830"/>
    <w:rsid w:val="00EC4F4F"/>
    <w:rsid w:val="00ED18F0"/>
    <w:rsid w:val="00EE05CC"/>
    <w:rsid w:val="00EE1AEE"/>
    <w:rsid w:val="00EE1C79"/>
    <w:rsid w:val="00EE5BDC"/>
    <w:rsid w:val="00EE737A"/>
    <w:rsid w:val="00EF2918"/>
    <w:rsid w:val="00F02E2E"/>
    <w:rsid w:val="00F034DA"/>
    <w:rsid w:val="00F07529"/>
    <w:rsid w:val="00F077F9"/>
    <w:rsid w:val="00F11B91"/>
    <w:rsid w:val="00F1267D"/>
    <w:rsid w:val="00F13DF5"/>
    <w:rsid w:val="00F14E90"/>
    <w:rsid w:val="00F17634"/>
    <w:rsid w:val="00F24957"/>
    <w:rsid w:val="00F27703"/>
    <w:rsid w:val="00F3675E"/>
    <w:rsid w:val="00F410D3"/>
    <w:rsid w:val="00F41B21"/>
    <w:rsid w:val="00F46098"/>
    <w:rsid w:val="00F4673A"/>
    <w:rsid w:val="00F4723B"/>
    <w:rsid w:val="00F516BF"/>
    <w:rsid w:val="00F574F0"/>
    <w:rsid w:val="00F7042F"/>
    <w:rsid w:val="00F70B4E"/>
    <w:rsid w:val="00F847C1"/>
    <w:rsid w:val="00F9190C"/>
    <w:rsid w:val="00F91A88"/>
    <w:rsid w:val="00F91A89"/>
    <w:rsid w:val="00F93C17"/>
    <w:rsid w:val="00FB34FA"/>
    <w:rsid w:val="00FB45EB"/>
    <w:rsid w:val="00FB4EA1"/>
    <w:rsid w:val="00FB5752"/>
    <w:rsid w:val="00FC1599"/>
    <w:rsid w:val="00FC2955"/>
    <w:rsid w:val="00FD5E94"/>
    <w:rsid w:val="00FD7EF9"/>
    <w:rsid w:val="00FE5C48"/>
    <w:rsid w:val="00FE6241"/>
    <w:rsid w:val="00FE7935"/>
    <w:rsid w:val="00FF16DC"/>
    <w:rsid w:val="00FF42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AF9F0A"/>
  <w15:chartTrackingRefBased/>
  <w15:docId w15:val="{6D325EFE-941E-442A-B69B-ECC7598CB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30C4"/>
  </w:style>
  <w:style w:type="paragraph" w:styleId="Heading1">
    <w:name w:val="heading 1"/>
    <w:basedOn w:val="Normal"/>
    <w:next w:val="Normal"/>
    <w:link w:val="Heading1Char"/>
    <w:uiPriority w:val="9"/>
    <w:qFormat/>
    <w:rsid w:val="000608A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0608A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0608A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0608A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608A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608A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608A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608A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608A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08A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0608A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0608A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0608A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608A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608A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608A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608A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608AD"/>
    <w:rPr>
      <w:rFonts w:eastAsiaTheme="majorEastAsia" w:cstheme="majorBidi"/>
      <w:color w:val="272727" w:themeColor="text1" w:themeTint="D8"/>
    </w:rPr>
  </w:style>
  <w:style w:type="paragraph" w:styleId="Title">
    <w:name w:val="Title"/>
    <w:basedOn w:val="Normal"/>
    <w:next w:val="Normal"/>
    <w:link w:val="TitleChar"/>
    <w:uiPriority w:val="10"/>
    <w:qFormat/>
    <w:rsid w:val="000608A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608A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608A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608A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608AD"/>
    <w:pPr>
      <w:spacing w:before="160"/>
      <w:jc w:val="center"/>
    </w:pPr>
    <w:rPr>
      <w:i/>
      <w:iCs/>
      <w:color w:val="404040" w:themeColor="text1" w:themeTint="BF"/>
    </w:rPr>
  </w:style>
  <w:style w:type="character" w:customStyle="1" w:styleId="QuoteChar">
    <w:name w:val="Quote Char"/>
    <w:basedOn w:val="DefaultParagraphFont"/>
    <w:link w:val="Quote"/>
    <w:uiPriority w:val="29"/>
    <w:rsid w:val="000608AD"/>
    <w:rPr>
      <w:i/>
      <w:iCs/>
      <w:color w:val="404040" w:themeColor="text1" w:themeTint="BF"/>
    </w:rPr>
  </w:style>
  <w:style w:type="paragraph" w:styleId="ListParagraph">
    <w:name w:val="List Paragraph"/>
    <w:basedOn w:val="Normal"/>
    <w:uiPriority w:val="34"/>
    <w:qFormat/>
    <w:rsid w:val="000608AD"/>
    <w:pPr>
      <w:ind w:left="720"/>
      <w:contextualSpacing/>
    </w:pPr>
  </w:style>
  <w:style w:type="character" w:styleId="IntenseEmphasis">
    <w:name w:val="Intense Emphasis"/>
    <w:basedOn w:val="DefaultParagraphFont"/>
    <w:uiPriority w:val="21"/>
    <w:qFormat/>
    <w:rsid w:val="000608AD"/>
    <w:rPr>
      <w:i/>
      <w:iCs/>
      <w:color w:val="2F5496" w:themeColor="accent1" w:themeShade="BF"/>
    </w:rPr>
  </w:style>
  <w:style w:type="paragraph" w:styleId="IntenseQuote">
    <w:name w:val="Intense Quote"/>
    <w:basedOn w:val="Normal"/>
    <w:next w:val="Normal"/>
    <w:link w:val="IntenseQuoteChar"/>
    <w:uiPriority w:val="30"/>
    <w:qFormat/>
    <w:rsid w:val="000608A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608AD"/>
    <w:rPr>
      <w:i/>
      <w:iCs/>
      <w:color w:val="2F5496" w:themeColor="accent1" w:themeShade="BF"/>
    </w:rPr>
  </w:style>
  <w:style w:type="character" w:styleId="IntenseReference">
    <w:name w:val="Intense Reference"/>
    <w:basedOn w:val="DefaultParagraphFont"/>
    <w:uiPriority w:val="32"/>
    <w:qFormat/>
    <w:rsid w:val="000608AD"/>
    <w:rPr>
      <w:b/>
      <w:bCs/>
      <w:smallCaps/>
      <w:color w:val="2F5496" w:themeColor="accent1" w:themeShade="BF"/>
      <w:spacing w:val="5"/>
    </w:rPr>
  </w:style>
  <w:style w:type="table" w:styleId="TableGrid">
    <w:name w:val="Table Grid"/>
    <w:basedOn w:val="TableNormal"/>
    <w:uiPriority w:val="39"/>
    <w:rsid w:val="00DD22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517EF"/>
    <w:rPr>
      <w:color w:val="0563C1" w:themeColor="hyperlink"/>
      <w:u w:val="single"/>
    </w:rPr>
  </w:style>
  <w:style w:type="character" w:customStyle="1" w:styleId="UnresolvedMention1">
    <w:name w:val="Unresolved Mention1"/>
    <w:basedOn w:val="DefaultParagraphFont"/>
    <w:uiPriority w:val="99"/>
    <w:semiHidden/>
    <w:unhideWhenUsed/>
    <w:rsid w:val="008517EF"/>
    <w:rPr>
      <w:color w:val="605E5C"/>
      <w:shd w:val="clear" w:color="auto" w:fill="E1DFDD"/>
    </w:rPr>
  </w:style>
  <w:style w:type="character" w:styleId="FollowedHyperlink">
    <w:name w:val="FollowedHyperlink"/>
    <w:basedOn w:val="DefaultParagraphFont"/>
    <w:uiPriority w:val="99"/>
    <w:semiHidden/>
    <w:unhideWhenUsed/>
    <w:rsid w:val="008517EF"/>
    <w:rPr>
      <w:color w:val="954F72" w:themeColor="followedHyperlink"/>
      <w:u w:val="single"/>
    </w:rPr>
  </w:style>
  <w:style w:type="paragraph" w:styleId="FootnoteText">
    <w:name w:val="footnote text"/>
    <w:basedOn w:val="Normal"/>
    <w:link w:val="FootnoteTextChar"/>
    <w:uiPriority w:val="99"/>
    <w:semiHidden/>
    <w:unhideWhenUsed/>
    <w:rsid w:val="00E340A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340AF"/>
    <w:rPr>
      <w:sz w:val="20"/>
      <w:szCs w:val="20"/>
    </w:rPr>
  </w:style>
  <w:style w:type="character" w:styleId="FootnoteReference">
    <w:name w:val="footnote reference"/>
    <w:basedOn w:val="DefaultParagraphFont"/>
    <w:uiPriority w:val="99"/>
    <w:semiHidden/>
    <w:unhideWhenUsed/>
    <w:rsid w:val="00E340AF"/>
    <w:rPr>
      <w:vertAlign w:val="superscript"/>
    </w:rPr>
  </w:style>
  <w:style w:type="numbering" w:customStyle="1" w:styleId="WWNum8">
    <w:name w:val="WWNum8"/>
    <w:basedOn w:val="NoList"/>
    <w:rsid w:val="008F26C1"/>
    <w:pPr>
      <w:numPr>
        <w:numId w:val="3"/>
      </w:numPr>
    </w:pPr>
  </w:style>
  <w:style w:type="paragraph" w:customStyle="1" w:styleId="Odlomakpopisa1">
    <w:name w:val="Odlomak popisa1"/>
    <w:basedOn w:val="Normal"/>
    <w:qFormat/>
    <w:rsid w:val="007D76A0"/>
    <w:pPr>
      <w:suppressAutoHyphens/>
      <w:spacing w:line="240" w:lineRule="auto"/>
      <w:ind w:left="720"/>
      <w:textAlignment w:val="baseline"/>
    </w:pPr>
    <w:rPr>
      <w:rFonts w:cs="Tahoma"/>
      <w14:ligatures w14:val="none"/>
    </w:rPr>
  </w:style>
  <w:style w:type="character" w:customStyle="1" w:styleId="Zadanifontodlomka1">
    <w:name w:val="Zadani font odlomka1"/>
    <w:qFormat/>
    <w:rsid w:val="001A11F5"/>
  </w:style>
  <w:style w:type="character" w:styleId="Strong">
    <w:name w:val="Strong"/>
    <w:basedOn w:val="DefaultParagraphFont"/>
    <w:uiPriority w:val="22"/>
    <w:qFormat/>
    <w:rsid w:val="006A5E4B"/>
    <w:rPr>
      <w:b/>
      <w:bCs/>
    </w:rPr>
  </w:style>
  <w:style w:type="paragraph" w:styleId="NormalWeb">
    <w:name w:val="Normal (Web)"/>
    <w:basedOn w:val="Normal"/>
    <w:uiPriority w:val="99"/>
    <w:unhideWhenUsed/>
    <w:rsid w:val="0099784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table" w:customStyle="1" w:styleId="TableGrid1">
    <w:name w:val="Table Grid1"/>
    <w:basedOn w:val="TableNormal"/>
    <w:next w:val="TableGrid"/>
    <w:uiPriority w:val="39"/>
    <w:rsid w:val="000930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6C480C"/>
    <w:pPr>
      <w:spacing w:before="240" w:after="0"/>
      <w:outlineLvl w:val="9"/>
    </w:pPr>
    <w:rPr>
      <w:kern w:val="0"/>
      <w:sz w:val="32"/>
      <w:szCs w:val="32"/>
      <w14:ligatures w14:val="none"/>
    </w:rPr>
  </w:style>
  <w:style w:type="paragraph" w:styleId="TOC1">
    <w:name w:val="toc 1"/>
    <w:basedOn w:val="Normal"/>
    <w:next w:val="Normal"/>
    <w:autoRedefine/>
    <w:uiPriority w:val="39"/>
    <w:unhideWhenUsed/>
    <w:rsid w:val="006C480C"/>
    <w:pPr>
      <w:tabs>
        <w:tab w:val="right" w:leader="dot" w:pos="10070"/>
      </w:tabs>
      <w:spacing w:after="100"/>
    </w:pPr>
    <w:rPr>
      <w:rFonts w:ascii="Times New Roman" w:hAnsi="Times New Roman" w:cs="Times New Roman"/>
      <w:noProof/>
      <w:lang w:val="ru-RU"/>
    </w:rPr>
  </w:style>
  <w:style w:type="paragraph" w:styleId="TOC2">
    <w:name w:val="toc 2"/>
    <w:basedOn w:val="Normal"/>
    <w:next w:val="Normal"/>
    <w:autoRedefine/>
    <w:uiPriority w:val="39"/>
    <w:unhideWhenUsed/>
    <w:rsid w:val="006C480C"/>
    <w:pPr>
      <w:spacing w:after="100"/>
      <w:ind w:left="220"/>
    </w:pPr>
  </w:style>
  <w:style w:type="paragraph" w:styleId="TOC3">
    <w:name w:val="toc 3"/>
    <w:basedOn w:val="Normal"/>
    <w:next w:val="Normal"/>
    <w:autoRedefine/>
    <w:uiPriority w:val="39"/>
    <w:unhideWhenUsed/>
    <w:rsid w:val="006C480C"/>
    <w:pPr>
      <w:spacing w:after="100"/>
      <w:ind w:left="440"/>
    </w:pPr>
  </w:style>
  <w:style w:type="paragraph" w:styleId="Header">
    <w:name w:val="header"/>
    <w:basedOn w:val="Normal"/>
    <w:link w:val="HeaderChar"/>
    <w:uiPriority w:val="99"/>
    <w:unhideWhenUsed/>
    <w:rsid w:val="004A46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4624"/>
  </w:style>
  <w:style w:type="paragraph" w:styleId="Footer">
    <w:name w:val="footer"/>
    <w:basedOn w:val="Normal"/>
    <w:link w:val="FooterChar"/>
    <w:uiPriority w:val="99"/>
    <w:unhideWhenUsed/>
    <w:rsid w:val="004A46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46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011336">
      <w:bodyDiv w:val="1"/>
      <w:marLeft w:val="0"/>
      <w:marRight w:val="0"/>
      <w:marTop w:val="0"/>
      <w:marBottom w:val="0"/>
      <w:divBdr>
        <w:top w:val="none" w:sz="0" w:space="0" w:color="auto"/>
        <w:left w:val="none" w:sz="0" w:space="0" w:color="auto"/>
        <w:bottom w:val="none" w:sz="0" w:space="0" w:color="auto"/>
        <w:right w:val="none" w:sz="0" w:space="0" w:color="auto"/>
      </w:divBdr>
    </w:div>
    <w:div w:id="119807697">
      <w:bodyDiv w:val="1"/>
      <w:marLeft w:val="0"/>
      <w:marRight w:val="0"/>
      <w:marTop w:val="0"/>
      <w:marBottom w:val="0"/>
      <w:divBdr>
        <w:top w:val="none" w:sz="0" w:space="0" w:color="auto"/>
        <w:left w:val="none" w:sz="0" w:space="0" w:color="auto"/>
        <w:bottom w:val="none" w:sz="0" w:space="0" w:color="auto"/>
        <w:right w:val="none" w:sz="0" w:space="0" w:color="auto"/>
      </w:divBdr>
    </w:div>
    <w:div w:id="195847342">
      <w:bodyDiv w:val="1"/>
      <w:marLeft w:val="0"/>
      <w:marRight w:val="0"/>
      <w:marTop w:val="0"/>
      <w:marBottom w:val="0"/>
      <w:divBdr>
        <w:top w:val="none" w:sz="0" w:space="0" w:color="auto"/>
        <w:left w:val="none" w:sz="0" w:space="0" w:color="auto"/>
        <w:bottom w:val="none" w:sz="0" w:space="0" w:color="auto"/>
        <w:right w:val="none" w:sz="0" w:space="0" w:color="auto"/>
      </w:divBdr>
    </w:div>
    <w:div w:id="273831271">
      <w:bodyDiv w:val="1"/>
      <w:marLeft w:val="0"/>
      <w:marRight w:val="0"/>
      <w:marTop w:val="0"/>
      <w:marBottom w:val="0"/>
      <w:divBdr>
        <w:top w:val="none" w:sz="0" w:space="0" w:color="auto"/>
        <w:left w:val="none" w:sz="0" w:space="0" w:color="auto"/>
        <w:bottom w:val="none" w:sz="0" w:space="0" w:color="auto"/>
        <w:right w:val="none" w:sz="0" w:space="0" w:color="auto"/>
      </w:divBdr>
    </w:div>
    <w:div w:id="279147347">
      <w:bodyDiv w:val="1"/>
      <w:marLeft w:val="0"/>
      <w:marRight w:val="0"/>
      <w:marTop w:val="0"/>
      <w:marBottom w:val="0"/>
      <w:divBdr>
        <w:top w:val="none" w:sz="0" w:space="0" w:color="auto"/>
        <w:left w:val="none" w:sz="0" w:space="0" w:color="auto"/>
        <w:bottom w:val="none" w:sz="0" w:space="0" w:color="auto"/>
        <w:right w:val="none" w:sz="0" w:space="0" w:color="auto"/>
      </w:divBdr>
    </w:div>
    <w:div w:id="449058787">
      <w:bodyDiv w:val="1"/>
      <w:marLeft w:val="0"/>
      <w:marRight w:val="0"/>
      <w:marTop w:val="0"/>
      <w:marBottom w:val="0"/>
      <w:divBdr>
        <w:top w:val="none" w:sz="0" w:space="0" w:color="auto"/>
        <w:left w:val="none" w:sz="0" w:space="0" w:color="auto"/>
        <w:bottom w:val="none" w:sz="0" w:space="0" w:color="auto"/>
        <w:right w:val="none" w:sz="0" w:space="0" w:color="auto"/>
      </w:divBdr>
    </w:div>
    <w:div w:id="578027801">
      <w:bodyDiv w:val="1"/>
      <w:marLeft w:val="0"/>
      <w:marRight w:val="0"/>
      <w:marTop w:val="0"/>
      <w:marBottom w:val="0"/>
      <w:divBdr>
        <w:top w:val="none" w:sz="0" w:space="0" w:color="auto"/>
        <w:left w:val="none" w:sz="0" w:space="0" w:color="auto"/>
        <w:bottom w:val="none" w:sz="0" w:space="0" w:color="auto"/>
        <w:right w:val="none" w:sz="0" w:space="0" w:color="auto"/>
      </w:divBdr>
    </w:div>
    <w:div w:id="684015601">
      <w:bodyDiv w:val="1"/>
      <w:marLeft w:val="0"/>
      <w:marRight w:val="0"/>
      <w:marTop w:val="0"/>
      <w:marBottom w:val="0"/>
      <w:divBdr>
        <w:top w:val="none" w:sz="0" w:space="0" w:color="auto"/>
        <w:left w:val="none" w:sz="0" w:space="0" w:color="auto"/>
        <w:bottom w:val="none" w:sz="0" w:space="0" w:color="auto"/>
        <w:right w:val="none" w:sz="0" w:space="0" w:color="auto"/>
      </w:divBdr>
    </w:div>
    <w:div w:id="736512286">
      <w:bodyDiv w:val="1"/>
      <w:marLeft w:val="0"/>
      <w:marRight w:val="0"/>
      <w:marTop w:val="0"/>
      <w:marBottom w:val="0"/>
      <w:divBdr>
        <w:top w:val="none" w:sz="0" w:space="0" w:color="auto"/>
        <w:left w:val="none" w:sz="0" w:space="0" w:color="auto"/>
        <w:bottom w:val="none" w:sz="0" w:space="0" w:color="auto"/>
        <w:right w:val="none" w:sz="0" w:space="0" w:color="auto"/>
      </w:divBdr>
    </w:div>
    <w:div w:id="1033572988">
      <w:bodyDiv w:val="1"/>
      <w:marLeft w:val="0"/>
      <w:marRight w:val="0"/>
      <w:marTop w:val="0"/>
      <w:marBottom w:val="0"/>
      <w:divBdr>
        <w:top w:val="none" w:sz="0" w:space="0" w:color="auto"/>
        <w:left w:val="none" w:sz="0" w:space="0" w:color="auto"/>
        <w:bottom w:val="none" w:sz="0" w:space="0" w:color="auto"/>
        <w:right w:val="none" w:sz="0" w:space="0" w:color="auto"/>
      </w:divBdr>
    </w:div>
    <w:div w:id="1092552511">
      <w:bodyDiv w:val="1"/>
      <w:marLeft w:val="0"/>
      <w:marRight w:val="0"/>
      <w:marTop w:val="0"/>
      <w:marBottom w:val="0"/>
      <w:divBdr>
        <w:top w:val="none" w:sz="0" w:space="0" w:color="auto"/>
        <w:left w:val="none" w:sz="0" w:space="0" w:color="auto"/>
        <w:bottom w:val="none" w:sz="0" w:space="0" w:color="auto"/>
        <w:right w:val="none" w:sz="0" w:space="0" w:color="auto"/>
      </w:divBdr>
    </w:div>
    <w:div w:id="1166822012">
      <w:bodyDiv w:val="1"/>
      <w:marLeft w:val="0"/>
      <w:marRight w:val="0"/>
      <w:marTop w:val="0"/>
      <w:marBottom w:val="0"/>
      <w:divBdr>
        <w:top w:val="none" w:sz="0" w:space="0" w:color="auto"/>
        <w:left w:val="none" w:sz="0" w:space="0" w:color="auto"/>
        <w:bottom w:val="none" w:sz="0" w:space="0" w:color="auto"/>
        <w:right w:val="none" w:sz="0" w:space="0" w:color="auto"/>
      </w:divBdr>
    </w:div>
    <w:div w:id="1376391018">
      <w:bodyDiv w:val="1"/>
      <w:marLeft w:val="0"/>
      <w:marRight w:val="0"/>
      <w:marTop w:val="0"/>
      <w:marBottom w:val="0"/>
      <w:divBdr>
        <w:top w:val="none" w:sz="0" w:space="0" w:color="auto"/>
        <w:left w:val="none" w:sz="0" w:space="0" w:color="auto"/>
        <w:bottom w:val="none" w:sz="0" w:space="0" w:color="auto"/>
        <w:right w:val="none" w:sz="0" w:space="0" w:color="auto"/>
      </w:divBdr>
    </w:div>
    <w:div w:id="1526167223">
      <w:bodyDiv w:val="1"/>
      <w:marLeft w:val="0"/>
      <w:marRight w:val="0"/>
      <w:marTop w:val="0"/>
      <w:marBottom w:val="0"/>
      <w:divBdr>
        <w:top w:val="none" w:sz="0" w:space="0" w:color="auto"/>
        <w:left w:val="none" w:sz="0" w:space="0" w:color="auto"/>
        <w:bottom w:val="none" w:sz="0" w:space="0" w:color="auto"/>
        <w:right w:val="none" w:sz="0" w:space="0" w:color="auto"/>
      </w:divBdr>
    </w:div>
    <w:div w:id="1578054789">
      <w:bodyDiv w:val="1"/>
      <w:marLeft w:val="0"/>
      <w:marRight w:val="0"/>
      <w:marTop w:val="0"/>
      <w:marBottom w:val="0"/>
      <w:divBdr>
        <w:top w:val="none" w:sz="0" w:space="0" w:color="auto"/>
        <w:left w:val="none" w:sz="0" w:space="0" w:color="auto"/>
        <w:bottom w:val="none" w:sz="0" w:space="0" w:color="auto"/>
        <w:right w:val="none" w:sz="0" w:space="0" w:color="auto"/>
      </w:divBdr>
    </w:div>
    <w:div w:id="1642073713">
      <w:bodyDiv w:val="1"/>
      <w:marLeft w:val="0"/>
      <w:marRight w:val="0"/>
      <w:marTop w:val="0"/>
      <w:marBottom w:val="0"/>
      <w:divBdr>
        <w:top w:val="none" w:sz="0" w:space="0" w:color="auto"/>
        <w:left w:val="none" w:sz="0" w:space="0" w:color="auto"/>
        <w:bottom w:val="none" w:sz="0" w:space="0" w:color="auto"/>
        <w:right w:val="none" w:sz="0" w:space="0" w:color="auto"/>
      </w:divBdr>
    </w:div>
    <w:div w:id="1652444742">
      <w:bodyDiv w:val="1"/>
      <w:marLeft w:val="0"/>
      <w:marRight w:val="0"/>
      <w:marTop w:val="0"/>
      <w:marBottom w:val="0"/>
      <w:divBdr>
        <w:top w:val="none" w:sz="0" w:space="0" w:color="auto"/>
        <w:left w:val="none" w:sz="0" w:space="0" w:color="auto"/>
        <w:bottom w:val="none" w:sz="0" w:space="0" w:color="auto"/>
        <w:right w:val="none" w:sz="0" w:space="0" w:color="auto"/>
      </w:divBdr>
    </w:div>
    <w:div w:id="1694917798">
      <w:bodyDiv w:val="1"/>
      <w:marLeft w:val="0"/>
      <w:marRight w:val="0"/>
      <w:marTop w:val="0"/>
      <w:marBottom w:val="0"/>
      <w:divBdr>
        <w:top w:val="none" w:sz="0" w:space="0" w:color="auto"/>
        <w:left w:val="none" w:sz="0" w:space="0" w:color="auto"/>
        <w:bottom w:val="none" w:sz="0" w:space="0" w:color="auto"/>
        <w:right w:val="none" w:sz="0" w:space="0" w:color="auto"/>
      </w:divBdr>
    </w:div>
    <w:div w:id="1763455634">
      <w:bodyDiv w:val="1"/>
      <w:marLeft w:val="0"/>
      <w:marRight w:val="0"/>
      <w:marTop w:val="0"/>
      <w:marBottom w:val="0"/>
      <w:divBdr>
        <w:top w:val="none" w:sz="0" w:space="0" w:color="auto"/>
        <w:left w:val="none" w:sz="0" w:space="0" w:color="auto"/>
        <w:bottom w:val="none" w:sz="0" w:space="0" w:color="auto"/>
        <w:right w:val="none" w:sz="0" w:space="0" w:color="auto"/>
      </w:divBdr>
      <w:divsChild>
        <w:div w:id="510098005">
          <w:marLeft w:val="0"/>
          <w:marRight w:val="0"/>
          <w:marTop w:val="0"/>
          <w:marBottom w:val="0"/>
          <w:divBdr>
            <w:top w:val="none" w:sz="0" w:space="0" w:color="auto"/>
            <w:left w:val="none" w:sz="0" w:space="0" w:color="auto"/>
            <w:bottom w:val="none" w:sz="0" w:space="0" w:color="auto"/>
            <w:right w:val="none" w:sz="0" w:space="0" w:color="auto"/>
          </w:divBdr>
          <w:divsChild>
            <w:div w:id="1196574709">
              <w:marLeft w:val="0"/>
              <w:marRight w:val="0"/>
              <w:marTop w:val="0"/>
              <w:marBottom w:val="0"/>
              <w:divBdr>
                <w:top w:val="none" w:sz="0" w:space="0" w:color="auto"/>
                <w:left w:val="none" w:sz="0" w:space="0" w:color="auto"/>
                <w:bottom w:val="none" w:sz="0" w:space="0" w:color="auto"/>
                <w:right w:val="none" w:sz="0" w:space="0" w:color="auto"/>
              </w:divBdr>
              <w:divsChild>
                <w:div w:id="426582250">
                  <w:marLeft w:val="0"/>
                  <w:marRight w:val="0"/>
                  <w:marTop w:val="0"/>
                  <w:marBottom w:val="0"/>
                  <w:divBdr>
                    <w:top w:val="none" w:sz="0" w:space="0" w:color="auto"/>
                    <w:left w:val="none" w:sz="0" w:space="0" w:color="auto"/>
                    <w:bottom w:val="none" w:sz="0" w:space="0" w:color="auto"/>
                    <w:right w:val="none" w:sz="0" w:space="0" w:color="auto"/>
                  </w:divBdr>
                  <w:divsChild>
                    <w:div w:id="736707559">
                      <w:marLeft w:val="0"/>
                      <w:marRight w:val="0"/>
                      <w:marTop w:val="0"/>
                      <w:marBottom w:val="0"/>
                      <w:divBdr>
                        <w:top w:val="none" w:sz="0" w:space="0" w:color="auto"/>
                        <w:left w:val="none" w:sz="0" w:space="0" w:color="auto"/>
                        <w:bottom w:val="none" w:sz="0" w:space="0" w:color="auto"/>
                        <w:right w:val="none" w:sz="0" w:space="0" w:color="auto"/>
                      </w:divBdr>
                      <w:divsChild>
                        <w:div w:id="929394600">
                          <w:marLeft w:val="0"/>
                          <w:marRight w:val="0"/>
                          <w:marTop w:val="0"/>
                          <w:marBottom w:val="0"/>
                          <w:divBdr>
                            <w:top w:val="none" w:sz="0" w:space="0" w:color="auto"/>
                            <w:left w:val="none" w:sz="0" w:space="0" w:color="auto"/>
                            <w:bottom w:val="none" w:sz="0" w:space="0" w:color="auto"/>
                            <w:right w:val="none" w:sz="0" w:space="0" w:color="auto"/>
                          </w:divBdr>
                          <w:divsChild>
                            <w:div w:id="381828398">
                              <w:marLeft w:val="0"/>
                              <w:marRight w:val="0"/>
                              <w:marTop w:val="0"/>
                              <w:marBottom w:val="0"/>
                              <w:divBdr>
                                <w:top w:val="none" w:sz="0" w:space="0" w:color="auto"/>
                                <w:left w:val="none" w:sz="0" w:space="0" w:color="auto"/>
                                <w:bottom w:val="none" w:sz="0" w:space="0" w:color="auto"/>
                                <w:right w:val="none" w:sz="0" w:space="0" w:color="auto"/>
                              </w:divBdr>
                              <w:divsChild>
                                <w:div w:id="1363748834">
                                  <w:marLeft w:val="0"/>
                                  <w:marRight w:val="0"/>
                                  <w:marTop w:val="0"/>
                                  <w:marBottom w:val="0"/>
                                  <w:divBdr>
                                    <w:top w:val="none" w:sz="0" w:space="0" w:color="auto"/>
                                    <w:left w:val="none" w:sz="0" w:space="0" w:color="auto"/>
                                    <w:bottom w:val="none" w:sz="0" w:space="0" w:color="auto"/>
                                    <w:right w:val="none" w:sz="0" w:space="0" w:color="auto"/>
                                  </w:divBdr>
                                  <w:divsChild>
                                    <w:div w:id="138733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2142349">
          <w:marLeft w:val="0"/>
          <w:marRight w:val="0"/>
          <w:marTop w:val="0"/>
          <w:marBottom w:val="0"/>
          <w:divBdr>
            <w:top w:val="none" w:sz="0" w:space="0" w:color="auto"/>
            <w:left w:val="none" w:sz="0" w:space="0" w:color="auto"/>
            <w:bottom w:val="none" w:sz="0" w:space="0" w:color="auto"/>
            <w:right w:val="none" w:sz="0" w:space="0" w:color="auto"/>
          </w:divBdr>
          <w:divsChild>
            <w:div w:id="226035702">
              <w:marLeft w:val="0"/>
              <w:marRight w:val="0"/>
              <w:marTop w:val="0"/>
              <w:marBottom w:val="0"/>
              <w:divBdr>
                <w:top w:val="none" w:sz="0" w:space="0" w:color="auto"/>
                <w:left w:val="none" w:sz="0" w:space="0" w:color="auto"/>
                <w:bottom w:val="none" w:sz="0" w:space="0" w:color="auto"/>
                <w:right w:val="none" w:sz="0" w:space="0" w:color="auto"/>
              </w:divBdr>
              <w:divsChild>
                <w:div w:id="1567229793">
                  <w:marLeft w:val="0"/>
                  <w:marRight w:val="0"/>
                  <w:marTop w:val="0"/>
                  <w:marBottom w:val="0"/>
                  <w:divBdr>
                    <w:top w:val="none" w:sz="0" w:space="0" w:color="auto"/>
                    <w:left w:val="none" w:sz="0" w:space="0" w:color="auto"/>
                    <w:bottom w:val="none" w:sz="0" w:space="0" w:color="auto"/>
                    <w:right w:val="none" w:sz="0" w:space="0" w:color="auto"/>
                  </w:divBdr>
                  <w:divsChild>
                    <w:div w:id="63066457">
                      <w:marLeft w:val="0"/>
                      <w:marRight w:val="0"/>
                      <w:marTop w:val="0"/>
                      <w:marBottom w:val="0"/>
                      <w:divBdr>
                        <w:top w:val="none" w:sz="0" w:space="0" w:color="auto"/>
                        <w:left w:val="none" w:sz="0" w:space="0" w:color="auto"/>
                        <w:bottom w:val="none" w:sz="0" w:space="0" w:color="auto"/>
                        <w:right w:val="none" w:sz="0" w:space="0" w:color="auto"/>
                      </w:divBdr>
                      <w:divsChild>
                        <w:div w:id="343094746">
                          <w:marLeft w:val="0"/>
                          <w:marRight w:val="0"/>
                          <w:marTop w:val="0"/>
                          <w:marBottom w:val="0"/>
                          <w:divBdr>
                            <w:top w:val="none" w:sz="0" w:space="0" w:color="auto"/>
                            <w:left w:val="none" w:sz="0" w:space="0" w:color="auto"/>
                            <w:bottom w:val="none" w:sz="0" w:space="0" w:color="auto"/>
                            <w:right w:val="none" w:sz="0" w:space="0" w:color="auto"/>
                          </w:divBdr>
                          <w:divsChild>
                            <w:div w:id="762142293">
                              <w:marLeft w:val="0"/>
                              <w:marRight w:val="0"/>
                              <w:marTop w:val="0"/>
                              <w:marBottom w:val="0"/>
                              <w:divBdr>
                                <w:top w:val="none" w:sz="0" w:space="0" w:color="auto"/>
                                <w:left w:val="none" w:sz="0" w:space="0" w:color="auto"/>
                                <w:bottom w:val="none" w:sz="0" w:space="0" w:color="auto"/>
                                <w:right w:val="none" w:sz="0" w:space="0" w:color="auto"/>
                              </w:divBdr>
                              <w:divsChild>
                                <w:div w:id="9532095">
                                  <w:marLeft w:val="0"/>
                                  <w:marRight w:val="0"/>
                                  <w:marTop w:val="0"/>
                                  <w:marBottom w:val="0"/>
                                  <w:divBdr>
                                    <w:top w:val="none" w:sz="0" w:space="0" w:color="auto"/>
                                    <w:left w:val="none" w:sz="0" w:space="0" w:color="auto"/>
                                    <w:bottom w:val="none" w:sz="0" w:space="0" w:color="auto"/>
                                    <w:right w:val="none" w:sz="0" w:space="0" w:color="auto"/>
                                  </w:divBdr>
                                  <w:divsChild>
                                    <w:div w:id="1300264565">
                                      <w:marLeft w:val="0"/>
                                      <w:marRight w:val="0"/>
                                      <w:marTop w:val="0"/>
                                      <w:marBottom w:val="0"/>
                                      <w:divBdr>
                                        <w:top w:val="none" w:sz="0" w:space="0" w:color="auto"/>
                                        <w:left w:val="none" w:sz="0" w:space="0" w:color="auto"/>
                                        <w:bottom w:val="none" w:sz="0" w:space="0" w:color="auto"/>
                                        <w:right w:val="none" w:sz="0" w:space="0" w:color="auto"/>
                                      </w:divBdr>
                                      <w:divsChild>
                                        <w:div w:id="1974754599">
                                          <w:marLeft w:val="0"/>
                                          <w:marRight w:val="0"/>
                                          <w:marTop w:val="0"/>
                                          <w:marBottom w:val="0"/>
                                          <w:divBdr>
                                            <w:top w:val="none" w:sz="0" w:space="0" w:color="auto"/>
                                            <w:left w:val="none" w:sz="0" w:space="0" w:color="auto"/>
                                            <w:bottom w:val="none" w:sz="0" w:space="0" w:color="auto"/>
                                            <w:right w:val="none" w:sz="0" w:space="0" w:color="auto"/>
                                          </w:divBdr>
                                          <w:divsChild>
                                            <w:div w:id="91304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6611914">
          <w:marLeft w:val="0"/>
          <w:marRight w:val="0"/>
          <w:marTop w:val="0"/>
          <w:marBottom w:val="0"/>
          <w:divBdr>
            <w:top w:val="none" w:sz="0" w:space="0" w:color="auto"/>
            <w:left w:val="none" w:sz="0" w:space="0" w:color="auto"/>
            <w:bottom w:val="none" w:sz="0" w:space="0" w:color="auto"/>
            <w:right w:val="none" w:sz="0" w:space="0" w:color="auto"/>
          </w:divBdr>
          <w:divsChild>
            <w:div w:id="208688203">
              <w:marLeft w:val="0"/>
              <w:marRight w:val="0"/>
              <w:marTop w:val="0"/>
              <w:marBottom w:val="0"/>
              <w:divBdr>
                <w:top w:val="none" w:sz="0" w:space="0" w:color="auto"/>
                <w:left w:val="none" w:sz="0" w:space="0" w:color="auto"/>
                <w:bottom w:val="none" w:sz="0" w:space="0" w:color="auto"/>
                <w:right w:val="none" w:sz="0" w:space="0" w:color="auto"/>
              </w:divBdr>
              <w:divsChild>
                <w:div w:id="1116488769">
                  <w:marLeft w:val="0"/>
                  <w:marRight w:val="0"/>
                  <w:marTop w:val="0"/>
                  <w:marBottom w:val="0"/>
                  <w:divBdr>
                    <w:top w:val="none" w:sz="0" w:space="0" w:color="auto"/>
                    <w:left w:val="none" w:sz="0" w:space="0" w:color="auto"/>
                    <w:bottom w:val="none" w:sz="0" w:space="0" w:color="auto"/>
                    <w:right w:val="none" w:sz="0" w:space="0" w:color="auto"/>
                  </w:divBdr>
                  <w:divsChild>
                    <w:div w:id="226763213">
                      <w:marLeft w:val="0"/>
                      <w:marRight w:val="0"/>
                      <w:marTop w:val="0"/>
                      <w:marBottom w:val="0"/>
                      <w:divBdr>
                        <w:top w:val="none" w:sz="0" w:space="0" w:color="auto"/>
                        <w:left w:val="none" w:sz="0" w:space="0" w:color="auto"/>
                        <w:bottom w:val="none" w:sz="0" w:space="0" w:color="auto"/>
                        <w:right w:val="none" w:sz="0" w:space="0" w:color="auto"/>
                      </w:divBdr>
                      <w:divsChild>
                        <w:div w:id="1526480704">
                          <w:marLeft w:val="0"/>
                          <w:marRight w:val="0"/>
                          <w:marTop w:val="0"/>
                          <w:marBottom w:val="0"/>
                          <w:divBdr>
                            <w:top w:val="none" w:sz="0" w:space="0" w:color="auto"/>
                            <w:left w:val="none" w:sz="0" w:space="0" w:color="auto"/>
                            <w:bottom w:val="none" w:sz="0" w:space="0" w:color="auto"/>
                            <w:right w:val="none" w:sz="0" w:space="0" w:color="auto"/>
                          </w:divBdr>
                          <w:divsChild>
                            <w:div w:id="581522984">
                              <w:marLeft w:val="0"/>
                              <w:marRight w:val="0"/>
                              <w:marTop w:val="0"/>
                              <w:marBottom w:val="0"/>
                              <w:divBdr>
                                <w:top w:val="none" w:sz="0" w:space="0" w:color="auto"/>
                                <w:left w:val="none" w:sz="0" w:space="0" w:color="auto"/>
                                <w:bottom w:val="none" w:sz="0" w:space="0" w:color="auto"/>
                                <w:right w:val="none" w:sz="0" w:space="0" w:color="auto"/>
                              </w:divBdr>
                              <w:divsChild>
                                <w:div w:id="1483277517">
                                  <w:marLeft w:val="0"/>
                                  <w:marRight w:val="0"/>
                                  <w:marTop w:val="0"/>
                                  <w:marBottom w:val="0"/>
                                  <w:divBdr>
                                    <w:top w:val="none" w:sz="0" w:space="0" w:color="auto"/>
                                    <w:left w:val="none" w:sz="0" w:space="0" w:color="auto"/>
                                    <w:bottom w:val="none" w:sz="0" w:space="0" w:color="auto"/>
                                    <w:right w:val="none" w:sz="0" w:space="0" w:color="auto"/>
                                  </w:divBdr>
                                  <w:divsChild>
                                    <w:div w:id="27282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3898896">
      <w:bodyDiv w:val="1"/>
      <w:marLeft w:val="0"/>
      <w:marRight w:val="0"/>
      <w:marTop w:val="0"/>
      <w:marBottom w:val="0"/>
      <w:divBdr>
        <w:top w:val="none" w:sz="0" w:space="0" w:color="auto"/>
        <w:left w:val="none" w:sz="0" w:space="0" w:color="auto"/>
        <w:bottom w:val="none" w:sz="0" w:space="0" w:color="auto"/>
        <w:right w:val="none" w:sz="0" w:space="0" w:color="auto"/>
      </w:divBdr>
    </w:div>
    <w:div w:id="1961640357">
      <w:bodyDiv w:val="1"/>
      <w:marLeft w:val="0"/>
      <w:marRight w:val="0"/>
      <w:marTop w:val="0"/>
      <w:marBottom w:val="0"/>
      <w:divBdr>
        <w:top w:val="none" w:sz="0" w:space="0" w:color="auto"/>
        <w:left w:val="none" w:sz="0" w:space="0" w:color="auto"/>
        <w:bottom w:val="none" w:sz="0" w:space="0" w:color="auto"/>
        <w:right w:val="none" w:sz="0" w:space="0" w:color="auto"/>
      </w:divBdr>
    </w:div>
    <w:div w:id="2036152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nubl.org/wp-content/uploads/2023/07/Pravilnik-o-donosenju-i-evaluaciji-studijskih-programa-2023.pdf" TargetMode="External"/><Relationship Id="rId21" Type="http://schemas.openxmlformats.org/officeDocument/2006/relationships/hyperlink" Target="https://nubl.org/%d0%be%d1%81%d0%b8%d0%b3%d1%83%d1%80%d0%b0%d1%9a%d0%b5-%d0%ba%d0%b2%d0%b0%d0%bb%d0%b8%d1%82%d0%b5%d1%82%d0%b0/" TargetMode="External"/><Relationship Id="rId42" Type="http://schemas.openxmlformats.org/officeDocument/2006/relationships/hyperlink" Target="https://nubl.org/%d1%81%d0%bf%d0%be%d1%80%d0%b0%d0%b7%d1%83%d0%bc%d0%b8-%d1%81%d0%b0-%d0%b0%d0%ba%d0%b0%d0%b4%d0%b5%d0%bc%d1%81%d0%ba%d0%be%d0%bc-%d0%b7%d0%b0%d1%98%d0%b5%d0%b4%d0%bd%d0%b8%d1%86%d0%be%d0%bc/" TargetMode="External"/><Relationship Id="rId47" Type="http://schemas.openxmlformats.org/officeDocument/2006/relationships/hyperlink" Target="https://nubl.org/%d0%b5-%d0%bd%d0%b8%d1%80-%d0%ba%d0%b0%d1%80%d1%82%d0%be%d0%bd%d0%b8-%d0%bd%d0%b0%d1%81%d1%82%d0%b0%d0%b2%d0%bd%d0%be%d0%b3-%d0%be%d1%81%d0%be%d0%b1%d1%99%d0%b0/" TargetMode="External"/><Relationship Id="rId63" Type="http://schemas.openxmlformats.org/officeDocument/2006/relationships/hyperlink" Target="https://nubl.org/wp-content/uploads/2021/09/Pravilnik-o-odnosima-s-javnoscu.pdf" TargetMode="External"/><Relationship Id="rId68" Type="http://schemas.openxmlformats.org/officeDocument/2006/relationships/hyperlink" Target="https://nubl.org/wp-content/uploads/2024/12/Informator-2024-25.pdf" TargetMode="External"/><Relationship Id="rId16" Type="http://schemas.openxmlformats.org/officeDocument/2006/relationships/hyperlink" Target="https://nubl.org/wp-content/uploads/2023/05/pravila-studranja-na-prvom-i-drugom-ciklusu-studija.pdf" TargetMode="External"/><Relationship Id="rId11" Type="http://schemas.openxmlformats.org/officeDocument/2006/relationships/hyperlink" Target="https://www.avors.org/attachments/article/277/zakon_o_obezbjedjenju_kvaliteta_u_visokom_obrazovanju.pdf" TargetMode="External"/><Relationship Id="rId32" Type="http://schemas.openxmlformats.org/officeDocument/2006/relationships/hyperlink" Target="https://nubl.org/wp-content/uploads/2025/01/PPV-2.-ciklus_2-1.docx" TargetMode="External"/><Relationship Id="rId37" Type="http://schemas.openxmlformats.org/officeDocument/2006/relationships/hyperlink" Target="https://nubl.org/wp-content/uploads/2023/07/STATUT-PRECISCENI-TEKST.pdf" TargetMode="External"/><Relationship Id="rId53" Type="http://schemas.openxmlformats.org/officeDocument/2006/relationships/hyperlink" Target="https://nubl.org/%d0%bd%d0%b0%d1%83%d1%87%d0%bd%d0%b8-%d1%81%d0%ba%d1%83%d0%bf%d0%be%d0%b2%d0%b8-%d0%b8-%d0%ba%d0%be%d0%bd%d1%84%d0%b5%d1%80%d0%b5%d0%bd%d1%86%d0%b8%d1%98%d0%b5/" TargetMode="External"/><Relationship Id="rId58" Type="http://schemas.openxmlformats.org/officeDocument/2006/relationships/hyperlink" Target="https://nubl.org/wp-content/uploads/2021/09/Strategija-obezbjedjenja-kvaliteta-NUBL-2012.pdf" TargetMode="External"/><Relationship Id="rId74" Type="http://schemas.openxmlformats.org/officeDocument/2006/relationships/hyperlink" Target="https://nubl.org/wp-content/uploads/2021/09/Strategija-obezbjedjenja-kvaliteta-NUBL-2012.pdf" TargetMode="External"/><Relationship Id="rId79" Type="http://schemas.openxmlformats.org/officeDocument/2006/relationships/image" Target="media/image2.jpg"/><Relationship Id="rId5" Type="http://schemas.openxmlformats.org/officeDocument/2006/relationships/webSettings" Target="webSettings.xml"/><Relationship Id="rId61" Type="http://schemas.openxmlformats.org/officeDocument/2006/relationships/hyperlink" Target="https://e-nastava.nubl.org/login/index.php" TargetMode="External"/><Relationship Id="rId82" Type="http://schemas.openxmlformats.org/officeDocument/2006/relationships/fontTable" Target="fontTable.xml"/><Relationship Id="rId19" Type="http://schemas.openxmlformats.org/officeDocument/2006/relationships/hyperlink" Target="https://nubl.org/wp-content/uploads/2023/07/Pravilnik-o-obezbjedjenju-i-unapredjenju-kvaliteta-NUBL-2023.pdf" TargetMode="External"/><Relationship Id="rId14" Type="http://schemas.openxmlformats.org/officeDocument/2006/relationships/hyperlink" Target="https://nubl.org/wp-content/uploads/2023/05/pravila-studranja-na-prvom-i-drugom-ciklusu-studija.pdf" TargetMode="External"/><Relationship Id="rId22" Type="http://schemas.openxmlformats.org/officeDocument/2006/relationships/hyperlink" Target="https://nubl.org/wp-content/uploads/2021/09/Strategija-obezbjedjenja-kvaliteta-NUBL-2012.pdf" TargetMode="External"/><Relationship Id="rId27" Type="http://schemas.openxmlformats.org/officeDocument/2006/relationships/hyperlink" Target="https://nubl.org/wp-content/uploads/2023/07/Pravilnik-o-obezbjedjenju-i-unapredjenju-kvaliteta-NUBL-2023.pdf" TargetMode="External"/><Relationship Id="rId30" Type="http://schemas.openxmlformats.org/officeDocument/2006/relationships/hyperlink" Target="https://nubl.org/wp-content/uploads/2025/01/PPV-1.-ciklus_3.docx" TargetMode="External"/><Relationship Id="rId35" Type="http://schemas.openxmlformats.org/officeDocument/2006/relationships/hyperlink" Target="https://nubl.org/wp-content/uploads/2023/05/pravila-studranja-na-prvom-i-drugom-ciklusu-studija.pdf" TargetMode="External"/><Relationship Id="rId43" Type="http://schemas.openxmlformats.org/officeDocument/2006/relationships/hyperlink" Target="https://nubl.org/wp-content/uploads/2023/07/STATUT-PRECISCENI-TEKST.pdf" TargetMode="External"/><Relationship Id="rId48" Type="http://schemas.openxmlformats.org/officeDocument/2006/relationships/hyperlink" Target="https://nubl.org/wp-content/uploads/2021/09/Pravilnik-o-medjunarodnoj-saradnji.pdf" TargetMode="External"/><Relationship Id="rId56" Type="http://schemas.openxmlformats.org/officeDocument/2006/relationships/hyperlink" Target="https://nubl.org/%D0%BD%D0%B0%D1%83%D1%87%D0%BD%D0%B8-%D1%81%D0%BA%D1%83%D0%BF-%D1%81%D0%B0-%D0%BC%D0%B5%D1%92%D1%83%D0%BD%D0%B0%D1%80%D0%BE%D0%B4%D0%BD%D0%B8%D0%BC-%D1%83%D1%87%D0%B5%D1%88%D1%9B%D0%B5%D0%BC-%D1%84/" TargetMode="External"/><Relationship Id="rId64" Type="http://schemas.openxmlformats.org/officeDocument/2006/relationships/hyperlink" Target="https://nubl.org/%d0%b5-%d0%bd%d0%b8%d1%80-%d0%ba%d0%b0%d1%80%d1%82%d0%be%d0%bd%d0%b8-%d0%bd%d0%b0%d1%81%d1%82%d0%b0%d0%b2%d0%bd%d0%be%d0%b3-%d0%be%d1%81%d0%be%d0%b1%d1%99%d0%b0/" TargetMode="External"/><Relationship Id="rId69" Type="http://schemas.openxmlformats.org/officeDocument/2006/relationships/hyperlink" Target="https://nubl.org/%d0%be%d1%81%d0%b8%d0%b3%d1%83%d1%80%d0%b0%d1%9a%d0%b5-%d0%ba%d0%b2%d0%b0%d0%bb%d0%b8%d1%82%d0%b5%d1%82%d0%b0/" TargetMode="External"/><Relationship Id="rId77" Type="http://schemas.openxmlformats.org/officeDocument/2006/relationships/hyperlink" Target="https://nubl.org/%d0%bc%d0%b5%d1%92%d1%83%d0%bd%d0%b0%d1%80%d0%be%d0%b4%d0%bd%d0%b0-%d1%81%d0%b0%d1%80%d0%b0%d0%b4%d1%9a%d0%b0/" TargetMode="External"/><Relationship Id="rId8" Type="http://schemas.openxmlformats.org/officeDocument/2006/relationships/image" Target="media/image1.png"/><Relationship Id="rId51" Type="http://schemas.openxmlformats.org/officeDocument/2006/relationships/hyperlink" Target="https://nubl.org/wp-content/uploads/2023/09/Pravilnik-o-izdavackoj-djelatnosti-NUBL-a-2023.pdf" TargetMode="External"/><Relationship Id="rId72" Type="http://schemas.openxmlformats.org/officeDocument/2006/relationships/hyperlink" Target="https://nubl.org/wp-content/uploads/2023/07/Pravilnik-o-donosenju-i-evaluaciji-studijskih-programa-2023-1.pdf" TargetMode="External"/><Relationship Id="rId80" Type="http://schemas.openxmlformats.org/officeDocument/2006/relationships/image" Target="media/image3.png"/><Relationship Id="rId3" Type="http://schemas.openxmlformats.org/officeDocument/2006/relationships/styles" Target="styles.xml"/><Relationship Id="rId12" Type="http://schemas.openxmlformats.org/officeDocument/2006/relationships/hyperlink" Target="https://nubl.org/wp-content/uploads/2023/07/Pravilnik-o-obezbjedjenju-i-unapredjenju-kvaliteta-NUBL-2023.pdf" TargetMode="External"/><Relationship Id="rId17" Type="http://schemas.openxmlformats.org/officeDocument/2006/relationships/hyperlink" Target="https://nubl.org/wp-content/uploads/2023/07/Pravilnik-o-studentsok-organizovanju.pdf" TargetMode="External"/><Relationship Id="rId25" Type="http://schemas.openxmlformats.org/officeDocument/2006/relationships/hyperlink" Target="https://nubl.org/wp-content/uploads/2023/07/Pravilnik-o-donosenju-i-evaluaciji-studijskih-programa-2023-1.pdf" TargetMode="External"/><Relationship Id="rId33" Type="http://schemas.openxmlformats.org/officeDocument/2006/relationships/hyperlink" Target="file:///C:\Users\NUBL\Downloads\&#1055;&#1088;&#1080;&#1083;&#1086;&#1079;&#1080;\8.%20Formalno-pravna%20akta\&#1057;&#1058;&#1040;&#1058;&#1059;&#1058;-%20&#1055;&#1056;&#1045;&#1063;&#1048;&#1064;&#1035;&#1045;&#1053;&#1048;%20&#1058;&#1045;&#1050;&#1057;&#1058;.pdf" TargetMode="External"/><Relationship Id="rId38" Type="http://schemas.openxmlformats.org/officeDocument/2006/relationships/hyperlink" Target="https://nubl.org/wp-content/uploads/2023/05/pravila-studranja-na-prvom-i-drugom-ciklusu-studija.pdf" TargetMode="External"/><Relationship Id="rId46" Type="http://schemas.openxmlformats.org/officeDocument/2006/relationships/hyperlink" Target="https://nubl.org/wp-content/uploads/2025/03/Pravilnik-o-postupku-i-uslovima-izbora-akademskog-osoblja-Precisceni-tekst.pdf" TargetMode="External"/><Relationship Id="rId59" Type="http://schemas.openxmlformats.org/officeDocument/2006/relationships/hyperlink" Target="https://nubl.org/wp-content/uploads/2021/09/STRATEGIJA-NUBL-2017-2025.pdf" TargetMode="External"/><Relationship Id="rId67" Type="http://schemas.openxmlformats.org/officeDocument/2006/relationships/hyperlink" Target="https://nubl.org/" TargetMode="External"/><Relationship Id="rId20" Type="http://schemas.openxmlformats.org/officeDocument/2006/relationships/hyperlink" Target="https://nubl.org/wp-content/uploads/2024/12/Pravilnik-o-studentskom-vrednovanju-kvaliteta-studija-2024.pdf" TargetMode="External"/><Relationship Id="rId41" Type="http://schemas.openxmlformats.org/officeDocument/2006/relationships/hyperlink" Target="https://nubl.org/uslovi-upisa/" TargetMode="External"/><Relationship Id="rId54" Type="http://schemas.openxmlformats.org/officeDocument/2006/relationships/hyperlink" Target="https://nubl.org/%D0%B8%D0%B7%D0%B4%D0%B0%D0%B2%D0%B0%D1%87%D0%BA%D0%B0-%D0%B4%D1%98%D0%B5%D0%BB%D0%B0%D1%82%D0%BD%D0%BE%D1%81%D1%82/" TargetMode="External"/><Relationship Id="rId62" Type="http://schemas.openxmlformats.org/officeDocument/2006/relationships/hyperlink" Target="https://nubl.org/wp-content/uploads/2021/09/Komunikativna-strategija-Univerziteta.pdf" TargetMode="External"/><Relationship Id="rId70" Type="http://schemas.openxmlformats.org/officeDocument/2006/relationships/hyperlink" Target="https://nubl.org/wp-content/uploads/2023/07/Pravilnik-o-obezbjedjenju-i-unapredjenju-kvaliteta-NUBL-2023.pdf" TargetMode="External"/><Relationship Id="rId75" Type="http://schemas.openxmlformats.org/officeDocument/2006/relationships/hyperlink" Target="https://nubl.org/%d0%be%d1%81%d0%b8%d0%b3%d1%83%d1%80%d0%b0%d1%9a%d0%b5-%d0%ba%d0%b2%d0%b0%d0%bb%d0%b8%d1%82%d0%b5%d1%82%d0%b0/"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nubl.org/wp-content/uploads/2023/05/Pravilnik-o-ECTS-bodovima-sifriranju-i-silabusima.pdf" TargetMode="External"/><Relationship Id="rId23" Type="http://schemas.openxmlformats.org/officeDocument/2006/relationships/hyperlink" Target="https://nubl.org/wp-content/uploads/2025/02/Pravilnik-o-obezbjedjenju-i-unapredjenju-kvaliteta-NUBL-2023.pdf" TargetMode="External"/><Relationship Id="rId28" Type="http://schemas.openxmlformats.org/officeDocument/2006/relationships/hyperlink" Target="https://nubl.org/wp-content/uploads/2025/01/PPV-1.-ciklus_3.docx" TargetMode="External"/><Relationship Id="rId36" Type="http://schemas.openxmlformats.org/officeDocument/2006/relationships/hyperlink" Target="https://nubl.org/wp-content/uploads/2023/07/STATUT-PRECISCENI-TEKST.pdf" TargetMode="External"/><Relationship Id="rId49" Type="http://schemas.openxmlformats.org/officeDocument/2006/relationships/hyperlink" Target="https://nubl.org/wp-content/uploads/2023/05/Pravilnik-o-strucnom-usavrsavanju-zaposlenih.pdf" TargetMode="External"/><Relationship Id="rId57" Type="http://schemas.openxmlformats.org/officeDocument/2006/relationships/hyperlink" Target="https://nubl.org/wp-content/uploads/2023/07/Pravilnik-o-donosenju-i-evaluaciji-studijskih-programa-2023-1.pdf" TargetMode="External"/><Relationship Id="rId10" Type="http://schemas.openxmlformats.org/officeDocument/2006/relationships/hyperlink" Target="file:///C:\Users\NUBL\Downloads\&#1055;&#1088;&#1080;&#1083;&#1086;&#1079;&#1080;\1.%20Rje&#353;enje,%20elaborat,dozvole\odluka%20o%20imenovanju%20rektora,%20Ostoja%20Bara&#353;in.pdf" TargetMode="External"/><Relationship Id="rId31" Type="http://schemas.openxmlformats.org/officeDocument/2006/relationships/hyperlink" Target="https://nubl.org/wp-content/uploads/2023/05/Pravilnik-o-ECTS-bodovima-sifriranju-i-silabusima.pdf" TargetMode="External"/><Relationship Id="rId44" Type="http://schemas.openxmlformats.org/officeDocument/2006/relationships/hyperlink" Target="https://nubl.org/wp-content/uploads/2023/05/pravila-studranja-na-prvom-i-drugom-ciklusu-studija.pdf" TargetMode="External"/><Relationship Id="rId52" Type="http://schemas.openxmlformats.org/officeDocument/2006/relationships/hyperlink" Target="https://nubl.org/wp-content/uploads/2021/09/STRATEGIJA-NUBL-2017-2025.pdf" TargetMode="External"/><Relationship Id="rId60" Type="http://schemas.openxmlformats.org/officeDocument/2006/relationships/hyperlink" Target="https://nubl.org/%d0%be%d1%81%d0%b8%d0%b3%d1%83%d1%80%d0%b0%d1%9a%d0%b5-%d0%ba%d0%b2%d0%b0%d0%bb%d0%b8%d1%82%d0%b5%d1%82%d0%b0/" TargetMode="External"/><Relationship Id="rId65" Type="http://schemas.openxmlformats.org/officeDocument/2006/relationships/hyperlink" Target="https://nubl.org/category/vijesti/" TargetMode="External"/><Relationship Id="rId73" Type="http://schemas.openxmlformats.org/officeDocument/2006/relationships/hyperlink" Target="https://nubl.org/wp-content/uploads/2023/07/Pravilnik-o-donosenju-i-evaluaciji-studijskih-programa-2023.pdf" TargetMode="External"/><Relationship Id="rId78" Type="http://schemas.openxmlformats.org/officeDocument/2006/relationships/hyperlink" Target="https://nubl.org/wp-content/uploads/2021/09/Pravilnik-o-medjunarodnoj-saradnji.pdf" TargetMode="External"/><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file:///C:\Users\NUBL\Downloads\&#1055;&#1088;&#1080;&#1083;&#1086;&#1079;&#1080;\1.%20Rje&#353;enje,%20elaborat,dozvole\Rjesenje%20Osnivanje%20Nezavisnog%20univerziteta%20za%20politicke%20i%20drustvene%20nauke.pdf" TargetMode="External"/><Relationship Id="rId13" Type="http://schemas.openxmlformats.org/officeDocument/2006/relationships/hyperlink" Target="https://nubl.org/wp-content/uploads/2023/07/STATUT-PRECISCENI-TEKST.pdf" TargetMode="External"/><Relationship Id="rId18" Type="http://schemas.openxmlformats.org/officeDocument/2006/relationships/hyperlink" Target="https://nubl.org/wp-content/uploads/2023/07/Pravilnik-o-donosenju-i-evaluaciji-studijskih-programa-2023-1.pdf" TargetMode="External"/><Relationship Id="rId39" Type="http://schemas.openxmlformats.org/officeDocument/2006/relationships/hyperlink" Target="https://nubl.org/wp-content/uploads/2023/05/pravila-studranja-na-prvom-i-drugom-ciklusu-studija.pdf" TargetMode="External"/><Relationship Id="rId34" Type="http://schemas.openxmlformats.org/officeDocument/2006/relationships/hyperlink" Target="file:///C:\Users\NUBL\Downloads\&#1055;&#1088;&#1080;&#1083;&#1086;&#1079;&#1080;\8.%20Formalno-pravna%20akta\&#1087;&#1088;&#1072;&#1074;&#1080;&#1083;&#1072;%20&#1089;&#1090;&#1091;&#1076;&#1088;&#1072;&#1114;&#1072;%20&#1085;&#1072;%20&#1087;&#1088;&#1074;&#1086;&#1084;%20&#1080;%20&#1076;&#1088;&#1091;&#1075;&#1086;&#1084;%20&#1094;&#1080;&#1082;&#1083;&#1091;&#1089;&#1091;%20&#1089;&#1090;&#1091;&#1076;&#1080;&#1112;&#1072;.pdf" TargetMode="External"/><Relationship Id="rId50" Type="http://schemas.openxmlformats.org/officeDocument/2006/relationships/hyperlink" Target="https://nubl.org/wp-content/uploads/2021/09/Pravilnik-o-izdavanju-Udzbenika-NUBL.pdf" TargetMode="External"/><Relationship Id="rId55" Type="http://schemas.openxmlformats.org/officeDocument/2006/relationships/hyperlink" Target="https://svarog.nubl.org/" TargetMode="External"/><Relationship Id="rId76" Type="http://schemas.openxmlformats.org/officeDocument/2006/relationships/hyperlink" Target="https://nubl.org/%d0%ba%d0%b0%d0%bd%d1%86%d0%b5%d0%bb%d0%b0%d1%80%d0%b8%d1%98%d0%b0-%d0%b7%d0%b0-%d0%bc%d0%b5%d1%92%d1%83%d0%bd%d0%b0%d1%80%d0%be%d0%b4%d0%bd%d1%83-%d1%81%d0%b0%d1%80%d0%b0%d0%b4%d1%9a%d1%83/" TargetMode="External"/><Relationship Id="rId7" Type="http://schemas.openxmlformats.org/officeDocument/2006/relationships/endnotes" Target="endnotes.xml"/><Relationship Id="rId71" Type="http://schemas.openxmlformats.org/officeDocument/2006/relationships/hyperlink" Target="https://nubl.org/wp-content/uploads/2024/12/Pravilnik-o-studentskom-vrednovanju-kvaliteta-studija-2024.pdf" TargetMode="External"/><Relationship Id="rId2" Type="http://schemas.openxmlformats.org/officeDocument/2006/relationships/numbering" Target="numbering.xml"/><Relationship Id="rId29" Type="http://schemas.openxmlformats.org/officeDocument/2006/relationships/hyperlink" Target="https://nubl.org/pedagoski-fakultet/" TargetMode="External"/><Relationship Id="rId24" Type="http://schemas.openxmlformats.org/officeDocument/2006/relationships/hyperlink" Target="https://nubl.org/wp-content/uploads/2021/09/STRATEGIJA-NUBL-2017-2025.pdf" TargetMode="External"/><Relationship Id="rId40" Type="http://schemas.openxmlformats.org/officeDocument/2006/relationships/hyperlink" Target="https://nubl.org/wp-content/uploads/2023/07/Pravilnik-o-postupku-ekvivalencije-2023.pdf" TargetMode="External"/><Relationship Id="rId45" Type="http://schemas.openxmlformats.org/officeDocument/2006/relationships/hyperlink" Target="https://nubl.org/wp-content/uploads/2023/05/Pravilnik-o-ECTS-bodovima-sifriranju-i-silabusima.pdf" TargetMode="External"/><Relationship Id="rId66" Type="http://schemas.openxmlformats.org/officeDocument/2006/relationships/hyperlink" Target="https://nubl.org/mediji-o-nama/" TargetMode="Externa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747C80-D1B4-4F22-BA3F-7051683227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14565</Words>
  <Characters>83021</Characters>
  <Application>Microsoft Office Word</Application>
  <DocSecurity>0</DocSecurity>
  <Lines>691</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Kristina Kuzmanović</dc:creator>
  <cp:keywords/>
  <dc:description/>
  <cp:lastModifiedBy>NUBL</cp:lastModifiedBy>
  <cp:revision>4</cp:revision>
  <dcterms:created xsi:type="dcterms:W3CDTF">2025-04-03T05:34:00Z</dcterms:created>
  <dcterms:modified xsi:type="dcterms:W3CDTF">2025-04-03T09:05:00Z</dcterms:modified>
</cp:coreProperties>
</file>