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DEEED" w14:textId="3969075B" w:rsidR="006301E6" w:rsidRPr="00A72A7E" w:rsidRDefault="00E96F06" w:rsidP="00DC516D">
      <w:pPr>
        <w:pStyle w:val="Bezproreda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72A7E">
        <w:rPr>
          <w:rFonts w:ascii="Times New Roman" w:hAnsi="Times New Roman"/>
          <w:b/>
          <w:sz w:val="28"/>
          <w:szCs w:val="28"/>
          <w:lang w:val="ru-RU"/>
        </w:rPr>
        <w:t>НАУЧНИ КАРТОН</w:t>
      </w:r>
    </w:p>
    <w:p w14:paraId="0D4C0893" w14:textId="77777777" w:rsidR="00DC516D" w:rsidRPr="00A72A7E" w:rsidRDefault="00DC516D" w:rsidP="00DC516D">
      <w:pPr>
        <w:pStyle w:val="Bezprored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r-Latn-CS"/>
        </w:rPr>
      </w:pPr>
    </w:p>
    <w:p w14:paraId="7D13CE77" w14:textId="26BEAE50" w:rsidR="006301E6" w:rsidRDefault="00DC516D" w:rsidP="00DC516D">
      <w:pPr>
        <w:pStyle w:val="Bezproreda"/>
        <w:spacing w:line="276" w:lineRule="auto"/>
        <w:jc w:val="center"/>
        <w:rPr>
          <w:rFonts w:ascii="Georgia" w:hAnsi="Georgia"/>
          <w:sz w:val="32"/>
          <w:szCs w:val="32"/>
          <w:lang w:val="sr-Latn-CS"/>
        </w:rPr>
      </w:pPr>
      <w:r>
        <w:rPr>
          <w:noProof/>
          <w:lang w:val="sr-Latn-RS" w:eastAsia="sr-Latn-RS"/>
        </w:rPr>
        <w:drawing>
          <wp:inline distT="0" distB="0" distL="0" distR="0" wp14:anchorId="02741218" wp14:editId="39E6DD9D">
            <wp:extent cx="2257425" cy="2754059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219" cy="27599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E4994C" w14:textId="77777777" w:rsidR="006301E6" w:rsidRDefault="006301E6">
      <w:pPr>
        <w:rPr>
          <w:sz w:val="22"/>
          <w:szCs w:val="22"/>
        </w:rPr>
      </w:pPr>
    </w:p>
    <w:p w14:paraId="0BD9F25F" w14:textId="77777777" w:rsidR="006301E6" w:rsidRDefault="00E96F06">
      <w:pPr>
        <w:rPr>
          <w:b/>
          <w:sz w:val="22"/>
          <w:szCs w:val="22"/>
        </w:rPr>
      </w:pPr>
      <w:r>
        <w:rPr>
          <w:b/>
          <w:sz w:val="22"/>
          <w:szCs w:val="22"/>
        </w:rPr>
        <w:t>Основни биографски подаци</w:t>
      </w:r>
    </w:p>
    <w:p w14:paraId="4333E06E" w14:textId="77777777" w:rsidR="006301E6" w:rsidRDefault="006301E6">
      <w:pPr>
        <w:rPr>
          <w:b/>
          <w:sz w:val="22"/>
          <w:szCs w:val="22"/>
        </w:rPr>
      </w:pPr>
    </w:p>
    <w:tbl>
      <w:tblPr>
        <w:tblW w:w="92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7"/>
        <w:gridCol w:w="6658"/>
      </w:tblGrid>
      <w:tr w:rsidR="006301E6" w14:paraId="4BA816FB" w14:textId="77777777" w:rsidTr="00DC516D">
        <w:tc>
          <w:tcPr>
            <w:tcW w:w="2628" w:type="dxa"/>
            <w:vAlign w:val="center"/>
          </w:tcPr>
          <w:p w14:paraId="3835C576" w14:textId="77777777" w:rsidR="006301E6" w:rsidRDefault="00E96F06">
            <w:r>
              <w:t>Презиме</w:t>
            </w:r>
          </w:p>
        </w:tc>
        <w:tc>
          <w:tcPr>
            <w:tcW w:w="6660" w:type="dxa"/>
            <w:vAlign w:val="center"/>
          </w:tcPr>
          <w:p w14:paraId="01E5101F" w14:textId="7719A413" w:rsidR="006301E6" w:rsidRDefault="00DC516D" w:rsidP="00DC516D">
            <w:pPr>
              <w:rPr>
                <w:lang w:val="sr-Cyrl-BA"/>
              </w:rPr>
            </w:pPr>
            <w:r>
              <w:rPr>
                <w:lang w:val="sr-Cyrl-BA"/>
              </w:rPr>
              <w:t>МАРАН</w:t>
            </w:r>
          </w:p>
        </w:tc>
      </w:tr>
      <w:tr w:rsidR="006301E6" w14:paraId="15DCE789" w14:textId="77777777" w:rsidTr="00DC516D">
        <w:tc>
          <w:tcPr>
            <w:tcW w:w="2628" w:type="dxa"/>
            <w:vAlign w:val="center"/>
          </w:tcPr>
          <w:p w14:paraId="0A866AFD" w14:textId="77777777" w:rsidR="006301E6" w:rsidRDefault="00E96F06">
            <w:r>
              <w:t>Име</w:t>
            </w:r>
          </w:p>
        </w:tc>
        <w:tc>
          <w:tcPr>
            <w:tcW w:w="6660" w:type="dxa"/>
            <w:vAlign w:val="center"/>
          </w:tcPr>
          <w:p w14:paraId="61C3212F" w14:textId="553836F9" w:rsidR="006301E6" w:rsidRDefault="00DC516D" w:rsidP="00DC516D">
            <w:pPr>
              <w:rPr>
                <w:lang w:val="sr-Cyrl-CS"/>
              </w:rPr>
            </w:pPr>
            <w:r>
              <w:rPr>
                <w:lang w:val="sr-Cyrl-CS"/>
              </w:rPr>
              <w:t>МАРИЈАНА</w:t>
            </w:r>
          </w:p>
        </w:tc>
      </w:tr>
      <w:tr w:rsidR="006301E6" w14:paraId="7735F460" w14:textId="77777777" w:rsidTr="00DC516D">
        <w:tc>
          <w:tcPr>
            <w:tcW w:w="2628" w:type="dxa"/>
            <w:vAlign w:val="center"/>
          </w:tcPr>
          <w:p w14:paraId="56AB35FB" w14:textId="77777777" w:rsidR="006301E6" w:rsidRDefault="00E96F06">
            <w:pPr>
              <w:rPr>
                <w:lang w:val="sr-Latn-CS"/>
              </w:rPr>
            </w:pPr>
            <w:r>
              <w:t>Очево име</w:t>
            </w:r>
          </w:p>
        </w:tc>
        <w:tc>
          <w:tcPr>
            <w:tcW w:w="6660" w:type="dxa"/>
            <w:vAlign w:val="center"/>
          </w:tcPr>
          <w:p w14:paraId="0142B567" w14:textId="6DC8DED6" w:rsidR="006301E6" w:rsidRDefault="00DC516D" w:rsidP="00DC516D">
            <w:pPr>
              <w:rPr>
                <w:lang w:val="sr-Cyrl-CS"/>
              </w:rPr>
            </w:pPr>
            <w:r>
              <w:rPr>
                <w:lang w:val="sr-Cyrl-CS"/>
              </w:rPr>
              <w:t>Маринко</w:t>
            </w:r>
          </w:p>
        </w:tc>
      </w:tr>
      <w:tr w:rsidR="006301E6" w14:paraId="2D542FD7" w14:textId="77777777" w:rsidTr="00DC516D">
        <w:tc>
          <w:tcPr>
            <w:tcW w:w="2628" w:type="dxa"/>
            <w:vAlign w:val="center"/>
          </w:tcPr>
          <w:p w14:paraId="6BECFD69" w14:textId="77777777" w:rsidR="006301E6" w:rsidRDefault="00E96F06">
            <w:r>
              <w:t>Датум рођења</w:t>
            </w:r>
          </w:p>
        </w:tc>
        <w:tc>
          <w:tcPr>
            <w:tcW w:w="6660" w:type="dxa"/>
            <w:vAlign w:val="center"/>
          </w:tcPr>
          <w:p w14:paraId="7DC29828" w14:textId="2AA82992" w:rsidR="006301E6" w:rsidRDefault="00DC516D" w:rsidP="00DC516D">
            <w:pPr>
              <w:rPr>
                <w:lang w:val="sr-Cyrl-CS"/>
              </w:rPr>
            </w:pPr>
            <w:r>
              <w:rPr>
                <w:lang w:val="sr-Cyrl-CS"/>
              </w:rPr>
              <w:t>6. 4. 1977</w:t>
            </w:r>
            <w:r w:rsidR="00E96F06">
              <w:rPr>
                <w:lang w:val="sr-Cyrl-CS"/>
              </w:rPr>
              <w:t>.</w:t>
            </w:r>
          </w:p>
        </w:tc>
      </w:tr>
      <w:tr w:rsidR="006301E6" w14:paraId="2F62C482" w14:textId="77777777" w:rsidTr="00DC516D">
        <w:tc>
          <w:tcPr>
            <w:tcW w:w="2628" w:type="dxa"/>
            <w:vAlign w:val="center"/>
          </w:tcPr>
          <w:p w14:paraId="11BC27F2" w14:textId="77777777" w:rsidR="006301E6" w:rsidRDefault="00E96F06">
            <w:r>
              <w:t>Мјесто/општина рођења</w:t>
            </w:r>
          </w:p>
        </w:tc>
        <w:tc>
          <w:tcPr>
            <w:tcW w:w="6660" w:type="dxa"/>
            <w:vAlign w:val="center"/>
          </w:tcPr>
          <w:p w14:paraId="7A552469" w14:textId="50A14D3C" w:rsidR="006301E6" w:rsidRDefault="00DC516D" w:rsidP="00DC516D">
            <w:pPr>
              <w:rPr>
                <w:lang w:val="sr-Cyrl-CS"/>
              </w:rPr>
            </w:pPr>
            <w:r>
              <w:rPr>
                <w:lang w:val="sr-Cyrl-CS"/>
              </w:rPr>
              <w:t>Бања Лука, општина Бања Лука</w:t>
            </w:r>
          </w:p>
        </w:tc>
      </w:tr>
      <w:tr w:rsidR="006301E6" w14:paraId="4068BF31" w14:textId="77777777" w:rsidTr="00DC516D">
        <w:tc>
          <w:tcPr>
            <w:tcW w:w="2628" w:type="dxa"/>
            <w:vAlign w:val="center"/>
          </w:tcPr>
          <w:p w14:paraId="7B198C82" w14:textId="77777777" w:rsidR="006301E6" w:rsidRDefault="00E96F06">
            <w:r>
              <w:t>Држава</w:t>
            </w:r>
          </w:p>
        </w:tc>
        <w:tc>
          <w:tcPr>
            <w:tcW w:w="6660" w:type="dxa"/>
            <w:vAlign w:val="center"/>
          </w:tcPr>
          <w:p w14:paraId="1E305CE7" w14:textId="1A1014AC" w:rsidR="006301E6" w:rsidRDefault="00DC516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Република Српска, </w:t>
            </w:r>
            <w:r w:rsidR="00E96F06">
              <w:rPr>
                <w:lang w:val="sr-Cyrl-CS"/>
              </w:rPr>
              <w:t>БиХ</w:t>
            </w:r>
          </w:p>
        </w:tc>
      </w:tr>
      <w:tr w:rsidR="006301E6" w14:paraId="11965B71" w14:textId="77777777" w:rsidTr="00DC516D">
        <w:tc>
          <w:tcPr>
            <w:tcW w:w="2628" w:type="dxa"/>
            <w:vAlign w:val="center"/>
          </w:tcPr>
          <w:p w14:paraId="0D7B9A43" w14:textId="77777777" w:rsidR="006301E6" w:rsidRDefault="00E96F06">
            <w:r>
              <w:t>Националност</w:t>
            </w:r>
          </w:p>
        </w:tc>
        <w:tc>
          <w:tcPr>
            <w:tcW w:w="6660" w:type="dxa"/>
            <w:vAlign w:val="center"/>
          </w:tcPr>
          <w:p w14:paraId="59D9BF8D" w14:textId="77777777" w:rsidR="006301E6" w:rsidRDefault="00E96F06">
            <w:pPr>
              <w:rPr>
                <w:lang w:val="sr-Cyrl-CS"/>
              </w:rPr>
            </w:pPr>
            <w:r>
              <w:rPr>
                <w:lang w:val="sr-Cyrl-CS"/>
              </w:rPr>
              <w:t>Српска</w:t>
            </w:r>
          </w:p>
        </w:tc>
      </w:tr>
      <w:tr w:rsidR="006301E6" w14:paraId="7B5A9AD0" w14:textId="77777777" w:rsidTr="00DC516D">
        <w:tc>
          <w:tcPr>
            <w:tcW w:w="2628" w:type="dxa"/>
            <w:vAlign w:val="center"/>
          </w:tcPr>
          <w:p w14:paraId="503EC203" w14:textId="77777777" w:rsidR="006301E6" w:rsidRDefault="00E96F06">
            <w:r>
              <w:t>Држављанство</w:t>
            </w:r>
          </w:p>
        </w:tc>
        <w:tc>
          <w:tcPr>
            <w:tcW w:w="6660" w:type="dxa"/>
            <w:vAlign w:val="center"/>
          </w:tcPr>
          <w:p w14:paraId="12A5BD44" w14:textId="598E221B" w:rsidR="006301E6" w:rsidRDefault="00E96F06" w:rsidP="00DC516D">
            <w:pPr>
              <w:rPr>
                <w:lang w:val="sr-Cyrl-CS"/>
              </w:rPr>
            </w:pPr>
            <w:r>
              <w:rPr>
                <w:lang w:val="sr-Cyrl-CS"/>
              </w:rPr>
              <w:t>Републике Српске</w:t>
            </w:r>
          </w:p>
        </w:tc>
      </w:tr>
      <w:tr w:rsidR="006301E6" w14:paraId="5A68F267" w14:textId="77777777" w:rsidTr="00DC516D">
        <w:tc>
          <w:tcPr>
            <w:tcW w:w="2628" w:type="dxa"/>
            <w:vAlign w:val="center"/>
          </w:tcPr>
          <w:p w14:paraId="5DF217D8" w14:textId="77777777" w:rsidR="006301E6" w:rsidRDefault="00E96F06">
            <w:r>
              <w:t>Звање</w:t>
            </w:r>
          </w:p>
        </w:tc>
        <w:tc>
          <w:tcPr>
            <w:tcW w:w="6660" w:type="dxa"/>
            <w:vAlign w:val="center"/>
          </w:tcPr>
          <w:p w14:paraId="2B89A418" w14:textId="564283D5" w:rsidR="006301E6" w:rsidRDefault="00E96F06" w:rsidP="00DC516D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Доктор </w:t>
            </w:r>
            <w:r w:rsidR="00DC516D">
              <w:rPr>
                <w:lang w:val="sr-Cyrl-BA"/>
              </w:rPr>
              <w:t xml:space="preserve">педагошких </w:t>
            </w:r>
            <w:r>
              <w:rPr>
                <w:lang w:val="sr-Cyrl-BA"/>
              </w:rPr>
              <w:t>наука</w:t>
            </w:r>
          </w:p>
        </w:tc>
      </w:tr>
      <w:tr w:rsidR="006301E6" w14:paraId="4C06CDD9" w14:textId="77777777" w:rsidTr="00DC516D">
        <w:tc>
          <w:tcPr>
            <w:tcW w:w="2628" w:type="dxa"/>
            <w:vAlign w:val="center"/>
          </w:tcPr>
          <w:p w14:paraId="0728306A" w14:textId="77777777" w:rsidR="006301E6" w:rsidRDefault="00E96F06">
            <w:r>
              <w:t>Титула</w:t>
            </w:r>
          </w:p>
        </w:tc>
        <w:tc>
          <w:tcPr>
            <w:tcW w:w="6660" w:type="dxa"/>
            <w:vAlign w:val="center"/>
          </w:tcPr>
          <w:p w14:paraId="2BD60190" w14:textId="6B4F5EC4" w:rsidR="006301E6" w:rsidRDefault="00DC516D" w:rsidP="00DC516D">
            <w:pPr>
              <w:rPr>
                <w:lang w:val="sr-Cyrl-CS"/>
              </w:rPr>
            </w:pPr>
            <w:r>
              <w:rPr>
                <w:lang w:val="sr-Cyrl-BA"/>
              </w:rPr>
              <w:t>Доцент</w:t>
            </w:r>
          </w:p>
        </w:tc>
      </w:tr>
      <w:tr w:rsidR="006301E6" w14:paraId="5CE5F2A9" w14:textId="77777777" w:rsidTr="00DC516D">
        <w:tc>
          <w:tcPr>
            <w:tcW w:w="2628" w:type="dxa"/>
            <w:vAlign w:val="center"/>
          </w:tcPr>
          <w:p w14:paraId="3C13E42F" w14:textId="77777777" w:rsidR="006301E6" w:rsidRDefault="00E96F06">
            <w:r>
              <w:t>Научна област</w:t>
            </w:r>
          </w:p>
        </w:tc>
        <w:tc>
          <w:tcPr>
            <w:tcW w:w="6660" w:type="dxa"/>
            <w:vAlign w:val="center"/>
          </w:tcPr>
          <w:p w14:paraId="6225BD8F" w14:textId="0EA43F68" w:rsidR="006301E6" w:rsidRDefault="00DC516D">
            <w:pPr>
              <w:rPr>
                <w:lang w:val="sr-Cyrl-BA"/>
              </w:rPr>
            </w:pPr>
            <w:r>
              <w:rPr>
                <w:lang w:val="sr-Cyrl-BA"/>
              </w:rPr>
              <w:t>Општа педагогија</w:t>
            </w:r>
            <w:r w:rsidR="00E96F06">
              <w:rPr>
                <w:lang w:val="sr-Cyrl-BA"/>
              </w:rPr>
              <w:t>Социологија</w:t>
            </w:r>
          </w:p>
        </w:tc>
      </w:tr>
      <w:tr w:rsidR="006301E6" w14:paraId="0BBA94C5" w14:textId="77777777" w:rsidTr="00DC516D">
        <w:tc>
          <w:tcPr>
            <w:tcW w:w="2628" w:type="dxa"/>
            <w:vAlign w:val="center"/>
          </w:tcPr>
          <w:p w14:paraId="7C9B23D1" w14:textId="77777777" w:rsidR="006301E6" w:rsidRDefault="00E96F06">
            <w:r>
              <w:t>Ел.пошта</w:t>
            </w:r>
          </w:p>
        </w:tc>
        <w:tc>
          <w:tcPr>
            <w:tcW w:w="6660" w:type="dxa"/>
            <w:vAlign w:val="center"/>
          </w:tcPr>
          <w:p w14:paraId="66BA14BD" w14:textId="37C628FA" w:rsidR="00DC516D" w:rsidRPr="00DC516D" w:rsidRDefault="00DC516D" w:rsidP="00DC516D">
            <w:pPr>
              <w:rPr>
                <w:lang w:val="sr-Latn-RS"/>
              </w:rPr>
            </w:pPr>
            <w:hyperlink r:id="rId8" w:history="1">
              <w:r w:rsidRPr="006B5D5D">
                <w:rPr>
                  <w:rStyle w:val="Hiperveza"/>
                  <w:lang w:val="sr-Latn-RS"/>
                </w:rPr>
                <w:t>marijana.maran@nubl.org</w:t>
              </w:r>
            </w:hyperlink>
            <w:r>
              <w:rPr>
                <w:lang w:val="sr-Latn-RS"/>
              </w:rPr>
              <w:t xml:space="preserve">; </w:t>
            </w:r>
            <w:hyperlink r:id="rId9" w:history="1">
              <w:r w:rsidRPr="006B5D5D">
                <w:rPr>
                  <w:rStyle w:val="Hiperveza"/>
                  <w:lang w:val="sr-Latn-RS"/>
                </w:rPr>
                <w:t>marijana@blic.net</w:t>
              </w:r>
            </w:hyperlink>
          </w:p>
        </w:tc>
      </w:tr>
      <w:tr w:rsidR="006301E6" w14:paraId="2E7D103E" w14:textId="77777777" w:rsidTr="00DC516D">
        <w:tc>
          <w:tcPr>
            <w:tcW w:w="2628" w:type="dxa"/>
            <w:vAlign w:val="center"/>
          </w:tcPr>
          <w:p w14:paraId="0FE9F195" w14:textId="77777777" w:rsidR="006301E6" w:rsidRDefault="00E96F06">
            <w:pPr>
              <w:rPr>
                <w:lang w:val="sr-Cyrl-CS"/>
              </w:rPr>
            </w:pPr>
            <w:r>
              <w:rPr>
                <w:lang w:val="sr-Cyrl-CS"/>
              </w:rPr>
              <w:t>Институција</w:t>
            </w:r>
          </w:p>
        </w:tc>
        <w:tc>
          <w:tcPr>
            <w:tcW w:w="6660" w:type="dxa"/>
            <w:vAlign w:val="center"/>
          </w:tcPr>
          <w:p w14:paraId="1CE59475" w14:textId="77777777" w:rsidR="006301E6" w:rsidRDefault="00E96F06">
            <w:pPr>
              <w:rPr>
                <w:lang w:val="sr-Cyrl-BA"/>
              </w:rPr>
            </w:pPr>
            <w:r>
              <w:rPr>
                <w:lang w:val="sr-Cyrl-BA"/>
              </w:rPr>
              <w:t>Независни универзитет Бања Лука</w:t>
            </w:r>
          </w:p>
        </w:tc>
      </w:tr>
    </w:tbl>
    <w:p w14:paraId="0EE4D5CC" w14:textId="77777777" w:rsidR="006301E6" w:rsidRDefault="006301E6">
      <w:pPr>
        <w:rPr>
          <w:sz w:val="22"/>
          <w:szCs w:val="22"/>
          <w:lang w:val="sr-Latn-CS"/>
        </w:rPr>
      </w:pPr>
    </w:p>
    <w:p w14:paraId="7BEA9A38" w14:textId="77777777" w:rsidR="006301E6" w:rsidRDefault="006301E6">
      <w:pPr>
        <w:rPr>
          <w:sz w:val="22"/>
          <w:szCs w:val="22"/>
          <w:lang w:val="sr-Latn-CS"/>
        </w:rPr>
      </w:pPr>
    </w:p>
    <w:tbl>
      <w:tblPr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097"/>
        <w:gridCol w:w="1894"/>
        <w:gridCol w:w="3341"/>
      </w:tblGrid>
      <w:tr w:rsidR="006301E6" w14:paraId="0A4B230B" w14:textId="77777777" w:rsidTr="00A72A7E">
        <w:tc>
          <w:tcPr>
            <w:tcW w:w="2195" w:type="pct"/>
            <w:vAlign w:val="center"/>
          </w:tcPr>
          <w:p w14:paraId="722B4F80" w14:textId="77777777" w:rsidR="006301E6" w:rsidRDefault="00E96F06">
            <w:pPr>
              <w:pStyle w:val="Tijeloteksta2"/>
              <w:rPr>
                <w:b/>
                <w:bCs/>
                <w:lang w:val="sr-Cyrl-RS" w:eastAsia="en-US"/>
              </w:rPr>
            </w:pPr>
            <w:r>
              <w:rPr>
                <w:b/>
                <w:bCs/>
                <w:lang w:val="sr-Cyrl-RS" w:eastAsia="en-US"/>
              </w:rPr>
              <w:t>Наставно</w:t>
            </w:r>
            <w:r>
              <w:rPr>
                <w:b/>
                <w:bCs/>
                <w:lang w:val="sr-Latn-CS" w:eastAsia="en-US"/>
              </w:rPr>
              <w:t>/научно звање</w:t>
            </w:r>
          </w:p>
        </w:tc>
        <w:tc>
          <w:tcPr>
            <w:tcW w:w="1015" w:type="pct"/>
            <w:vAlign w:val="center"/>
          </w:tcPr>
          <w:p w14:paraId="0295D6C4" w14:textId="77777777" w:rsidR="006301E6" w:rsidRDefault="00E96F06">
            <w:pPr>
              <w:pStyle w:val="Naslov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  <w:lang w:val="sr-Cyrl-RS" w:eastAsia="en-US"/>
              </w:rPr>
              <w:t>Датум избора</w:t>
            </w:r>
            <w:r>
              <w:rPr>
                <w:rFonts w:ascii="Times New Roman" w:hAnsi="Times New Roman"/>
                <w:sz w:val="24"/>
                <w:szCs w:val="24"/>
                <w:lang w:val="sr-Cyrl-RS" w:eastAsia="en-US"/>
              </w:rPr>
              <w:t xml:space="preserve"> (реизбора)</w:t>
            </w:r>
          </w:p>
        </w:tc>
        <w:tc>
          <w:tcPr>
            <w:tcW w:w="1790" w:type="pct"/>
            <w:vAlign w:val="center"/>
          </w:tcPr>
          <w:p w14:paraId="495CDB05" w14:textId="77777777" w:rsidR="006301E6" w:rsidRDefault="00E96F06">
            <w:pPr>
              <w:pStyle w:val="Naslov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 w:eastAsia="en-US"/>
              </w:rPr>
              <w:t>Универзитет / Институт</w:t>
            </w:r>
          </w:p>
        </w:tc>
      </w:tr>
      <w:tr w:rsidR="006301E6" w14:paraId="71740D4C" w14:textId="77777777" w:rsidTr="00A72A7E">
        <w:tc>
          <w:tcPr>
            <w:tcW w:w="2195" w:type="pct"/>
          </w:tcPr>
          <w:p w14:paraId="7F8C0767" w14:textId="77777777" w:rsidR="006301E6" w:rsidRDefault="00E96F06">
            <w:pPr>
              <w:pStyle w:val="Naslov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CS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r-Cyrl-CS" w:eastAsia="en-US"/>
              </w:rPr>
              <w:t>доцент</w:t>
            </w:r>
          </w:p>
        </w:tc>
        <w:tc>
          <w:tcPr>
            <w:tcW w:w="1015" w:type="pct"/>
          </w:tcPr>
          <w:p w14:paraId="3A04F347" w14:textId="7371AB5E" w:rsidR="006301E6" w:rsidRDefault="0017560B" w:rsidP="0017560B">
            <w:pPr>
              <w:pStyle w:val="Naslov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CS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r-Cyrl-CS" w:eastAsia="en-US"/>
              </w:rPr>
              <w:t>27. 9. 2022</w:t>
            </w:r>
            <w:r w:rsidR="00E96F06">
              <w:rPr>
                <w:rFonts w:ascii="Times New Roman" w:hAnsi="Times New Roman"/>
                <w:b w:val="0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1790" w:type="pct"/>
          </w:tcPr>
          <w:p w14:paraId="6AF5C42E" w14:textId="77777777" w:rsidR="006301E6" w:rsidRDefault="00E96F06">
            <w:pPr>
              <w:pStyle w:val="Naslov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sr-Cyrl-CS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r-Cyrl-CS" w:eastAsia="en-US"/>
              </w:rPr>
              <w:t>Независни универзитет Бања Лука</w:t>
            </w:r>
          </w:p>
        </w:tc>
      </w:tr>
    </w:tbl>
    <w:p w14:paraId="62AA7697" w14:textId="2A755E31" w:rsidR="006301E6" w:rsidRDefault="006301E6">
      <w:pPr>
        <w:jc w:val="both"/>
        <w:rPr>
          <w:b/>
          <w:sz w:val="22"/>
          <w:szCs w:val="22"/>
          <w:lang w:val="sr-Latn-BA"/>
        </w:rPr>
      </w:pPr>
    </w:p>
    <w:p w14:paraId="73AB3DF0" w14:textId="77777777" w:rsidR="0017560B" w:rsidRDefault="0017560B">
      <w:pPr>
        <w:jc w:val="both"/>
        <w:rPr>
          <w:b/>
          <w:sz w:val="22"/>
          <w:szCs w:val="22"/>
          <w:lang w:val="sr-Latn-BA"/>
        </w:rPr>
      </w:pPr>
    </w:p>
    <w:p w14:paraId="1D579395" w14:textId="77777777" w:rsidR="0017560B" w:rsidRDefault="0017560B">
      <w:pPr>
        <w:jc w:val="both"/>
        <w:rPr>
          <w:b/>
          <w:sz w:val="22"/>
          <w:szCs w:val="22"/>
          <w:lang w:val="sr-Latn-CS"/>
        </w:rPr>
      </w:pPr>
    </w:p>
    <w:p w14:paraId="0BB1D9A2" w14:textId="77777777" w:rsidR="0017560B" w:rsidRDefault="0017560B">
      <w:pPr>
        <w:jc w:val="both"/>
        <w:rPr>
          <w:b/>
          <w:sz w:val="22"/>
          <w:szCs w:val="22"/>
          <w:lang w:val="sr-Latn-CS"/>
        </w:rPr>
      </w:pPr>
    </w:p>
    <w:p w14:paraId="5A343BE4" w14:textId="77777777" w:rsidR="0017560B" w:rsidRDefault="0017560B">
      <w:pPr>
        <w:jc w:val="both"/>
        <w:rPr>
          <w:b/>
          <w:sz w:val="22"/>
          <w:szCs w:val="22"/>
          <w:lang w:val="sr-Latn-CS"/>
        </w:rPr>
      </w:pPr>
    </w:p>
    <w:p w14:paraId="40945BB1" w14:textId="40F6E176" w:rsidR="006301E6" w:rsidRDefault="00E96F06">
      <w:pPr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Latn-CS"/>
        </w:rPr>
        <w:t>Образовање</w:t>
      </w:r>
    </w:p>
    <w:p w14:paraId="168E712A" w14:textId="77777777" w:rsidR="006301E6" w:rsidRDefault="006301E6">
      <w:pPr>
        <w:jc w:val="both"/>
        <w:rPr>
          <w:b/>
          <w:sz w:val="22"/>
          <w:szCs w:val="22"/>
          <w:lang w:val="sr-Cyrl-CS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7"/>
        <w:gridCol w:w="6658"/>
      </w:tblGrid>
      <w:tr w:rsidR="006301E6" w14:paraId="3181FCC7" w14:textId="77777777" w:rsidTr="0017560B">
        <w:trPr>
          <w:trHeight w:val="424"/>
        </w:trPr>
        <w:tc>
          <w:tcPr>
            <w:tcW w:w="92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982641" w14:textId="77777777" w:rsidR="006301E6" w:rsidRDefault="00E96F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ДИПЛОМА ОСНОВНИХ СТУДИЈА </w:t>
            </w:r>
          </w:p>
          <w:p w14:paraId="75008F2F" w14:textId="77777777" w:rsidR="006301E6" w:rsidRDefault="006301E6"/>
        </w:tc>
      </w:tr>
      <w:tr w:rsidR="006301E6" w14:paraId="7133D0D2" w14:textId="77777777" w:rsidTr="0017560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CB3E20" w14:textId="77777777" w:rsidR="006301E6" w:rsidRDefault="00E96F06">
            <w:r>
              <w:t>Похађао/ла од-до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1B37AE" w14:textId="44CA42C0" w:rsidR="006301E6" w:rsidRDefault="0017560B" w:rsidP="0017560B">
            <w:pPr>
              <w:rPr>
                <w:lang w:val="sr-Cyrl-BA"/>
              </w:rPr>
            </w:pPr>
            <w:r>
              <w:rPr>
                <w:lang w:val="sr-Cyrl-BA"/>
              </w:rPr>
              <w:t>2000</w:t>
            </w:r>
            <w:r w:rsidR="00E96F06">
              <w:rPr>
                <w:lang w:val="sr-Cyrl-BA"/>
              </w:rPr>
              <w:t>. -</w:t>
            </w:r>
            <w:r>
              <w:rPr>
                <w:lang w:val="sr-Cyrl-BA"/>
              </w:rPr>
              <w:t xml:space="preserve"> 2003</w:t>
            </w:r>
            <w:r w:rsidR="00E96F06">
              <w:rPr>
                <w:lang w:val="sr-Cyrl-BA"/>
              </w:rPr>
              <w:t>.</w:t>
            </w:r>
          </w:p>
        </w:tc>
      </w:tr>
      <w:tr w:rsidR="006301E6" w14:paraId="79C8CD11" w14:textId="77777777" w:rsidTr="0017560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EF47C" w14:textId="77777777" w:rsidR="006301E6" w:rsidRDefault="00E96F06">
            <w:r>
              <w:t>Мјесто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61DF9" w14:textId="67DE4CAD" w:rsidR="006301E6" w:rsidRDefault="0017560B" w:rsidP="0017560B">
            <w:pPr>
              <w:rPr>
                <w:lang w:val="sr-Cyrl-CS"/>
              </w:rPr>
            </w:pPr>
            <w:r>
              <w:rPr>
                <w:lang w:val="sr-Cyrl-CS"/>
              </w:rPr>
              <w:t>Бања Лука</w:t>
            </w:r>
          </w:p>
        </w:tc>
      </w:tr>
      <w:tr w:rsidR="006301E6" w14:paraId="4961A194" w14:textId="77777777" w:rsidTr="0017560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700FCC" w14:textId="77777777" w:rsidR="006301E6" w:rsidRDefault="00E96F06">
            <w:r>
              <w:t>Факултет/Универзитет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1ABA16" w14:textId="280164BE" w:rsidR="006301E6" w:rsidRDefault="0017560B" w:rsidP="0017560B">
            <w:pPr>
              <w:rPr>
                <w:lang w:val="sr-Cyrl-CS"/>
              </w:rPr>
            </w:pPr>
            <w:r>
              <w:rPr>
                <w:lang w:val="sr-Cyrl-CS"/>
              </w:rPr>
              <w:t>Филозофски факултет, Универзитет у Бањој Луци</w:t>
            </w:r>
          </w:p>
        </w:tc>
      </w:tr>
      <w:tr w:rsidR="006301E6" w14:paraId="49BA2E8A" w14:textId="77777777" w:rsidTr="0017560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807E76" w14:textId="77777777" w:rsidR="006301E6" w:rsidRDefault="006301E6"/>
        </w:tc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804A95" w14:textId="77777777" w:rsidR="006301E6" w:rsidRDefault="006301E6">
            <w:pPr>
              <w:rPr>
                <w:lang w:val="sr-Cyrl-BA"/>
              </w:rPr>
            </w:pPr>
          </w:p>
        </w:tc>
      </w:tr>
      <w:tr w:rsidR="006301E6" w14:paraId="1C978811" w14:textId="77777777" w:rsidTr="0017560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983A14" w14:textId="77777777" w:rsidR="006301E6" w:rsidRDefault="00E96F06">
            <w:r>
              <w:t>Стечено звање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F8D1DB" w14:textId="45E619A5" w:rsidR="006301E6" w:rsidRDefault="00A72A7E" w:rsidP="00A72A7E">
            <w:pPr>
              <w:rPr>
                <w:lang w:val="sr-Cyrl-CS"/>
              </w:rPr>
            </w:pPr>
            <w:r>
              <w:rPr>
                <w:lang w:val="sr-Cyrl-CS"/>
              </w:rPr>
              <w:t>Д</w:t>
            </w:r>
            <w:r w:rsidR="00E96F06">
              <w:rPr>
                <w:lang w:val="sr-Cyrl-CS"/>
              </w:rPr>
              <w:t>ипл</w:t>
            </w:r>
            <w:r>
              <w:rPr>
                <w:lang w:val="sr-Cyrl-CS"/>
              </w:rPr>
              <w:t>омирани</w:t>
            </w:r>
            <w:r w:rsidR="00E96F06">
              <w:rPr>
                <w:lang w:val="sr-Cyrl-CS"/>
              </w:rPr>
              <w:t xml:space="preserve"> п</w:t>
            </w:r>
            <w:r>
              <w:rPr>
                <w:lang w:val="sr-Cyrl-CS"/>
              </w:rPr>
              <w:t>едагог</w:t>
            </w:r>
          </w:p>
        </w:tc>
      </w:tr>
      <w:tr w:rsidR="006301E6" w14:paraId="69489976" w14:textId="77777777" w:rsidTr="0017560B">
        <w:trPr>
          <w:trHeight w:val="505"/>
        </w:trPr>
        <w:tc>
          <w:tcPr>
            <w:tcW w:w="92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4BAEEB" w14:textId="77777777" w:rsidR="006301E6" w:rsidRDefault="00E96F06">
            <w:pPr>
              <w:rPr>
                <w:b/>
                <w:bCs/>
              </w:rPr>
            </w:pPr>
            <w:r>
              <w:rPr>
                <w:b/>
                <w:bCs/>
              </w:rPr>
              <w:t>МАГИСТАРСКА ТЕЗА</w:t>
            </w:r>
          </w:p>
          <w:p w14:paraId="7E8256CB" w14:textId="77777777" w:rsidR="006301E6" w:rsidRDefault="006301E6"/>
        </w:tc>
      </w:tr>
      <w:tr w:rsidR="006301E6" w14:paraId="3958E2A1" w14:textId="77777777" w:rsidTr="0017560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343D7A" w14:textId="77777777" w:rsidR="006301E6" w:rsidRDefault="00E96F06">
            <w:r>
              <w:t>Година пријављивања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74397" w14:textId="5FE2EC84" w:rsidR="006301E6" w:rsidRDefault="00E96F06" w:rsidP="00A72A7E">
            <w:pPr>
              <w:rPr>
                <w:lang w:val="sr-Cyrl-CS"/>
              </w:rPr>
            </w:pPr>
            <w:r>
              <w:rPr>
                <w:lang w:val="sr-Cyrl-CS"/>
              </w:rPr>
              <w:t>20</w:t>
            </w:r>
            <w:r w:rsidR="00A72A7E">
              <w:rPr>
                <w:lang w:val="sr-Cyrl-CS"/>
              </w:rPr>
              <w:t>13</w:t>
            </w:r>
            <w:r>
              <w:rPr>
                <w:lang w:val="sr-Cyrl-CS"/>
              </w:rPr>
              <w:t>.</w:t>
            </w:r>
          </w:p>
        </w:tc>
      </w:tr>
      <w:tr w:rsidR="006301E6" w14:paraId="5E179BCB" w14:textId="77777777" w:rsidTr="0017560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FB0E2F" w14:textId="77777777" w:rsidR="006301E6" w:rsidRDefault="00E96F06">
            <w:r>
              <w:t>Година одбране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5BF6CB" w14:textId="4A4298A7" w:rsidR="006301E6" w:rsidRDefault="00E96F06" w:rsidP="00A72A7E">
            <w:pPr>
              <w:rPr>
                <w:lang w:val="sr-Cyrl-CS"/>
              </w:rPr>
            </w:pPr>
            <w:r>
              <w:rPr>
                <w:lang w:val="sr-Cyrl-CS"/>
              </w:rPr>
              <w:t>20</w:t>
            </w:r>
            <w:r w:rsidR="00A72A7E">
              <w:rPr>
                <w:lang w:val="sr-Cyrl-CS"/>
              </w:rPr>
              <w:t>15</w:t>
            </w:r>
            <w:r>
              <w:rPr>
                <w:lang w:val="sr-Cyrl-CS"/>
              </w:rPr>
              <w:t>.</w:t>
            </w:r>
          </w:p>
        </w:tc>
      </w:tr>
      <w:tr w:rsidR="006301E6" w14:paraId="2A120872" w14:textId="77777777" w:rsidTr="0017560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C0909D" w14:textId="77777777" w:rsidR="006301E6" w:rsidRDefault="00E96F06">
            <w:r>
              <w:t>Институција/ Универзитет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78B704" w14:textId="77777777" w:rsidR="006301E6" w:rsidRDefault="00E96F06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Филозофски факултет, Универзитет у Бањој Луци</w:t>
            </w:r>
          </w:p>
        </w:tc>
      </w:tr>
      <w:tr w:rsidR="006301E6" w14:paraId="158BD1D5" w14:textId="77777777" w:rsidTr="0017560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DAB7C9" w14:textId="77777777" w:rsidR="006301E6" w:rsidRDefault="00E96F06">
            <w:r>
              <w:t>Град /Др</w:t>
            </w:r>
            <w:r>
              <w:rPr>
                <w:lang w:val="sr-Latn-CS"/>
              </w:rPr>
              <w:t>ж</w:t>
            </w:r>
            <w:r>
              <w:t>ава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C9609A" w14:textId="4EACA97D" w:rsidR="006301E6" w:rsidRDefault="00E96F06">
            <w:pPr>
              <w:rPr>
                <w:lang w:val="sr-Cyrl-CS"/>
              </w:rPr>
            </w:pPr>
            <w:r>
              <w:rPr>
                <w:lang w:val="sr-Cyrl-CS"/>
              </w:rPr>
              <w:t>Бања Лука</w:t>
            </w:r>
            <w:r w:rsidR="00A72A7E">
              <w:rPr>
                <w:lang w:val="sr-Cyrl-CS"/>
              </w:rPr>
              <w:t>, Република Српска, БиХ</w:t>
            </w:r>
          </w:p>
        </w:tc>
      </w:tr>
      <w:tr w:rsidR="006301E6" w14:paraId="3571337A" w14:textId="77777777" w:rsidTr="0017560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FDA2B6" w14:textId="77777777" w:rsidR="006301E6" w:rsidRDefault="00E96F06">
            <w:pPr>
              <w:rPr>
                <w:lang w:val="sl-SI"/>
              </w:rPr>
            </w:pPr>
            <w:r>
              <w:rPr>
                <w:lang w:val="sl-SI"/>
              </w:rPr>
              <w:t>Стечено научно звање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7DACA" w14:textId="76491F13" w:rsidR="006301E6" w:rsidRDefault="00E96F06" w:rsidP="00A72A7E">
            <w:pPr>
              <w:rPr>
                <w:lang w:val="ru-RU"/>
              </w:rPr>
            </w:pPr>
            <w:r>
              <w:rPr>
                <w:lang w:val="ru-RU"/>
              </w:rPr>
              <w:t xml:space="preserve">магистар </w:t>
            </w:r>
            <w:r w:rsidR="00A72A7E">
              <w:rPr>
                <w:lang w:val="ru-RU"/>
              </w:rPr>
              <w:t>педагошких наука</w:t>
            </w:r>
          </w:p>
        </w:tc>
      </w:tr>
      <w:tr w:rsidR="006301E6" w14:paraId="28193109" w14:textId="77777777" w:rsidTr="0017560B">
        <w:trPr>
          <w:trHeight w:val="532"/>
        </w:trPr>
        <w:tc>
          <w:tcPr>
            <w:tcW w:w="92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D09CB8" w14:textId="77777777" w:rsidR="006301E6" w:rsidRDefault="00E96F06">
            <w:r>
              <w:rPr>
                <w:b/>
                <w:bCs/>
              </w:rPr>
              <w:t>ДОКТОРСКА ДИСЕРТАЦИЈА</w:t>
            </w:r>
          </w:p>
        </w:tc>
      </w:tr>
      <w:tr w:rsidR="006301E6" w14:paraId="761240EA" w14:textId="77777777" w:rsidTr="0017560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7AF937" w14:textId="77777777" w:rsidR="006301E6" w:rsidRDefault="00E96F06">
            <w:r>
              <w:t xml:space="preserve">Година пријављивања 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78FBE" w14:textId="7A179662" w:rsidR="006301E6" w:rsidRDefault="00E96F06" w:rsidP="00A72A7E">
            <w:pPr>
              <w:rPr>
                <w:lang w:val="sr-Cyrl-BA"/>
              </w:rPr>
            </w:pPr>
            <w:r>
              <w:rPr>
                <w:lang w:val="sr-Cyrl-BA"/>
              </w:rPr>
              <w:t>20</w:t>
            </w:r>
            <w:r w:rsidR="00A72A7E">
              <w:rPr>
                <w:lang w:val="sr-Cyrl-BA"/>
              </w:rPr>
              <w:t>18</w:t>
            </w:r>
            <w:r>
              <w:rPr>
                <w:lang w:val="sr-Cyrl-BA"/>
              </w:rPr>
              <w:t>.</w:t>
            </w:r>
          </w:p>
        </w:tc>
      </w:tr>
      <w:tr w:rsidR="006301E6" w14:paraId="0297938A" w14:textId="77777777" w:rsidTr="0017560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51497E" w14:textId="77777777" w:rsidR="006301E6" w:rsidRDefault="00E96F06">
            <w:r>
              <w:t>Датум одбране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7D439D" w14:textId="6C178AF9" w:rsidR="006301E6" w:rsidRDefault="00E96F06" w:rsidP="00A72A7E">
            <w:pPr>
              <w:rPr>
                <w:lang w:val="sr-Cyrl-CS"/>
              </w:rPr>
            </w:pPr>
            <w:r>
              <w:rPr>
                <w:lang w:val="sr-Cyrl-CS"/>
              </w:rPr>
              <w:t>20</w:t>
            </w:r>
            <w:r w:rsidR="00A72A7E">
              <w:rPr>
                <w:lang w:val="sr-Cyrl-CS"/>
              </w:rPr>
              <w:t>22</w:t>
            </w:r>
            <w:r>
              <w:rPr>
                <w:lang w:val="sr-Cyrl-CS"/>
              </w:rPr>
              <w:t>.</w:t>
            </w:r>
          </w:p>
        </w:tc>
      </w:tr>
      <w:tr w:rsidR="006301E6" w14:paraId="38D6F7A1" w14:textId="77777777" w:rsidTr="0017560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03BCC6" w14:textId="77777777" w:rsidR="006301E6" w:rsidRDefault="00E96F06">
            <w:r>
              <w:t>Институција/ Универзитет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6DAEC9" w14:textId="6F3A548E" w:rsidR="006301E6" w:rsidRDefault="00E96F06" w:rsidP="00A72A7E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 xml:space="preserve">Филозофски факултет, Универзитет у </w:t>
            </w:r>
            <w:r w:rsidR="00A72A7E">
              <w:rPr>
                <w:lang w:val="sr-Cyrl-CS"/>
              </w:rPr>
              <w:t>Бањој Луци</w:t>
            </w:r>
            <w:r w:rsidR="00A72A7E">
              <w:rPr>
                <w:lang w:val="sr-Cyrl-BA"/>
              </w:rPr>
              <w:t xml:space="preserve"> </w:t>
            </w:r>
          </w:p>
        </w:tc>
      </w:tr>
      <w:tr w:rsidR="006301E6" w14:paraId="2F34F26B" w14:textId="77777777" w:rsidTr="0017560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6A2ED" w14:textId="77777777" w:rsidR="006301E6" w:rsidRDefault="00E96F06">
            <w:r>
              <w:t>Град /Др</w:t>
            </w:r>
            <w:r>
              <w:rPr>
                <w:lang w:val="sr-Latn-CS"/>
              </w:rPr>
              <w:t>ж</w:t>
            </w:r>
            <w:r>
              <w:t>ава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051CF7" w14:textId="3150ECA1" w:rsidR="006301E6" w:rsidRDefault="00A72A7E" w:rsidP="00A72A7E">
            <w:pPr>
              <w:rPr>
                <w:lang w:val="sr-Cyrl-BA"/>
              </w:rPr>
            </w:pPr>
            <w:r>
              <w:rPr>
                <w:lang w:val="sr-Cyrl-CS"/>
              </w:rPr>
              <w:t>Бања Лука, Република Српска, БиХ</w:t>
            </w:r>
            <w:r>
              <w:rPr>
                <w:lang w:val="sr-Cyrl-BA"/>
              </w:rPr>
              <w:t xml:space="preserve"> </w:t>
            </w:r>
          </w:p>
        </w:tc>
      </w:tr>
      <w:tr w:rsidR="006301E6" w14:paraId="71E9ACCB" w14:textId="77777777" w:rsidTr="00A72A7E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44BFAD" w14:textId="77777777" w:rsidR="006301E6" w:rsidRDefault="00E96F06">
            <w:r>
              <w:t>Наслов дисертације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7A0A4A" w14:textId="2C6DF1D7" w:rsidR="006301E6" w:rsidRDefault="00A72A7E" w:rsidP="00A72A7E">
            <w:pPr>
              <w:rPr>
                <w:lang w:val="sr-Cyrl-CS"/>
              </w:rPr>
            </w:pPr>
            <w:r>
              <w:rPr>
                <w:lang w:val="sr-Cyrl-CS"/>
              </w:rPr>
              <w:t>Ефикасност педагошке превенције вршњачког насиља у школи примјеном акционих истраживања</w:t>
            </w:r>
          </w:p>
        </w:tc>
      </w:tr>
      <w:tr w:rsidR="006301E6" w14:paraId="0EDEF18A" w14:textId="77777777" w:rsidTr="00A72A7E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96E7F3" w14:textId="77777777" w:rsidR="006301E6" w:rsidRDefault="00E96F06">
            <w:r>
              <w:rPr>
                <w:lang w:val="sl-SI"/>
              </w:rPr>
              <w:t>Научна област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4D2706" w14:textId="41A19630" w:rsidR="006301E6" w:rsidRDefault="00A72A7E" w:rsidP="00A72A7E">
            <w:pPr>
              <w:pStyle w:val="Podnoje"/>
              <w:tabs>
                <w:tab w:val="left" w:pos="720"/>
              </w:tabs>
              <w:rPr>
                <w:lang w:val="sr-Cyrl-BA"/>
              </w:rPr>
            </w:pPr>
            <w:r>
              <w:rPr>
                <w:lang w:val="sr-Cyrl-BA"/>
              </w:rPr>
              <w:t>Општа педагогија</w:t>
            </w:r>
          </w:p>
        </w:tc>
      </w:tr>
      <w:tr w:rsidR="006301E6" w14:paraId="5831FC56" w14:textId="77777777" w:rsidTr="00A72A7E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E5053D" w14:textId="77777777" w:rsidR="006301E6" w:rsidRDefault="00E96F06">
            <w:r>
              <w:rPr>
                <w:lang w:val="sl-SI"/>
              </w:rPr>
              <w:t>Стечено научно звање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06C14B" w14:textId="340885C3" w:rsidR="006301E6" w:rsidRDefault="00A72A7E">
            <w:pPr>
              <w:rPr>
                <w:lang w:val="ru-RU"/>
              </w:rPr>
            </w:pPr>
            <w:r>
              <w:rPr>
                <w:lang w:val="ru-RU"/>
              </w:rPr>
              <w:t>Доктор педагошких наука</w:t>
            </w:r>
          </w:p>
        </w:tc>
      </w:tr>
    </w:tbl>
    <w:p w14:paraId="10AA61E3" w14:textId="77777777" w:rsidR="006301E6" w:rsidRDefault="006301E6">
      <w:pPr>
        <w:rPr>
          <w:b/>
          <w:sz w:val="22"/>
          <w:szCs w:val="22"/>
          <w:lang w:val="sr-Cyrl-CS"/>
        </w:rPr>
      </w:pPr>
    </w:p>
    <w:p w14:paraId="737A087E" w14:textId="77777777" w:rsidR="006301E6" w:rsidRDefault="00E96F06">
      <w:pPr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>Библиографија</w:t>
      </w:r>
    </w:p>
    <w:p w14:paraId="2BA4D178" w14:textId="77777777" w:rsidR="006301E6" w:rsidRDefault="006301E6">
      <w:pPr>
        <w:rPr>
          <w:b/>
          <w:lang w:val="sr-Cyrl-C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4A0" w:firstRow="1" w:lastRow="0" w:firstColumn="1" w:lastColumn="0" w:noHBand="0" w:noVBand="1"/>
      </w:tblPr>
      <w:tblGrid>
        <w:gridCol w:w="9351"/>
      </w:tblGrid>
      <w:tr w:rsidR="006301E6" w14:paraId="6A5EF119" w14:textId="77777777" w:rsidTr="00A72A7E">
        <w:trPr>
          <w:trHeight w:val="361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D04C0A2" w14:textId="77777777" w:rsidR="006301E6" w:rsidRDefault="00E96F06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НАУЧНА ДЈЕЛАТНОСТ</w:t>
            </w:r>
          </w:p>
        </w:tc>
      </w:tr>
    </w:tbl>
    <w:p w14:paraId="57543BCD" w14:textId="77777777" w:rsidR="006301E6" w:rsidRDefault="006301E6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6301E6" w14:paraId="364A573F" w14:textId="77777777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86FAA4" w14:textId="77777777" w:rsidR="006301E6" w:rsidRDefault="00E96F06">
            <w:pPr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Научна монографија </w:t>
            </w:r>
          </w:p>
        </w:tc>
      </w:tr>
      <w:tr w:rsidR="006301E6" w14:paraId="66F7DACF" w14:textId="77777777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C5B4F" w14:textId="77777777" w:rsidR="006301E6" w:rsidRPr="007E339B" w:rsidRDefault="006301E6" w:rsidP="007E339B">
            <w:pPr>
              <w:rPr>
                <w:lang w:val="sr-Cyrl-CS"/>
              </w:rPr>
            </w:pPr>
          </w:p>
        </w:tc>
      </w:tr>
    </w:tbl>
    <w:p w14:paraId="4D9233BB" w14:textId="77777777" w:rsidR="006301E6" w:rsidRDefault="006301E6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6301E6" w14:paraId="6DE7D31A" w14:textId="77777777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D7626C" w14:textId="77777777" w:rsidR="006301E6" w:rsidRDefault="00E96F06">
            <w:pPr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>Уџбеник</w:t>
            </w:r>
          </w:p>
        </w:tc>
      </w:tr>
      <w:tr w:rsidR="006301E6" w14:paraId="31B2C6AF" w14:textId="77777777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1A22B9" w14:textId="77777777" w:rsidR="006301E6" w:rsidRDefault="006301E6" w:rsidP="007E339B">
            <w:pPr>
              <w:pStyle w:val="Odlomakpopisa"/>
              <w:rPr>
                <w:lang w:val="sr-Cyrl-CS"/>
              </w:rPr>
            </w:pPr>
          </w:p>
        </w:tc>
      </w:tr>
    </w:tbl>
    <w:p w14:paraId="327CF93F" w14:textId="77777777" w:rsidR="006301E6" w:rsidRDefault="006301E6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6301E6" w14:paraId="7020D504" w14:textId="77777777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72BF46" w14:textId="77777777" w:rsidR="006301E6" w:rsidRDefault="00E96F06">
            <w:pPr>
              <w:rPr>
                <w:bCs/>
                <w:szCs w:val="28"/>
                <w:lang w:val="sr-Cyrl-CS"/>
              </w:rPr>
            </w:pPr>
            <w:r>
              <w:rPr>
                <w:b/>
                <w:lang w:val="ru-RU"/>
              </w:rPr>
              <w:t>Стручна књига издата од међународног издавача</w:t>
            </w:r>
          </w:p>
        </w:tc>
      </w:tr>
      <w:tr w:rsidR="006301E6" w14:paraId="74A47F34" w14:textId="77777777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B86918" w14:textId="3C4C40C2" w:rsidR="006301E6" w:rsidRDefault="006301E6">
            <w:pPr>
              <w:spacing w:after="20"/>
              <w:jc w:val="both"/>
              <w:rPr>
                <w:b/>
                <w:lang w:val="sr-Cyrl-BA"/>
              </w:rPr>
            </w:pPr>
          </w:p>
        </w:tc>
      </w:tr>
    </w:tbl>
    <w:p w14:paraId="65B0E4A6" w14:textId="77777777" w:rsidR="006301E6" w:rsidRDefault="006301E6">
      <w:pPr>
        <w:rPr>
          <w:b/>
          <w:bCs/>
          <w:lang w:val="sr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6301E6" w14:paraId="22C9F75E" w14:textId="77777777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40B0C3" w14:textId="77777777" w:rsidR="006301E6" w:rsidRDefault="00E96F06">
            <w:pPr>
              <w:rPr>
                <w:bCs/>
                <w:szCs w:val="28"/>
                <w:lang w:val="sr-Cyrl-CS"/>
              </w:rPr>
            </w:pPr>
            <w:r>
              <w:rPr>
                <w:b/>
                <w:lang w:val="ru-RU"/>
              </w:rPr>
              <w:lastRenderedPageBreak/>
              <w:t xml:space="preserve">Стручна књига издата од </w:t>
            </w:r>
            <w:r>
              <w:rPr>
                <w:b/>
                <w:lang w:val="sr-Latn-BA"/>
              </w:rPr>
              <w:t>националног</w:t>
            </w:r>
            <w:r>
              <w:rPr>
                <w:b/>
                <w:lang w:val="ru-RU"/>
              </w:rPr>
              <w:t xml:space="preserve"> издавача</w:t>
            </w:r>
          </w:p>
        </w:tc>
      </w:tr>
      <w:tr w:rsidR="006301E6" w14:paraId="7A17184A" w14:textId="77777777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E353EB" w14:textId="765AD2D9" w:rsidR="006301E6" w:rsidRPr="007E339B" w:rsidRDefault="006301E6" w:rsidP="007E339B">
            <w:pPr>
              <w:rPr>
                <w:b/>
                <w:lang w:val="sr-Latn-CS"/>
              </w:rPr>
            </w:pPr>
          </w:p>
        </w:tc>
      </w:tr>
    </w:tbl>
    <w:p w14:paraId="630BB861" w14:textId="77777777" w:rsidR="006301E6" w:rsidRDefault="006301E6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6301E6" w14:paraId="3C100E47" w14:textId="77777777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AD57D9" w14:textId="77777777" w:rsidR="006301E6" w:rsidRDefault="00E96F06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Студијски приручници (скрипте, практикуми)</w:t>
            </w:r>
          </w:p>
        </w:tc>
      </w:tr>
      <w:tr w:rsidR="006301E6" w14:paraId="611AB298" w14:textId="77777777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9A3B8" w14:textId="77777777" w:rsidR="006301E6" w:rsidRDefault="006301E6">
            <w:pPr>
              <w:ind w:left="735"/>
              <w:jc w:val="both"/>
              <w:rPr>
                <w:bCs/>
                <w:color w:val="FF0000"/>
                <w:lang w:val="sr-Cyrl-CS"/>
              </w:rPr>
            </w:pPr>
          </w:p>
        </w:tc>
      </w:tr>
    </w:tbl>
    <w:p w14:paraId="58424882" w14:textId="77777777" w:rsidR="006301E6" w:rsidRDefault="006301E6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6301E6" w14:paraId="39227E5F" w14:textId="77777777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E49486" w14:textId="77777777" w:rsidR="006301E6" w:rsidRDefault="00E96F06">
            <w:pPr>
              <w:rPr>
                <w:bCs/>
                <w:szCs w:val="28"/>
                <w:lang w:val="ru-RU"/>
              </w:rPr>
            </w:pPr>
            <w:r>
              <w:rPr>
                <w:b/>
                <w:bCs/>
                <w:lang w:val="sr-Cyrl-CS"/>
              </w:rPr>
              <w:t xml:space="preserve">Научни рад-чланак индексиран у </w:t>
            </w:r>
            <w:r>
              <w:rPr>
                <w:b/>
                <w:bCs/>
                <w:lang w:val="en-US"/>
              </w:rPr>
              <w:t>SCI</w:t>
            </w:r>
          </w:p>
        </w:tc>
      </w:tr>
      <w:tr w:rsidR="006301E6" w14:paraId="77792DA6" w14:textId="77777777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303E4" w14:textId="77777777" w:rsidR="006301E6" w:rsidRDefault="006301E6">
            <w:pPr>
              <w:rPr>
                <w:lang w:val="sr-Cyrl-CS"/>
              </w:rPr>
            </w:pPr>
          </w:p>
        </w:tc>
      </w:tr>
    </w:tbl>
    <w:p w14:paraId="7ED921D3" w14:textId="77777777" w:rsidR="006301E6" w:rsidRDefault="006301E6">
      <w:pPr>
        <w:rPr>
          <w:b/>
          <w:lang w:val="sr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6301E6" w14:paraId="20EDD871" w14:textId="77777777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3AAD7" w14:textId="197652E7" w:rsidR="006301E6" w:rsidRDefault="007E339B" w:rsidP="007E339B">
            <w:pPr>
              <w:rPr>
                <w:bCs/>
                <w:szCs w:val="28"/>
                <w:lang w:val="sr-Cyrl-CS"/>
              </w:rPr>
            </w:pPr>
            <w:r>
              <w:rPr>
                <w:b/>
              </w:rPr>
              <w:t>Н</w:t>
            </w:r>
            <w:r w:rsidR="00E96F06">
              <w:rPr>
                <w:b/>
                <w:lang w:val="sr-Cyrl-CS"/>
              </w:rPr>
              <w:t xml:space="preserve">аучни рад у научном часопису </w:t>
            </w:r>
            <w:r w:rsidR="00E96F06">
              <w:rPr>
                <w:b/>
                <w:lang w:val="ru-RU"/>
              </w:rPr>
              <w:t>међународног значаја</w:t>
            </w:r>
            <w:r w:rsidR="00E96F06">
              <w:rPr>
                <w:bCs/>
                <w:szCs w:val="28"/>
                <w:lang w:val="sr-Cyrl-CS"/>
              </w:rPr>
              <w:t xml:space="preserve"> (Р54)</w:t>
            </w:r>
          </w:p>
        </w:tc>
      </w:tr>
      <w:tr w:rsidR="006301E6" w14:paraId="004649AD" w14:textId="77777777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0EEA6" w14:textId="281E43ED" w:rsidR="007E339B" w:rsidRDefault="007E339B" w:rsidP="007E339B">
            <w:pPr>
              <w:pStyle w:val="StandardWeb"/>
              <w:numPr>
                <w:ilvl w:val="0"/>
                <w:numId w:val="7"/>
              </w:numPr>
              <w:spacing w:before="0" w:beforeAutospacing="0" w:after="0" w:afterAutospacing="0"/>
              <w:jc w:val="both"/>
            </w:pPr>
            <w:r>
              <w:t>Бране</w:t>
            </w:r>
            <w:r w:rsidRPr="00CF5AC1">
              <w:t xml:space="preserve"> </w:t>
            </w:r>
            <w:r>
              <w:t>Микановић</w:t>
            </w:r>
            <w:r w:rsidRPr="00CF5AC1">
              <w:t xml:space="preserve">, </w:t>
            </w:r>
            <w:r>
              <w:t>Маријана</w:t>
            </w:r>
            <w:r w:rsidRPr="00CF5AC1">
              <w:t xml:space="preserve"> </w:t>
            </w:r>
            <w:r>
              <w:t>Маран, (2016)</w:t>
            </w:r>
            <w:r w:rsidRPr="00CF5AC1">
              <w:t xml:space="preserve">, </w:t>
            </w:r>
            <w:r w:rsidRPr="007E339B">
              <w:rPr>
                <w:i/>
              </w:rPr>
              <w:t xml:space="preserve">Неформално насиље у средњој школа, </w:t>
            </w:r>
            <w:r w:rsidRPr="007E339B">
              <w:t>Синтезе: Научно</w:t>
            </w:r>
            <w:r>
              <w:t xml:space="preserve"> </w:t>
            </w:r>
            <w:r w:rsidRPr="007E339B">
              <w:t>стручни часопис за педагошке науке, књижевност и културу. Број 9</w:t>
            </w:r>
            <w:r w:rsidR="0024580A">
              <w:rPr>
                <w:lang w:val="sr-Cyrl-RS"/>
              </w:rPr>
              <w:t>.</w:t>
            </w:r>
          </w:p>
          <w:p w14:paraId="1CBEDFEE" w14:textId="02296945" w:rsidR="007E339B" w:rsidRDefault="007E339B" w:rsidP="00CD5F3E">
            <w:pPr>
              <w:pStyle w:val="StandardWeb"/>
              <w:numPr>
                <w:ilvl w:val="0"/>
                <w:numId w:val="7"/>
              </w:numPr>
              <w:spacing w:before="0" w:beforeAutospacing="0" w:after="0" w:afterAutospacing="0"/>
              <w:jc w:val="both"/>
            </w:pPr>
            <w:r>
              <w:t xml:space="preserve">Маријана Маран, Бране Микановић, (2016), </w:t>
            </w:r>
            <w:r w:rsidRPr="007E339B">
              <w:rPr>
                <w:i/>
              </w:rPr>
              <w:t>Педагошко- методолошке вриједности интервјуисања у истраживању неформалног насиља</w:t>
            </w:r>
            <w:r w:rsidRPr="00CF5AC1">
              <w:t xml:space="preserve">, </w:t>
            </w:r>
            <w:r w:rsidRPr="007E339B">
              <w:t>Клетт: Часопис Учење и настава, Број 1.</w:t>
            </w:r>
          </w:p>
          <w:p w14:paraId="218F4DB3" w14:textId="77777777" w:rsidR="00CD5F3E" w:rsidRPr="00CD5F3E" w:rsidRDefault="00CD5F3E" w:rsidP="003F649C">
            <w:pPr>
              <w:pStyle w:val="Standard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i/>
              </w:rPr>
            </w:pPr>
            <w:r>
              <w:t>Маријана Маран (202</w:t>
            </w:r>
            <w:r w:rsidRPr="00CD5F3E">
              <w:rPr>
                <w:lang w:val="sr-Cyrl-RS"/>
              </w:rPr>
              <w:t>3</w:t>
            </w:r>
            <w:r>
              <w:t>),</w:t>
            </w:r>
            <w:r w:rsidRPr="00CD5F3E">
              <w:rPr>
                <w:lang w:val="sr-Cyrl-RS"/>
              </w:rPr>
              <w:t xml:space="preserve"> </w:t>
            </w:r>
            <w:r w:rsidRPr="00CD5F3E">
              <w:rPr>
                <w:i/>
                <w:lang w:val="sr-Cyrl-RS"/>
              </w:rPr>
              <w:t>Акционо истраживање у функцији превенције вршњачког насиља</w:t>
            </w:r>
          </w:p>
          <w:p w14:paraId="6B037FAF" w14:textId="342903C1" w:rsidR="006301E6" w:rsidRPr="00CD5F3E" w:rsidRDefault="00CD5F3E" w:rsidP="00CD5F3E">
            <w:pPr>
              <w:pStyle w:val="StandardWeb"/>
              <w:numPr>
                <w:ilvl w:val="0"/>
                <w:numId w:val="7"/>
              </w:numPr>
              <w:spacing w:before="0" w:beforeAutospacing="0" w:after="0" w:afterAutospacing="0"/>
              <w:jc w:val="both"/>
            </w:pPr>
            <w:r>
              <w:rPr>
                <w:lang w:val="sr-Cyrl-RS"/>
              </w:rPr>
              <w:t>Маријана М</w:t>
            </w:r>
            <w:r w:rsidR="007E339B">
              <w:t>аран (202</w:t>
            </w:r>
            <w:r w:rsidRPr="00CD5F3E">
              <w:rPr>
                <w:lang w:val="sr-Cyrl-RS"/>
              </w:rPr>
              <w:t>4</w:t>
            </w:r>
            <w:r w:rsidR="007E339B">
              <w:t xml:space="preserve">), </w:t>
            </w:r>
            <w:r w:rsidRPr="00CD5F3E">
              <w:rPr>
                <w:i/>
                <w:lang w:val="sr-Cyrl-RS"/>
              </w:rPr>
              <w:t xml:space="preserve">Превенција вршњачког </w:t>
            </w:r>
            <w:r w:rsidR="007E339B" w:rsidRPr="00CD5F3E">
              <w:rPr>
                <w:i/>
              </w:rPr>
              <w:t>насиљ</w:t>
            </w:r>
            <w:r w:rsidRPr="00CD5F3E">
              <w:rPr>
                <w:i/>
                <w:lang w:val="sr-Cyrl-RS"/>
              </w:rPr>
              <w:t>а</w:t>
            </w:r>
            <w:r w:rsidR="007E339B" w:rsidRPr="00CD5F3E">
              <w:rPr>
                <w:i/>
              </w:rPr>
              <w:t xml:space="preserve"> у средњој школи</w:t>
            </w:r>
            <w:r w:rsidR="007E339B">
              <w:t xml:space="preserve">, </w:t>
            </w:r>
          </w:p>
        </w:tc>
      </w:tr>
    </w:tbl>
    <w:p w14:paraId="238510F2" w14:textId="77777777" w:rsidR="006301E6" w:rsidRDefault="006301E6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6301E6" w14:paraId="5309AE2B" w14:textId="77777777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7D601" w14:textId="77777777" w:rsidR="006301E6" w:rsidRDefault="00E96F06">
            <w:pPr>
              <w:rPr>
                <w:b/>
                <w:bCs/>
                <w:szCs w:val="28"/>
                <w:lang w:val="sr-Cyrl-CS"/>
              </w:rPr>
            </w:pPr>
            <w:r>
              <w:rPr>
                <w:b/>
                <w:bCs/>
                <w:szCs w:val="28"/>
                <w:lang w:val="sr-Cyrl-CS"/>
              </w:rPr>
              <w:t>Рад саопштен на скупу међународног значаја штампан у цјелини (Р54)</w:t>
            </w:r>
          </w:p>
        </w:tc>
      </w:tr>
      <w:tr w:rsidR="006301E6" w14:paraId="6C890E0C" w14:textId="77777777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F10CE8" w14:textId="6B571CE4" w:rsidR="006301E6" w:rsidRDefault="006301E6">
            <w:pPr>
              <w:jc w:val="both"/>
              <w:rPr>
                <w:lang w:val="sr-Latn-BA"/>
              </w:rPr>
            </w:pPr>
          </w:p>
        </w:tc>
      </w:tr>
    </w:tbl>
    <w:p w14:paraId="60ECE688" w14:textId="77777777" w:rsidR="006301E6" w:rsidRDefault="006301E6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6301E6" w14:paraId="011AAC25" w14:textId="77777777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4D920" w14:textId="77777777" w:rsidR="006301E6" w:rsidRDefault="00E96F06">
            <w:pPr>
              <w:rPr>
                <w:b/>
                <w:bCs/>
                <w:szCs w:val="28"/>
                <w:lang w:val="sr-Cyrl-CS"/>
              </w:rPr>
            </w:pPr>
            <w:r>
              <w:rPr>
                <w:b/>
                <w:bCs/>
                <w:szCs w:val="28"/>
                <w:lang w:val="sr-Cyrl-CS"/>
              </w:rPr>
              <w:t>Рад у часопису националног значаја (Р61)</w:t>
            </w:r>
          </w:p>
        </w:tc>
      </w:tr>
      <w:tr w:rsidR="006301E6" w14:paraId="3EADBF02" w14:textId="77777777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36CEF0" w14:textId="0843104B" w:rsidR="006301E6" w:rsidRPr="0024580A" w:rsidRDefault="00CD5F3E" w:rsidP="00CD5F3E">
            <w:pPr>
              <w:pStyle w:val="Odlomakpopisa"/>
              <w:numPr>
                <w:ilvl w:val="0"/>
                <w:numId w:val="5"/>
              </w:numPr>
              <w:ind w:left="447"/>
              <w:rPr>
                <w:lang w:val="sr-Latn-BA"/>
              </w:rPr>
            </w:pPr>
            <w:r>
              <w:t xml:space="preserve">Маријана </w:t>
            </w:r>
            <w:r w:rsidR="007E339B" w:rsidRPr="007E339B">
              <w:rPr>
                <w:lang w:val="sr-Latn-BA"/>
              </w:rPr>
              <w:t xml:space="preserve">Маран (2022), </w:t>
            </w:r>
            <w:r w:rsidR="007E339B" w:rsidRPr="007E339B">
              <w:rPr>
                <w:i/>
                <w:lang w:val="sr-Latn-BA"/>
              </w:rPr>
              <w:t>Вршњачко насиље у средњој школи</w:t>
            </w:r>
            <w:r w:rsidR="007E339B" w:rsidRPr="007E339B">
              <w:rPr>
                <w:lang w:val="sr-Latn-BA"/>
              </w:rPr>
              <w:t>, СВАРОГ, Независни Универзитет Бања Лука</w:t>
            </w:r>
          </w:p>
        </w:tc>
      </w:tr>
    </w:tbl>
    <w:p w14:paraId="2A8576D6" w14:textId="77777777" w:rsidR="006301E6" w:rsidRDefault="006301E6">
      <w:pPr>
        <w:rPr>
          <w:b/>
          <w:lang w:val="sr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6301E6" w14:paraId="16A9340F" w14:textId="77777777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2CB1AD" w14:textId="77777777" w:rsidR="006301E6" w:rsidRDefault="00E96F06">
            <w:pPr>
              <w:rPr>
                <w:b/>
                <w:bCs/>
                <w:szCs w:val="28"/>
                <w:lang w:val="sr-Latn-BA"/>
              </w:rPr>
            </w:pPr>
            <w:r>
              <w:rPr>
                <w:b/>
                <w:bCs/>
                <w:szCs w:val="28"/>
                <w:lang w:val="sr-Latn-BA"/>
              </w:rPr>
              <w:t xml:space="preserve">Научни рад на скупу међународног значаја, штампан у зборнику </w:t>
            </w:r>
            <w:r>
              <w:rPr>
                <w:b/>
                <w:bCs/>
                <w:szCs w:val="28"/>
                <w:lang w:val="sr-Cyrl-BA"/>
              </w:rPr>
              <w:t>сажетака</w:t>
            </w:r>
            <w:r>
              <w:rPr>
                <w:b/>
                <w:bCs/>
                <w:szCs w:val="28"/>
                <w:lang w:val="sr-Latn-BA"/>
              </w:rPr>
              <w:t xml:space="preserve"> радова</w:t>
            </w:r>
          </w:p>
        </w:tc>
      </w:tr>
      <w:tr w:rsidR="006301E6" w14:paraId="24B780AA" w14:textId="77777777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DD27B" w14:textId="77777777" w:rsidR="006301E6" w:rsidRDefault="00366533" w:rsidP="00366533">
            <w:pPr>
              <w:pStyle w:val="Odlomakpopisa"/>
              <w:numPr>
                <w:ilvl w:val="3"/>
                <w:numId w:val="5"/>
              </w:numPr>
              <w:tabs>
                <w:tab w:val="left" w:pos="709"/>
              </w:tabs>
              <w:ind w:left="447"/>
              <w:jc w:val="both"/>
            </w:pPr>
            <w:r>
              <w:t>Право на здравље и образовање, универзална људска права – зборник радова, Бања Лука, 2023.</w:t>
            </w:r>
          </w:p>
          <w:p w14:paraId="69B375B5" w14:textId="2FA0E2BA" w:rsidR="00366533" w:rsidRPr="00366533" w:rsidRDefault="00366533" w:rsidP="00366533">
            <w:pPr>
              <w:pStyle w:val="Odlomakpopisa"/>
              <w:numPr>
                <w:ilvl w:val="3"/>
                <w:numId w:val="5"/>
              </w:numPr>
              <w:tabs>
                <w:tab w:val="left" w:pos="709"/>
              </w:tabs>
              <w:ind w:left="447"/>
              <w:jc w:val="both"/>
            </w:pPr>
            <w:r>
              <w:t>Не насиљу кроз систем друштвених вриједности и културу – зборник радова, Бања Лука, 2024.</w:t>
            </w:r>
          </w:p>
        </w:tc>
      </w:tr>
    </w:tbl>
    <w:p w14:paraId="2ECFC06B" w14:textId="77777777" w:rsidR="006301E6" w:rsidRDefault="006301E6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6301E6" w14:paraId="1BF6C0FF" w14:textId="77777777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15875C" w14:textId="77777777" w:rsidR="006301E6" w:rsidRDefault="00E96F06">
            <w:pPr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>Рецензије</w:t>
            </w:r>
          </w:p>
        </w:tc>
      </w:tr>
      <w:tr w:rsidR="006301E6" w14:paraId="63142AEC" w14:textId="77777777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28B77F" w14:textId="792BD04A" w:rsidR="006301E6" w:rsidRDefault="006301E6">
            <w:pPr>
              <w:jc w:val="both"/>
              <w:rPr>
                <w:lang w:val="sr-Cyrl-BA"/>
              </w:rPr>
            </w:pPr>
          </w:p>
        </w:tc>
      </w:tr>
    </w:tbl>
    <w:p w14:paraId="17BF8AE2" w14:textId="77777777" w:rsidR="006301E6" w:rsidRDefault="006301E6">
      <w:pPr>
        <w:rPr>
          <w:b/>
          <w:lang w:val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6301E6" w14:paraId="6D231508" w14:textId="77777777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3FD034" w14:textId="6543A3CB" w:rsidR="006301E6" w:rsidRDefault="00E96F06" w:rsidP="007E339B">
            <w:pPr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Менторство за </w:t>
            </w:r>
            <w:r w:rsidR="007E339B">
              <w:rPr>
                <w:b/>
                <w:bCs/>
                <w:lang w:val="sr-Latn-RS"/>
              </w:rPr>
              <w:t xml:space="preserve">II </w:t>
            </w:r>
            <w:r>
              <w:rPr>
                <w:b/>
                <w:bCs/>
              </w:rPr>
              <w:t xml:space="preserve">и </w:t>
            </w:r>
            <w:r w:rsidR="007E339B">
              <w:rPr>
                <w:b/>
                <w:bCs/>
                <w:lang w:val="sr-Latn-RS"/>
              </w:rPr>
              <w:t>III</w:t>
            </w:r>
            <w:r>
              <w:rPr>
                <w:b/>
                <w:bCs/>
                <w:lang w:val="sr-Latn-RS"/>
              </w:rPr>
              <w:t xml:space="preserve"> </w:t>
            </w:r>
            <w:r>
              <w:rPr>
                <w:b/>
                <w:bCs/>
                <w:lang w:val="sr-Cyrl-CS"/>
              </w:rPr>
              <w:t>циклус студија</w:t>
            </w:r>
          </w:p>
        </w:tc>
      </w:tr>
      <w:tr w:rsidR="006301E6" w14:paraId="4C930B06" w14:textId="77777777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EAD24F" w14:textId="6EEF8C2B" w:rsidR="006301E6" w:rsidRDefault="006301E6">
            <w:pPr>
              <w:rPr>
                <w:color w:val="FF0000"/>
                <w:lang w:val="sr-Latn-BA"/>
              </w:rPr>
            </w:pPr>
          </w:p>
        </w:tc>
      </w:tr>
    </w:tbl>
    <w:p w14:paraId="401AB56E" w14:textId="77777777" w:rsidR="006301E6" w:rsidRDefault="006301E6">
      <w:pPr>
        <w:rPr>
          <w:b/>
          <w:lang w:val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6301E6" w14:paraId="646146CB" w14:textId="77777777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AF050A" w14:textId="5016B660" w:rsidR="006301E6" w:rsidRDefault="00E96F06" w:rsidP="007E339B">
            <w:pPr>
              <w:rPr>
                <w:b/>
                <w:bCs/>
                <w:sz w:val="22"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Члан комисије </w:t>
            </w:r>
            <w:r w:rsidR="007E339B">
              <w:rPr>
                <w:b/>
                <w:bCs/>
                <w:lang w:val="sr-Latn-RS"/>
              </w:rPr>
              <w:t>II</w:t>
            </w:r>
            <w:r>
              <w:rPr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  <w:lang w:val="sr-Latn-RS"/>
              </w:rPr>
              <w:t xml:space="preserve"> </w:t>
            </w:r>
            <w:r w:rsidR="007E339B">
              <w:rPr>
                <w:b/>
                <w:bCs/>
                <w:lang w:val="sr-Latn-RS"/>
              </w:rPr>
              <w:t>III</w:t>
            </w:r>
            <w:r>
              <w:rPr>
                <w:b/>
                <w:bCs/>
                <w:lang w:val="sr-Latn-RS"/>
              </w:rPr>
              <w:t xml:space="preserve"> </w:t>
            </w:r>
            <w:r>
              <w:rPr>
                <w:b/>
                <w:bCs/>
                <w:lang w:val="sr-Cyrl-CS"/>
              </w:rPr>
              <w:t>циклуса студија</w:t>
            </w:r>
          </w:p>
        </w:tc>
      </w:tr>
      <w:tr w:rsidR="006301E6" w14:paraId="58DCC2F7" w14:textId="77777777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B9958C" w14:textId="42958C7B" w:rsidR="006301E6" w:rsidRPr="00366533" w:rsidRDefault="00366533" w:rsidP="00366533">
            <w:pPr>
              <w:rPr>
                <w:bCs/>
                <w:lang w:val="sr-Latn-BA"/>
              </w:rPr>
            </w:pPr>
            <w:r w:rsidRPr="00366533">
              <w:rPr>
                <w:bCs/>
                <w:lang w:val="sr-Latn-BA"/>
              </w:rPr>
              <w:t>II циклус</w:t>
            </w:r>
            <w:r>
              <w:rPr>
                <w:bCs/>
              </w:rPr>
              <w:t xml:space="preserve"> – члан комисије за оцјену Мастер рада три (3) кандидата</w:t>
            </w:r>
          </w:p>
          <w:p w14:paraId="41AB049D" w14:textId="77777777" w:rsidR="006301E6" w:rsidRDefault="006301E6">
            <w:pPr>
              <w:ind w:left="720"/>
              <w:jc w:val="both"/>
              <w:rPr>
                <w:color w:val="FF0000"/>
                <w:lang w:val="ru-RU"/>
              </w:rPr>
            </w:pPr>
          </w:p>
        </w:tc>
      </w:tr>
    </w:tbl>
    <w:p w14:paraId="283065F5" w14:textId="77777777" w:rsidR="006301E6" w:rsidRDefault="006301E6">
      <w:pPr>
        <w:rPr>
          <w:b/>
          <w:bCs/>
          <w:lang w:val="sr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6301E6" w14:paraId="792D8383" w14:textId="77777777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C434E1" w14:textId="77777777" w:rsidR="006301E6" w:rsidRDefault="00E96F06">
            <w:pPr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lastRenderedPageBreak/>
              <w:t>Реализован пројекат,</w:t>
            </w:r>
            <w:r>
              <w:rPr>
                <w:b/>
                <w:bCs/>
                <w:lang w:val="sr-Latn-BA"/>
              </w:rPr>
              <w:t xml:space="preserve"> </w:t>
            </w:r>
            <w:r>
              <w:rPr>
                <w:b/>
                <w:lang w:val="ru-RU"/>
              </w:rPr>
              <w:t>радионице</w:t>
            </w:r>
            <w:r>
              <w:rPr>
                <w:b/>
                <w:bCs/>
                <w:lang w:val="sr-Latn-BA"/>
              </w:rPr>
              <w:t>,</w:t>
            </w:r>
            <w:r>
              <w:rPr>
                <w:b/>
                <w:bCs/>
                <w:lang w:val="sr-Cyrl-CS"/>
              </w:rPr>
              <w:t xml:space="preserve"> патент, бренд или оригинални метод</w:t>
            </w:r>
          </w:p>
        </w:tc>
      </w:tr>
      <w:tr w:rsidR="006301E6" w14:paraId="765A6D34" w14:textId="77777777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1B2862" w14:textId="77777777" w:rsidR="006301E6" w:rsidRDefault="006301E6">
            <w:pPr>
              <w:rPr>
                <w:lang w:val="sr-Cyrl-CS"/>
              </w:rPr>
            </w:pPr>
          </w:p>
          <w:p w14:paraId="46E911BD" w14:textId="77777777" w:rsidR="006301E6" w:rsidRDefault="00E96F06">
            <w:pPr>
              <w:ind w:left="720"/>
              <w:jc w:val="both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 xml:space="preserve"> </w:t>
            </w:r>
          </w:p>
        </w:tc>
      </w:tr>
    </w:tbl>
    <w:p w14:paraId="061C532A" w14:textId="77777777" w:rsidR="006301E6" w:rsidRDefault="006301E6">
      <w:pPr>
        <w:rPr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6301E6" w14:paraId="63C6404C" w14:textId="77777777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AF1BB2" w14:textId="77777777" w:rsidR="006301E6" w:rsidRDefault="00E96F06">
            <w:pPr>
              <w:tabs>
                <w:tab w:val="left" w:pos="7365"/>
              </w:tabs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>Чланство у међународним и домаћим научним тијелима и организацијама</w:t>
            </w:r>
          </w:p>
        </w:tc>
      </w:tr>
      <w:tr w:rsidR="006301E6" w14:paraId="1BD005BD" w14:textId="77777777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5DD1B" w14:textId="7E84585B" w:rsidR="006301E6" w:rsidRPr="00CD5F3E" w:rsidRDefault="00E96F06" w:rsidP="00CD5F3E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Удружење </w:t>
            </w:r>
            <w:r w:rsidR="007E339B">
              <w:t xml:space="preserve">педагога </w:t>
            </w:r>
            <w:r>
              <w:rPr>
                <w:lang w:val="sr-Latn-BA"/>
              </w:rPr>
              <w:t>РС</w:t>
            </w:r>
          </w:p>
        </w:tc>
      </w:tr>
    </w:tbl>
    <w:p w14:paraId="1678EE98" w14:textId="77777777" w:rsidR="006301E6" w:rsidRDefault="006301E6">
      <w:pPr>
        <w:rPr>
          <w:b/>
          <w:bCs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6301E6" w14:paraId="3B313E6E" w14:textId="77777777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65F9E9" w14:textId="77777777" w:rsidR="006301E6" w:rsidRDefault="00E96F06">
            <w:pPr>
              <w:tabs>
                <w:tab w:val="left" w:pos="7365"/>
              </w:tabs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>Плакете, дипломе, сертификати и др. чиме се потврђује квалитет</w:t>
            </w:r>
          </w:p>
        </w:tc>
      </w:tr>
      <w:tr w:rsidR="006301E6" w14:paraId="7DECE87A" w14:textId="77777777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968804" w14:textId="72A9EB94" w:rsidR="006301E6" w:rsidRDefault="006301E6">
            <w:pPr>
              <w:rPr>
                <w:lang w:val="sr-Cyrl-CS"/>
              </w:rPr>
            </w:pPr>
          </w:p>
        </w:tc>
      </w:tr>
    </w:tbl>
    <w:p w14:paraId="049F8729" w14:textId="2074C2EA" w:rsidR="006301E6" w:rsidRDefault="006301E6">
      <w:pPr>
        <w:jc w:val="both"/>
        <w:rPr>
          <w:lang w:val="sr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6301E6" w14:paraId="47946D1E" w14:textId="77777777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0E6AA" w14:textId="77777777" w:rsidR="006301E6" w:rsidRDefault="00E96F06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Личне вјештине и компетенције</w:t>
            </w:r>
          </w:p>
          <w:p w14:paraId="3CEF68CE" w14:textId="3A283E68" w:rsidR="006301E6" w:rsidRPr="0024580A" w:rsidRDefault="007E339B" w:rsidP="0024580A">
            <w:pPr>
              <w:shd w:val="clear" w:color="auto" w:fill="FFFFFF"/>
              <w:jc w:val="both"/>
              <w:rPr>
                <w:color w:val="444444"/>
                <w:lang w:val="sr-Cyrl-BA"/>
              </w:rPr>
            </w:pPr>
            <w:r w:rsidRPr="0024580A">
              <w:rPr>
                <w:lang w:val="sr-Latn-BA"/>
              </w:rPr>
              <w:t>О</w:t>
            </w:r>
            <w:r w:rsidR="00E96F06" w:rsidRPr="0024580A">
              <w:rPr>
                <w:lang w:val="sr-Cyrl-BA"/>
              </w:rPr>
              <w:t>рганизационе вјештине, к</w:t>
            </w:r>
            <w:r w:rsidR="00E96F06" w:rsidRPr="0024580A">
              <w:t>омуникационе вештине,</w:t>
            </w:r>
            <w:r w:rsidR="00E96F06" w:rsidRPr="0024580A">
              <w:rPr>
                <w:lang w:val="sr-Latn-BA"/>
              </w:rPr>
              <w:t xml:space="preserve"> </w:t>
            </w:r>
            <w:r w:rsidR="00E96F06" w:rsidRPr="0024580A">
              <w:rPr>
                <w:lang w:val="sr-Cyrl-BA"/>
              </w:rPr>
              <w:t>л</w:t>
            </w:r>
            <w:r w:rsidR="00E96F06" w:rsidRPr="0024580A">
              <w:t>идерство,</w:t>
            </w:r>
            <w:r w:rsidR="00E96F06" w:rsidRPr="0024580A">
              <w:rPr>
                <w:lang w:val="sr-Latn-BA"/>
              </w:rPr>
              <w:t xml:space="preserve"> </w:t>
            </w:r>
            <w:r w:rsidR="00E96F06" w:rsidRPr="0024580A">
              <w:rPr>
                <w:lang w:val="sr-Cyrl-BA"/>
              </w:rPr>
              <w:t>т</w:t>
            </w:r>
            <w:r w:rsidR="00E96F06" w:rsidRPr="0024580A">
              <w:t>имски рад</w:t>
            </w:r>
            <w:r w:rsidR="00E96F06" w:rsidRPr="0024580A">
              <w:rPr>
                <w:lang w:val="sr-Latn-BA"/>
              </w:rPr>
              <w:t>,</w:t>
            </w:r>
            <w:r w:rsidR="00E96F06" w:rsidRPr="0024580A">
              <w:t xml:space="preserve"> </w:t>
            </w:r>
            <w:r w:rsidR="00E96F06" w:rsidRPr="0024580A">
              <w:rPr>
                <w:lang w:val="sr-Cyrl-BA"/>
              </w:rPr>
              <w:t>п</w:t>
            </w:r>
            <w:r w:rsidR="00E96F06" w:rsidRPr="0024580A">
              <w:t>резентационе вештине,</w:t>
            </w:r>
            <w:r w:rsidR="00E96F06" w:rsidRPr="0024580A">
              <w:rPr>
                <w:lang w:val="sr-Latn-BA"/>
              </w:rPr>
              <w:t xml:space="preserve"> </w:t>
            </w:r>
            <w:r w:rsidR="00E96F06" w:rsidRPr="0024580A">
              <w:rPr>
                <w:lang w:val="sr-Cyrl-BA"/>
              </w:rPr>
              <w:t>п</w:t>
            </w:r>
            <w:r w:rsidR="00E96F06" w:rsidRPr="0024580A">
              <w:t>ознавање</w:t>
            </w:r>
            <w:r w:rsidR="00E96F06" w:rsidRPr="0024580A">
              <w:rPr>
                <w:lang w:val="sr-Cyrl-BA"/>
              </w:rPr>
              <w:t xml:space="preserve"> и примјена</w:t>
            </w:r>
            <w:r w:rsidR="00E96F06" w:rsidRPr="0024580A">
              <w:t xml:space="preserve"> пословног бонтона,</w:t>
            </w:r>
            <w:r w:rsidR="00E96F06" w:rsidRPr="0024580A">
              <w:rPr>
                <w:lang w:val="sr-Cyrl-BA"/>
              </w:rPr>
              <w:t xml:space="preserve"> и</w:t>
            </w:r>
            <w:r w:rsidR="00E96F06" w:rsidRPr="0024580A">
              <w:t>ницијатива</w:t>
            </w:r>
            <w:r w:rsidR="00E96F06" w:rsidRPr="0024580A">
              <w:rPr>
                <w:lang w:val="sr-Cyrl-BA"/>
              </w:rPr>
              <w:t>, ф</w:t>
            </w:r>
            <w:r w:rsidR="00E96F06" w:rsidRPr="0024580A">
              <w:t>лексибилност</w:t>
            </w:r>
            <w:r w:rsidR="00E96F06" w:rsidRPr="0024580A">
              <w:rPr>
                <w:lang w:val="sr-Cyrl-BA"/>
              </w:rPr>
              <w:t>, о</w:t>
            </w:r>
            <w:r w:rsidR="00E96F06" w:rsidRPr="0024580A">
              <w:t>дговорност,</w:t>
            </w:r>
            <w:r w:rsidR="00E96F06" w:rsidRPr="0024580A">
              <w:rPr>
                <w:lang w:val="sr-Cyrl-BA"/>
              </w:rPr>
              <w:t xml:space="preserve"> и</w:t>
            </w:r>
            <w:r w:rsidR="00E96F06" w:rsidRPr="0024580A">
              <w:t>ндивидуалност</w:t>
            </w:r>
            <w:r w:rsidR="00E96F06" w:rsidRPr="0024580A">
              <w:rPr>
                <w:lang w:val="sr-Cyrl-BA"/>
              </w:rPr>
              <w:t>, п</w:t>
            </w:r>
            <w:r w:rsidR="00E96F06" w:rsidRPr="0024580A">
              <w:t>ос</w:t>
            </w:r>
            <w:r w:rsidR="00E96F06" w:rsidRPr="0024580A">
              <w:rPr>
                <w:lang w:val="sr-Cyrl-BA"/>
              </w:rPr>
              <w:t>ј</w:t>
            </w:r>
            <w:r w:rsidR="00E96F06" w:rsidRPr="0024580A">
              <w:t>едовање радне етике,</w:t>
            </w:r>
            <w:r w:rsidR="00E96F06" w:rsidRPr="0024580A">
              <w:rPr>
                <w:lang w:val="sr-Cyrl-BA"/>
              </w:rPr>
              <w:t xml:space="preserve"> </w:t>
            </w:r>
            <w:r w:rsidR="00E96F06" w:rsidRPr="0024580A">
              <w:t xml:space="preserve">праћење савремених </w:t>
            </w:r>
            <w:r w:rsidR="00E96F06" w:rsidRPr="0024580A">
              <w:rPr>
                <w:lang w:val="sr-Cyrl-BA"/>
              </w:rPr>
              <w:t xml:space="preserve">информационих </w:t>
            </w:r>
            <w:r w:rsidR="00E96F06" w:rsidRPr="0024580A">
              <w:t>токова</w:t>
            </w:r>
            <w:r w:rsidR="00E96F06" w:rsidRPr="0024580A">
              <w:rPr>
                <w:lang w:val="sr-Cyrl-BA"/>
              </w:rPr>
              <w:t xml:space="preserve"> итд.</w:t>
            </w:r>
          </w:p>
        </w:tc>
      </w:tr>
    </w:tbl>
    <w:p w14:paraId="327B63A1" w14:textId="77777777" w:rsidR="006301E6" w:rsidRDefault="006301E6">
      <w:pPr>
        <w:rPr>
          <w:lang w:val="sr-Latn-BA"/>
        </w:rPr>
      </w:pPr>
    </w:p>
    <w:p w14:paraId="42A9EA95" w14:textId="77777777" w:rsidR="006301E6" w:rsidRDefault="006301E6"/>
    <w:sectPr w:rsidR="00630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0AB85" w14:textId="77777777" w:rsidR="009C1856" w:rsidRDefault="009C1856">
      <w:r>
        <w:separator/>
      </w:r>
    </w:p>
  </w:endnote>
  <w:endnote w:type="continuationSeparator" w:id="0">
    <w:p w14:paraId="436FC272" w14:textId="77777777" w:rsidR="009C1856" w:rsidRDefault="009C1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38C27" w14:textId="77777777" w:rsidR="009C1856" w:rsidRDefault="009C1856">
      <w:r>
        <w:separator/>
      </w:r>
    </w:p>
  </w:footnote>
  <w:footnote w:type="continuationSeparator" w:id="0">
    <w:p w14:paraId="43FC4CB6" w14:textId="77777777" w:rsidR="009C1856" w:rsidRDefault="009C1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827D8"/>
    <w:multiLevelType w:val="hybridMultilevel"/>
    <w:tmpl w:val="EEC819A6"/>
    <w:lvl w:ilvl="0" w:tplc="571A064C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241A0019" w:tentative="1">
      <w:start w:val="1"/>
      <w:numFmt w:val="lowerLetter"/>
      <w:lvlText w:val="%2."/>
      <w:lvlJc w:val="left"/>
      <w:pPr>
        <w:ind w:left="1140" w:hanging="360"/>
      </w:pPr>
    </w:lvl>
    <w:lvl w:ilvl="2" w:tplc="241A001B" w:tentative="1">
      <w:start w:val="1"/>
      <w:numFmt w:val="lowerRoman"/>
      <w:lvlText w:val="%3."/>
      <w:lvlJc w:val="right"/>
      <w:pPr>
        <w:ind w:left="1860" w:hanging="180"/>
      </w:pPr>
    </w:lvl>
    <w:lvl w:ilvl="3" w:tplc="241A000F" w:tentative="1">
      <w:start w:val="1"/>
      <w:numFmt w:val="decimal"/>
      <w:lvlText w:val="%4."/>
      <w:lvlJc w:val="left"/>
      <w:pPr>
        <w:ind w:left="2580" w:hanging="360"/>
      </w:pPr>
    </w:lvl>
    <w:lvl w:ilvl="4" w:tplc="241A0019" w:tentative="1">
      <w:start w:val="1"/>
      <w:numFmt w:val="lowerLetter"/>
      <w:lvlText w:val="%5."/>
      <w:lvlJc w:val="left"/>
      <w:pPr>
        <w:ind w:left="3300" w:hanging="360"/>
      </w:pPr>
    </w:lvl>
    <w:lvl w:ilvl="5" w:tplc="241A001B" w:tentative="1">
      <w:start w:val="1"/>
      <w:numFmt w:val="lowerRoman"/>
      <w:lvlText w:val="%6."/>
      <w:lvlJc w:val="right"/>
      <w:pPr>
        <w:ind w:left="4020" w:hanging="180"/>
      </w:pPr>
    </w:lvl>
    <w:lvl w:ilvl="6" w:tplc="241A000F" w:tentative="1">
      <w:start w:val="1"/>
      <w:numFmt w:val="decimal"/>
      <w:lvlText w:val="%7."/>
      <w:lvlJc w:val="left"/>
      <w:pPr>
        <w:ind w:left="4740" w:hanging="360"/>
      </w:pPr>
    </w:lvl>
    <w:lvl w:ilvl="7" w:tplc="241A0019" w:tentative="1">
      <w:start w:val="1"/>
      <w:numFmt w:val="lowerLetter"/>
      <w:lvlText w:val="%8."/>
      <w:lvlJc w:val="left"/>
      <w:pPr>
        <w:ind w:left="5460" w:hanging="360"/>
      </w:pPr>
    </w:lvl>
    <w:lvl w:ilvl="8" w:tplc="2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FD50289"/>
    <w:multiLevelType w:val="hybridMultilevel"/>
    <w:tmpl w:val="8CCE3EB4"/>
    <w:lvl w:ilvl="0" w:tplc="0E8440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54F3C"/>
    <w:multiLevelType w:val="multilevel"/>
    <w:tmpl w:val="16654F3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54E99"/>
    <w:multiLevelType w:val="multilevel"/>
    <w:tmpl w:val="37C54E99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B1EE9"/>
    <w:multiLevelType w:val="multilevel"/>
    <w:tmpl w:val="3F7B1EE9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5981EB0"/>
    <w:multiLevelType w:val="multilevel"/>
    <w:tmpl w:val="75981EB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07180"/>
    <w:multiLevelType w:val="multilevel"/>
    <w:tmpl w:val="75E0718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760968">
    <w:abstractNumId w:val="6"/>
  </w:num>
  <w:num w:numId="2" w16cid:durableId="2001734465">
    <w:abstractNumId w:val="2"/>
  </w:num>
  <w:num w:numId="3" w16cid:durableId="166292215">
    <w:abstractNumId w:val="5"/>
  </w:num>
  <w:num w:numId="4" w16cid:durableId="689916097">
    <w:abstractNumId w:val="4"/>
  </w:num>
  <w:num w:numId="5" w16cid:durableId="909729108">
    <w:abstractNumId w:val="3"/>
  </w:num>
  <w:num w:numId="6" w16cid:durableId="21223351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35566758">
    <w:abstractNumId w:val="0"/>
  </w:num>
  <w:num w:numId="8" w16cid:durableId="1051658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945"/>
    <w:rsid w:val="001001AE"/>
    <w:rsid w:val="0017560B"/>
    <w:rsid w:val="0024580A"/>
    <w:rsid w:val="002600A6"/>
    <w:rsid w:val="0036169B"/>
    <w:rsid w:val="00366533"/>
    <w:rsid w:val="003901A1"/>
    <w:rsid w:val="0041223D"/>
    <w:rsid w:val="00462849"/>
    <w:rsid w:val="00473E93"/>
    <w:rsid w:val="004D39C1"/>
    <w:rsid w:val="006301E6"/>
    <w:rsid w:val="006B23D0"/>
    <w:rsid w:val="00780E56"/>
    <w:rsid w:val="007950FF"/>
    <w:rsid w:val="007D730B"/>
    <w:rsid w:val="007E339B"/>
    <w:rsid w:val="0082401C"/>
    <w:rsid w:val="008E363A"/>
    <w:rsid w:val="009C1856"/>
    <w:rsid w:val="009C72D9"/>
    <w:rsid w:val="00A72A7E"/>
    <w:rsid w:val="00AA5164"/>
    <w:rsid w:val="00B61BF4"/>
    <w:rsid w:val="00CD5F3E"/>
    <w:rsid w:val="00D0313B"/>
    <w:rsid w:val="00D95EBC"/>
    <w:rsid w:val="00DC516D"/>
    <w:rsid w:val="00E96F06"/>
    <w:rsid w:val="00EA2225"/>
    <w:rsid w:val="00EE1352"/>
    <w:rsid w:val="00F76CF3"/>
    <w:rsid w:val="00FB0945"/>
    <w:rsid w:val="00FD5A50"/>
    <w:rsid w:val="540C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28988"/>
  <w15:docId w15:val="{33F74554-DB87-4F7A-9C31-C26CF6F9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Naslov1">
    <w:name w:val="heading 1"/>
    <w:basedOn w:val="Normal"/>
    <w:next w:val="Normal"/>
    <w:link w:val="Naslov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semiHidden/>
    <w:unhideWhenUsed/>
    <w:pPr>
      <w:jc w:val="center"/>
    </w:pPr>
    <w:rPr>
      <w:lang w:val="zh-CN" w:eastAsia="zh-CN"/>
    </w:rPr>
  </w:style>
  <w:style w:type="paragraph" w:styleId="Podnoje">
    <w:name w:val="footer"/>
    <w:basedOn w:val="Normal"/>
    <w:link w:val="PodnojeChar"/>
    <w:unhideWhenUsed/>
    <w:qFormat/>
    <w:pPr>
      <w:tabs>
        <w:tab w:val="center" w:pos="4320"/>
        <w:tab w:val="right" w:pos="8640"/>
      </w:tabs>
    </w:pPr>
  </w:style>
  <w:style w:type="character" w:customStyle="1" w:styleId="Naslov1Char">
    <w:name w:val="Naslov 1 Char"/>
    <w:basedOn w:val="Zadanifontodlomka"/>
    <w:link w:val="Naslov1"/>
    <w:rPr>
      <w:rFonts w:ascii="Cambria" w:eastAsia="Times New Roman" w:hAnsi="Cambria" w:cs="Times New Roman"/>
      <w:b/>
      <w:bCs/>
      <w:kern w:val="32"/>
      <w:sz w:val="32"/>
      <w:szCs w:val="32"/>
      <w:lang w:val="zh-CN" w:eastAsia="zh-CN"/>
    </w:rPr>
  </w:style>
  <w:style w:type="character" w:customStyle="1" w:styleId="PodnojeChar">
    <w:name w:val="Podnožje Char"/>
    <w:basedOn w:val="Zadanifontodlomka"/>
    <w:link w:val="Podnoje"/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customStyle="1" w:styleId="Tijeloteksta2Char">
    <w:name w:val="Tijelo teksta 2 Char"/>
    <w:basedOn w:val="Zadanifontodlomka"/>
    <w:link w:val="Tijeloteksta2"/>
    <w:semiHidden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styleId="Odlomakpopisa">
    <w:name w:val="List Paragraph"/>
    <w:basedOn w:val="Normal"/>
    <w:uiPriority w:val="34"/>
    <w:qFormat/>
    <w:pPr>
      <w:ind w:left="720"/>
    </w:pPr>
  </w:style>
  <w:style w:type="character" w:customStyle="1" w:styleId="FontStyle20">
    <w:name w:val="Font Style20"/>
    <w:rPr>
      <w:rFonts w:ascii="Times New Roman" w:hAnsi="Times New Roman" w:cs="Times New Roman"/>
      <w:sz w:val="22"/>
      <w:szCs w:val="22"/>
    </w:rPr>
  </w:style>
  <w:style w:type="paragraph" w:styleId="Bezproreda">
    <w:name w:val="No Spacing"/>
    <w:uiPriority w:val="1"/>
    <w:qFormat/>
    <w:rPr>
      <w:rFonts w:ascii="Calibri" w:eastAsia="Calibri" w:hAnsi="Calibri" w:cs="Times New Roman"/>
      <w:sz w:val="22"/>
      <w:szCs w:val="22"/>
    </w:rPr>
  </w:style>
  <w:style w:type="character" w:styleId="Hiperveza">
    <w:name w:val="Hyperlink"/>
    <w:basedOn w:val="Zadanifontodlomka"/>
    <w:uiPriority w:val="99"/>
    <w:unhideWhenUsed/>
    <w:rsid w:val="00DC516D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7E339B"/>
    <w:pPr>
      <w:spacing w:before="100" w:beforeAutospacing="1" w:after="100" w:afterAutospacing="1"/>
    </w:pPr>
    <w:rPr>
      <w:lang w:val="sr-Latn-BA" w:eastAsia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na.maran@nubl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ijana@blic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2024-11-28T14:05:00Z</dcterms:created>
  <dcterms:modified xsi:type="dcterms:W3CDTF">2024-11-28T14:05:00Z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671B04D6C1074233BF06B73BA6D2A5FF_12</vt:lpwstr>
  </property>
</Properties>
</file>