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28" w:rsidRPr="000D5859" w:rsidRDefault="00873928" w:rsidP="007C6F48">
      <w:pPr>
        <w:spacing w:after="0" w:line="240" w:lineRule="auto"/>
        <w:jc w:val="both"/>
        <w:rPr>
          <w:rFonts w:asciiTheme="minorHAnsi" w:eastAsia="Times New Roman" w:hAnsiTheme="minorHAnsi" w:cs="Calibri"/>
          <w:sz w:val="24"/>
          <w:szCs w:val="24"/>
          <w:lang w:val="bs-Cyrl-BA" w:eastAsia="bs-Cyrl-BA"/>
        </w:rPr>
      </w:pPr>
      <w:bookmarkStart w:id="0" w:name="_GoBack"/>
      <w:bookmarkEnd w:id="0"/>
    </w:p>
    <w:p w:rsidR="00CF485C" w:rsidRPr="001E64E9" w:rsidRDefault="001E64E9" w:rsidP="00340E54">
      <w:pPr>
        <w:spacing w:after="0" w:line="240" w:lineRule="auto"/>
        <w:rPr>
          <w:rFonts w:asciiTheme="minorHAnsi" w:eastAsia="Times New Roman" w:hAnsiTheme="minorHAnsi" w:cs="Calibri"/>
          <w:noProof w:val="0"/>
          <w:sz w:val="24"/>
          <w:szCs w:val="24"/>
          <w:lang w:val="sr-Latn-RS"/>
        </w:rPr>
      </w:pPr>
      <w:r>
        <w:rPr>
          <w:rFonts w:asciiTheme="minorHAnsi" w:eastAsia="Times New Roman" w:hAnsiTheme="minorHAnsi" w:cs="Calibri"/>
          <w:noProof w:val="0"/>
          <w:sz w:val="24"/>
          <w:szCs w:val="24"/>
        </w:rPr>
        <w:t xml:space="preserve"> Проф. др </w:t>
      </w:r>
      <w:r w:rsidR="002F1621" w:rsidRPr="000D5859">
        <w:rPr>
          <w:rFonts w:asciiTheme="minorHAnsi" w:eastAsia="Times New Roman" w:hAnsiTheme="minorHAnsi" w:cs="Calibri"/>
          <w:noProof w:val="0"/>
          <w:sz w:val="24"/>
          <w:szCs w:val="24"/>
          <w:lang w:val="bs-Cyrl-BA"/>
        </w:rPr>
        <w:t>Љиљана</w:t>
      </w:r>
      <w:r w:rsidR="00873928" w:rsidRPr="000D5859">
        <w:rPr>
          <w:rFonts w:asciiTheme="minorHAnsi" w:eastAsia="Times New Roman" w:hAnsiTheme="minorHAnsi" w:cs="Calibri"/>
          <w:noProof w:val="0"/>
          <w:sz w:val="24"/>
          <w:szCs w:val="24"/>
          <w:lang w:val="bs-Cyrl-BA"/>
        </w:rPr>
        <w:t xml:space="preserve"> </w:t>
      </w:r>
      <w:r w:rsidR="002F1621" w:rsidRPr="000D5859">
        <w:rPr>
          <w:rFonts w:asciiTheme="minorHAnsi" w:eastAsia="Times New Roman" w:hAnsiTheme="minorHAnsi" w:cs="Calibri"/>
          <w:noProof w:val="0"/>
          <w:sz w:val="24"/>
          <w:szCs w:val="24"/>
          <w:lang w:val="bs-Cyrl-BA"/>
        </w:rPr>
        <w:t>Чекић</w:t>
      </w:r>
      <w:r>
        <w:rPr>
          <w:rFonts w:asciiTheme="minorHAnsi" w:eastAsia="Times New Roman" w:hAnsiTheme="minorHAnsi" w:cs="Calibri"/>
          <w:noProof w:val="0"/>
          <w:sz w:val="24"/>
          <w:szCs w:val="24"/>
          <w:lang w:val="sr-Latn-RS"/>
        </w:rPr>
        <w:t xml:space="preserve"> </w:t>
      </w:r>
    </w:p>
    <w:p w:rsidR="00873928" w:rsidRPr="000D5859" w:rsidRDefault="00873928" w:rsidP="007C6F48">
      <w:pPr>
        <w:spacing w:after="0" w:line="240" w:lineRule="auto"/>
        <w:jc w:val="both"/>
        <w:rPr>
          <w:rFonts w:asciiTheme="minorHAnsi" w:eastAsia="Times New Roman" w:hAnsiTheme="minorHAnsi" w:cs="Calibri"/>
          <w:noProof w:val="0"/>
          <w:sz w:val="24"/>
          <w:szCs w:val="24"/>
          <w:lang w:val="sr-Latn-RS"/>
        </w:rPr>
      </w:pPr>
    </w:p>
    <w:p w:rsidR="00873928" w:rsidRPr="000D5859" w:rsidRDefault="00CF485C" w:rsidP="007C6F48">
      <w:pPr>
        <w:spacing w:after="0" w:line="240" w:lineRule="auto"/>
        <w:jc w:val="both"/>
        <w:rPr>
          <w:rFonts w:asciiTheme="minorHAnsi" w:eastAsia="Times New Roman" w:hAnsiTheme="minorHAnsi" w:cs="Calibri"/>
          <w:noProof w:val="0"/>
          <w:sz w:val="24"/>
          <w:szCs w:val="24"/>
          <w:lang w:val="bs-Cyrl-BA"/>
        </w:rPr>
      </w:pPr>
      <w:r w:rsidRPr="000D5859">
        <w:rPr>
          <w:rFonts w:asciiTheme="minorHAnsi" w:eastAsia="Times New Roman" w:hAnsiTheme="minorHAnsi" w:cs="Calibri"/>
          <w:noProof w:val="0"/>
          <w:sz w:val="24"/>
          <w:szCs w:val="24"/>
          <w:lang w:val="sr-Cyrl-RS"/>
        </w:rPr>
        <w:t>И</w:t>
      </w:r>
      <w:r w:rsidRPr="000D5859">
        <w:rPr>
          <w:rFonts w:asciiTheme="minorHAnsi" w:eastAsia="Times New Roman" w:hAnsiTheme="minorHAnsi" w:cs="Calibri"/>
          <w:noProof w:val="0"/>
          <w:sz w:val="24"/>
          <w:szCs w:val="24"/>
          <w:lang w:val="bs-Cyrl-BA"/>
        </w:rPr>
        <w:t>-</w:t>
      </w:r>
      <w:r w:rsidR="002F1621" w:rsidRPr="000D5859">
        <w:rPr>
          <w:rFonts w:asciiTheme="minorHAnsi" w:eastAsia="Times New Roman" w:hAnsiTheme="minorHAnsi" w:cs="Calibri"/>
          <w:noProof w:val="0"/>
          <w:sz w:val="24"/>
          <w:szCs w:val="24"/>
          <w:lang w:val="bs-Cyrl-BA"/>
        </w:rPr>
        <w:t>м</w:t>
      </w:r>
      <w:r w:rsidRPr="000D5859">
        <w:rPr>
          <w:rFonts w:asciiTheme="minorHAnsi" w:eastAsia="Times New Roman" w:hAnsiTheme="minorHAnsi" w:cs="Calibri"/>
          <w:noProof w:val="0"/>
          <w:sz w:val="24"/>
          <w:szCs w:val="24"/>
          <w:lang w:val="bs-Cyrl-BA"/>
        </w:rPr>
        <w:t>е</w:t>
      </w:r>
      <w:r w:rsidR="002F1621" w:rsidRPr="000D5859">
        <w:rPr>
          <w:rFonts w:asciiTheme="minorHAnsi" w:eastAsia="Times New Roman" w:hAnsiTheme="minorHAnsi" w:cs="Calibri"/>
          <w:noProof w:val="0"/>
          <w:sz w:val="24"/>
          <w:szCs w:val="24"/>
          <w:lang w:val="bs-Cyrl-BA"/>
        </w:rPr>
        <w:t>ил</w:t>
      </w:r>
      <w:r w:rsidR="00873928" w:rsidRPr="000D5859">
        <w:rPr>
          <w:rFonts w:asciiTheme="minorHAnsi" w:eastAsia="Times New Roman" w:hAnsiTheme="minorHAnsi" w:cs="Calibri"/>
          <w:noProof w:val="0"/>
          <w:sz w:val="24"/>
          <w:szCs w:val="24"/>
          <w:lang w:val="sr-Latn-RS"/>
        </w:rPr>
        <w:t xml:space="preserve"> </w:t>
      </w:r>
      <w:r w:rsidR="002F1621" w:rsidRPr="000D5859">
        <w:rPr>
          <w:rFonts w:asciiTheme="minorHAnsi" w:eastAsia="Times New Roman" w:hAnsiTheme="minorHAnsi" w:cs="Calibri"/>
          <w:noProof w:val="0"/>
          <w:sz w:val="24"/>
          <w:szCs w:val="24"/>
          <w:lang w:val="sr-Latn-RS"/>
        </w:rPr>
        <w:t>адреса</w:t>
      </w:r>
      <w:r w:rsidR="00873928" w:rsidRPr="000D5859">
        <w:rPr>
          <w:rFonts w:asciiTheme="minorHAnsi" w:eastAsia="Times New Roman" w:hAnsiTheme="minorHAnsi" w:cs="Calibri"/>
          <w:noProof w:val="0"/>
          <w:sz w:val="24"/>
          <w:szCs w:val="24"/>
          <w:lang w:val="bs-Cyrl-BA"/>
        </w:rPr>
        <w:t>: </w:t>
      </w:r>
      <w:hyperlink r:id="rId8" w:history="1">
        <w:r w:rsidR="00CA5B33" w:rsidRPr="000D5859">
          <w:rPr>
            <w:rStyle w:val="Hyperlink"/>
            <w:rFonts w:asciiTheme="minorHAnsi" w:eastAsia="Times New Roman" w:hAnsiTheme="minorHAnsi" w:cs="Calibri"/>
            <w:noProof w:val="0"/>
            <w:sz w:val="24"/>
            <w:szCs w:val="24"/>
            <w:lang w:val="bs-Cyrl-BA"/>
          </w:rPr>
          <w:t>cekicljiljаna@gmail.com</w:t>
        </w:r>
      </w:hyperlink>
    </w:p>
    <w:p w:rsidR="00873928" w:rsidRPr="000D5859" w:rsidRDefault="00D3266D" w:rsidP="007C6F48">
      <w:pPr>
        <w:spacing w:after="0" w:line="240" w:lineRule="auto"/>
        <w:jc w:val="both"/>
        <w:rPr>
          <w:rFonts w:asciiTheme="minorHAnsi" w:eastAsia="Times New Roman" w:hAnsiTheme="minorHAnsi" w:cs="Calibri"/>
          <w:noProof w:val="0"/>
          <w:sz w:val="24"/>
          <w:szCs w:val="24"/>
          <w:lang w:val="sr-Latn-RS"/>
        </w:rPr>
      </w:pPr>
      <w:r w:rsidRPr="000D5859">
        <w:rPr>
          <w:rFonts w:asciiTheme="minorHAnsi" w:eastAsia="Times New Roman" w:hAnsiTheme="minorHAnsi" w:cs="Calibri"/>
          <w:noProof w:val="0"/>
          <w:sz w:val="24"/>
          <w:szCs w:val="24"/>
          <w:lang w:val="sr-Latn-RS"/>
        </w:rPr>
        <w:t xml:space="preserve"> </w:t>
      </w:r>
    </w:p>
    <w:p w:rsidR="00340E54" w:rsidRDefault="00890BE3" w:rsidP="007C6F48">
      <w:pPr>
        <w:spacing w:after="0" w:line="240" w:lineRule="auto"/>
        <w:jc w:val="both"/>
        <w:rPr>
          <w:rFonts w:asciiTheme="minorHAnsi" w:eastAsia="Times New Roman" w:hAnsiTheme="minorHAnsi" w:cs="Calibri"/>
          <w:noProof w:val="0"/>
          <w:sz w:val="24"/>
          <w:szCs w:val="24"/>
          <w:lang w:val="sr-Cyrl-RS"/>
        </w:rPr>
      </w:pPr>
      <w:r>
        <w:rPr>
          <w:rFonts w:asciiTheme="minorHAnsi" w:eastAsia="Times New Roman" w:hAnsiTheme="minorHAnsi" w:cs="Calibri"/>
          <w:noProof w:val="0"/>
          <w:sz w:val="24"/>
          <w:szCs w:val="24"/>
          <w:lang w:val="sr-Cyrl-RS"/>
        </w:rPr>
        <w:t xml:space="preserve"> </w:t>
      </w:r>
    </w:p>
    <w:p w:rsidR="00890BE3" w:rsidRDefault="00890BE3" w:rsidP="00890BE3">
      <w:pPr>
        <w:spacing w:after="0" w:line="360" w:lineRule="auto"/>
        <w:ind w:firstLine="708"/>
        <w:jc w:val="both"/>
        <w:rPr>
          <w:rFonts w:asciiTheme="minorHAnsi" w:eastAsia="Times New Roman" w:hAnsiTheme="minorHAnsi" w:cs="Calibri"/>
          <w:noProof w:val="0"/>
          <w:sz w:val="24"/>
          <w:szCs w:val="24"/>
          <w:lang w:val="sr-Cyrl-RS"/>
        </w:rPr>
      </w:pPr>
      <w:r>
        <w:rPr>
          <w:rFonts w:asciiTheme="minorHAnsi" w:eastAsia="Times New Roman" w:hAnsiTheme="minorHAnsi" w:cs="Calibri"/>
          <w:noProof w:val="0"/>
          <w:sz w:val="24"/>
          <w:szCs w:val="24"/>
          <w:lang w:val="sr-Cyrl-RS"/>
        </w:rPr>
        <w:t xml:space="preserve">Уписана у: Регистар </w:t>
      </w:r>
      <w:r w:rsidR="00DF6C27">
        <w:rPr>
          <w:rFonts w:asciiTheme="minorHAnsi" w:eastAsia="Times New Roman" w:hAnsiTheme="minorHAnsi" w:cs="Calibri"/>
          <w:noProof w:val="0"/>
          <w:sz w:val="24"/>
          <w:szCs w:val="24"/>
          <w:lang w:val="sr-Cyrl-RS"/>
        </w:rPr>
        <w:t xml:space="preserve">истраживача </w:t>
      </w:r>
      <w:r>
        <w:rPr>
          <w:rFonts w:asciiTheme="minorHAnsi" w:eastAsia="Times New Roman" w:hAnsiTheme="minorHAnsi" w:cs="Calibri"/>
          <w:noProof w:val="0"/>
          <w:sz w:val="24"/>
          <w:szCs w:val="24"/>
          <w:lang w:val="sr-Cyrl-RS"/>
        </w:rPr>
        <w:t xml:space="preserve">Републике Српске, </w:t>
      </w:r>
    </w:p>
    <w:p w:rsidR="00890BE3" w:rsidRDefault="00890BE3" w:rsidP="00890BE3">
      <w:pPr>
        <w:spacing w:after="0" w:line="360" w:lineRule="auto"/>
        <w:ind w:left="1416"/>
        <w:jc w:val="both"/>
        <w:rPr>
          <w:rFonts w:asciiTheme="minorHAnsi" w:eastAsia="Times New Roman" w:hAnsiTheme="minorHAnsi" w:cs="Calibri"/>
          <w:noProof w:val="0"/>
          <w:sz w:val="24"/>
          <w:szCs w:val="24"/>
          <w:lang w:val="sr-Cyrl-RS"/>
        </w:rPr>
      </w:pPr>
      <w:r>
        <w:rPr>
          <w:rFonts w:asciiTheme="minorHAnsi" w:eastAsia="Times New Roman" w:hAnsiTheme="minorHAnsi" w:cs="Calibri"/>
          <w:noProof w:val="0"/>
          <w:sz w:val="24"/>
          <w:szCs w:val="24"/>
          <w:lang w:val="sr-Cyrl-RS"/>
        </w:rPr>
        <w:t xml:space="preserve">      </w:t>
      </w:r>
      <w:r w:rsidR="00DF6C27">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 xml:space="preserve">Регистар </w:t>
      </w:r>
      <w:r w:rsidR="00DF6C27">
        <w:rPr>
          <w:rFonts w:asciiTheme="minorHAnsi" w:eastAsia="Times New Roman" w:hAnsiTheme="minorHAnsi" w:cs="Calibri"/>
          <w:noProof w:val="0"/>
          <w:sz w:val="24"/>
          <w:szCs w:val="24"/>
          <w:lang w:val="sr-Cyrl-RS"/>
        </w:rPr>
        <w:t xml:space="preserve">стручњака у култури </w:t>
      </w:r>
      <w:r>
        <w:rPr>
          <w:rFonts w:asciiTheme="minorHAnsi" w:eastAsia="Times New Roman" w:hAnsiTheme="minorHAnsi" w:cs="Calibri"/>
          <w:noProof w:val="0"/>
          <w:sz w:val="24"/>
          <w:szCs w:val="24"/>
          <w:lang w:val="sr-Cyrl-RS"/>
        </w:rPr>
        <w:t xml:space="preserve">Републике Српске и </w:t>
      </w:r>
    </w:p>
    <w:p w:rsidR="00CC0330" w:rsidRDefault="00890BE3" w:rsidP="001E64E9">
      <w:pPr>
        <w:spacing w:after="0" w:line="360" w:lineRule="auto"/>
        <w:ind w:left="708" w:firstLine="708"/>
        <w:jc w:val="both"/>
        <w:rPr>
          <w:rFonts w:asciiTheme="minorHAnsi" w:eastAsia="Times New Roman" w:hAnsiTheme="minorHAnsi" w:cs="Calibri"/>
          <w:noProof w:val="0"/>
          <w:sz w:val="24"/>
          <w:szCs w:val="24"/>
          <w:lang w:val="sr-Cyrl-RS"/>
        </w:rPr>
      </w:pPr>
      <w:r>
        <w:rPr>
          <w:rFonts w:asciiTheme="minorHAnsi" w:eastAsia="Times New Roman" w:hAnsiTheme="minorHAnsi" w:cs="Calibri"/>
          <w:noProof w:val="0"/>
          <w:sz w:val="24"/>
          <w:szCs w:val="24"/>
          <w:lang w:val="sr-Cyrl-RS"/>
        </w:rPr>
        <w:t xml:space="preserve">     </w:t>
      </w:r>
      <w:r w:rsidR="00DF6C27">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 xml:space="preserve"> Регистар умјетника Републике Српске. </w:t>
      </w:r>
    </w:p>
    <w:p w:rsidR="00890BE3" w:rsidRPr="00194C61" w:rsidRDefault="00890BE3" w:rsidP="007C6F48">
      <w:pPr>
        <w:spacing w:after="0" w:line="240" w:lineRule="auto"/>
        <w:jc w:val="both"/>
        <w:rPr>
          <w:rFonts w:asciiTheme="minorHAnsi" w:eastAsia="Times New Roman" w:hAnsiTheme="minorHAnsi" w:cs="Calibri"/>
          <w:noProof w:val="0"/>
          <w:sz w:val="24"/>
          <w:szCs w:val="24"/>
          <w:lang w:val="sr-Cyrl-RS"/>
        </w:rPr>
      </w:pPr>
    </w:p>
    <w:p w:rsidR="00873928" w:rsidRPr="00C01B4B" w:rsidRDefault="002F1621" w:rsidP="00C01B4B">
      <w:pPr>
        <w:spacing w:after="0" w:line="360" w:lineRule="auto"/>
        <w:jc w:val="both"/>
        <w:rPr>
          <w:rFonts w:asciiTheme="minorHAnsi" w:eastAsia="Times New Roman" w:hAnsiTheme="minorHAnsi" w:cs="Calibri"/>
          <w:noProof w:val="0"/>
          <w:sz w:val="24"/>
          <w:szCs w:val="24"/>
          <w:lang w:val="sr-Latn-RS"/>
        </w:rPr>
      </w:pPr>
      <w:r w:rsidRPr="000D5859">
        <w:rPr>
          <w:rFonts w:asciiTheme="minorHAnsi" w:eastAsia="Times New Roman" w:hAnsiTheme="minorHAnsi" w:cs="Calibri"/>
          <w:bCs/>
          <w:noProof w:val="0"/>
          <w:sz w:val="24"/>
          <w:szCs w:val="24"/>
          <w:lang w:val="sr-Latn-RS"/>
        </w:rPr>
        <w:t>ОБРАЗОВАЊЕ</w:t>
      </w:r>
    </w:p>
    <w:p w:rsidR="000D5859" w:rsidRPr="000D5859" w:rsidRDefault="000D5859" w:rsidP="00220971">
      <w:pPr>
        <w:pStyle w:val="ListParagraph"/>
        <w:numPr>
          <w:ilvl w:val="0"/>
          <w:numId w:val="23"/>
        </w:numPr>
        <w:spacing w:before="240" w:after="0" w:line="360" w:lineRule="auto"/>
        <w:jc w:val="both"/>
        <w:rPr>
          <w:rFonts w:asciiTheme="minorHAnsi" w:eastAsia="Times New Roman" w:hAnsiTheme="minorHAnsi" w:cs="Calibri"/>
          <w:noProof w:val="0"/>
          <w:sz w:val="24"/>
          <w:szCs w:val="24"/>
          <w:lang w:val="sr-Latn-RS"/>
        </w:rPr>
      </w:pPr>
      <w:r w:rsidRPr="000D5859">
        <w:rPr>
          <w:rFonts w:asciiTheme="minorHAnsi" w:eastAsia="Times New Roman" w:hAnsiTheme="minorHAnsi" w:cs="Calibri"/>
          <w:noProof w:val="0"/>
          <w:sz w:val="24"/>
          <w:szCs w:val="24"/>
          <w:lang w:val="sr-Latn-RS"/>
        </w:rPr>
        <w:t xml:space="preserve">1992. </w:t>
      </w:r>
      <w:r w:rsidRPr="000D5859">
        <w:rPr>
          <w:rFonts w:asciiTheme="minorHAnsi" w:eastAsia="Times New Roman" w:hAnsiTheme="minorHAnsi" w:cs="Calibri"/>
          <w:noProof w:val="0"/>
          <w:sz w:val="24"/>
          <w:szCs w:val="24"/>
          <w:lang w:val="sr-Cyrl-RS"/>
        </w:rPr>
        <w:t xml:space="preserve">дипломирала на </w:t>
      </w:r>
      <w:r w:rsidRPr="000D5859">
        <w:rPr>
          <w:rFonts w:asciiTheme="minorHAnsi" w:eastAsia="Times New Roman" w:hAnsiTheme="minorHAnsi" w:cs="Calibri"/>
          <w:noProof w:val="0"/>
          <w:sz w:val="24"/>
          <w:szCs w:val="24"/>
          <w:lang w:val="bs-Cyrl-BA"/>
        </w:rPr>
        <w:t>Електротехничком факултету, Универзитет</w:t>
      </w:r>
      <w:r>
        <w:rPr>
          <w:rFonts w:asciiTheme="minorHAnsi" w:eastAsia="Times New Roman" w:hAnsiTheme="minorHAnsi" w:cs="Calibri"/>
          <w:noProof w:val="0"/>
          <w:sz w:val="24"/>
          <w:szCs w:val="24"/>
          <w:lang w:val="bs-Cyrl-BA"/>
        </w:rPr>
        <w:t>а</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w:t>
      </w:r>
      <w:r w:rsidRPr="000D5859">
        <w:rPr>
          <w:rFonts w:asciiTheme="minorHAnsi" w:eastAsia="Times New Roman" w:hAnsiTheme="minorHAnsi" w:cs="Calibri"/>
          <w:noProof w:val="0"/>
          <w:sz w:val="24"/>
          <w:szCs w:val="24"/>
          <w:lang w:val="bs-Cyrl-BA"/>
        </w:rPr>
        <w:t>Ђуро Пуцар Стари</w:t>
      </w:r>
      <w:r>
        <w:rPr>
          <w:rFonts w:asciiTheme="minorHAnsi" w:eastAsia="Times New Roman" w:hAnsiTheme="minorHAnsi" w:cs="Calibri"/>
          <w:noProof w:val="0"/>
          <w:sz w:val="24"/>
          <w:szCs w:val="24"/>
          <w:lang w:val="bs-Cyrl-BA"/>
        </w:rPr>
        <w:t>“</w:t>
      </w:r>
      <w:r w:rsidRPr="000D5859">
        <w:rPr>
          <w:rFonts w:asciiTheme="minorHAnsi" w:eastAsia="Times New Roman" w:hAnsiTheme="minorHAnsi" w:cs="Calibri"/>
          <w:noProof w:val="0"/>
          <w:sz w:val="24"/>
          <w:szCs w:val="24"/>
          <w:lang w:val="bs-Cyrl-BA"/>
        </w:rPr>
        <w:t xml:space="preserve">, Бања Лука,  </w:t>
      </w:r>
    </w:p>
    <w:p w:rsidR="000D5859" w:rsidRPr="000D5859" w:rsidRDefault="000D5859" w:rsidP="00220971">
      <w:pPr>
        <w:pStyle w:val="ListParagraph"/>
        <w:numPr>
          <w:ilvl w:val="0"/>
          <w:numId w:val="23"/>
        </w:numPr>
        <w:spacing w:before="240" w:after="0" w:line="360" w:lineRule="auto"/>
        <w:jc w:val="both"/>
        <w:rPr>
          <w:rFonts w:asciiTheme="minorHAnsi" w:eastAsia="Times New Roman" w:hAnsiTheme="minorHAnsi" w:cs="Calibri"/>
          <w:noProof w:val="0"/>
          <w:sz w:val="24"/>
          <w:szCs w:val="24"/>
          <w:lang w:val="sr-Latn-RS"/>
        </w:rPr>
      </w:pPr>
      <w:r w:rsidRPr="000D5859">
        <w:rPr>
          <w:rFonts w:asciiTheme="minorHAnsi" w:eastAsia="Times New Roman" w:hAnsiTheme="minorHAnsi" w:cs="Calibri"/>
          <w:noProof w:val="0"/>
          <w:sz w:val="24"/>
          <w:szCs w:val="24"/>
          <w:lang w:val="sr-Cyrl-RS"/>
        </w:rPr>
        <w:t xml:space="preserve">2008. </w:t>
      </w:r>
      <w:r w:rsidRPr="000D5859">
        <w:rPr>
          <w:rFonts w:asciiTheme="minorHAnsi" w:eastAsia="Times New Roman" w:hAnsiTheme="minorHAnsi" w:cs="Calibri"/>
          <w:noProof w:val="0"/>
          <w:sz w:val="24"/>
          <w:szCs w:val="24"/>
          <w:lang w:val="sr-Latn-RS"/>
        </w:rPr>
        <w:t>Завршила п</w:t>
      </w:r>
      <w:r w:rsidRPr="000D5859">
        <w:rPr>
          <w:rFonts w:asciiTheme="minorHAnsi" w:eastAsia="Times New Roman" w:hAnsiTheme="minorHAnsi" w:cs="Calibri"/>
          <w:noProof w:val="0"/>
          <w:sz w:val="24"/>
          <w:szCs w:val="24"/>
          <w:lang w:val="bs-Cyrl-BA"/>
        </w:rPr>
        <w:t>остдипломске студије на Факултету драмских уметности Универзитета уметности, Београд, Србија; одбранила магистарску тезу под називом „</w:t>
      </w:r>
      <w:r w:rsidRPr="000D5859">
        <w:rPr>
          <w:rFonts w:asciiTheme="minorHAnsi" w:eastAsia="Times New Roman" w:hAnsiTheme="minorHAnsi" w:cs="Calibri"/>
          <w:i/>
          <w:noProof w:val="0"/>
          <w:sz w:val="24"/>
          <w:szCs w:val="24"/>
          <w:lang w:val="bs-Cyrl-BA"/>
        </w:rPr>
        <w:t xml:space="preserve">Ток </w:t>
      </w:r>
      <w:r w:rsidRPr="000D5859">
        <w:rPr>
          <w:rFonts w:asciiTheme="minorHAnsi" w:eastAsia="Times New Roman" w:hAnsiTheme="minorHAnsi" w:cs="Calibri"/>
          <w:noProof w:val="0"/>
          <w:sz w:val="24"/>
          <w:szCs w:val="24"/>
          <w:lang w:val="bs-Cyrl-BA"/>
        </w:rPr>
        <w:t xml:space="preserve">као индивидуални аспект глумачке надградње“ </w:t>
      </w:r>
      <w:r w:rsidRPr="000D5859">
        <w:rPr>
          <w:rFonts w:asciiTheme="minorHAnsi" w:eastAsia="Times New Roman" w:hAnsiTheme="minorHAnsi" w:cs="Calibri"/>
          <w:noProof w:val="0"/>
          <w:sz w:val="24"/>
          <w:szCs w:val="24"/>
          <w:lang w:val="sr-Latn-RS"/>
        </w:rPr>
        <w:t>и стекла звање магистра драмских наука у области театрологије,</w:t>
      </w:r>
    </w:p>
    <w:p w:rsidR="008D13B7" w:rsidRPr="000D5859" w:rsidRDefault="008D13B7" w:rsidP="00220971">
      <w:pPr>
        <w:pStyle w:val="ListParagraph"/>
        <w:numPr>
          <w:ilvl w:val="0"/>
          <w:numId w:val="23"/>
        </w:numPr>
        <w:spacing w:before="240" w:after="0" w:line="360" w:lineRule="auto"/>
        <w:jc w:val="both"/>
        <w:rPr>
          <w:rFonts w:asciiTheme="minorHAnsi" w:eastAsia="Times New Roman" w:hAnsiTheme="minorHAnsi" w:cs="Calibri"/>
          <w:noProof w:val="0"/>
          <w:sz w:val="24"/>
          <w:szCs w:val="24"/>
          <w:lang w:val="sr-Latn-RS"/>
        </w:rPr>
      </w:pPr>
      <w:r w:rsidRPr="000D5859">
        <w:rPr>
          <w:rFonts w:asciiTheme="minorHAnsi" w:eastAsia="Times New Roman" w:hAnsiTheme="minorHAnsi" w:cs="Calibri"/>
          <w:noProof w:val="0"/>
          <w:sz w:val="24"/>
          <w:szCs w:val="24"/>
          <w:lang w:val="bs-Cyrl-BA"/>
        </w:rPr>
        <w:t xml:space="preserve">2015. </w:t>
      </w:r>
      <w:r>
        <w:rPr>
          <w:rFonts w:asciiTheme="minorHAnsi" w:eastAsia="Times New Roman" w:hAnsiTheme="minorHAnsi" w:cs="Calibri"/>
          <w:noProof w:val="0"/>
          <w:sz w:val="24"/>
          <w:szCs w:val="24"/>
          <w:lang w:val="sr-Latn-RS"/>
        </w:rPr>
        <w:t>Одбранила</w:t>
      </w:r>
      <w:r w:rsidRPr="000D5859">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noProof w:val="0"/>
          <w:sz w:val="24"/>
          <w:szCs w:val="24"/>
          <w:lang w:val="sr-Latn-RS"/>
        </w:rPr>
        <w:t>д</w:t>
      </w:r>
      <w:r>
        <w:rPr>
          <w:rFonts w:asciiTheme="minorHAnsi" w:eastAsia="Times New Roman" w:hAnsiTheme="minorHAnsi" w:cs="Calibri"/>
          <w:noProof w:val="0"/>
          <w:sz w:val="24"/>
          <w:szCs w:val="24"/>
          <w:lang w:val="bs-Cyrl-BA"/>
        </w:rPr>
        <w:t>окторск</w:t>
      </w:r>
      <w:r>
        <w:rPr>
          <w:rFonts w:asciiTheme="minorHAnsi" w:eastAsia="Times New Roman" w:hAnsiTheme="minorHAnsi" w:cs="Calibri"/>
          <w:noProof w:val="0"/>
          <w:sz w:val="24"/>
          <w:szCs w:val="24"/>
          <w:lang w:val="sr-Latn-RS"/>
        </w:rPr>
        <w:t>у</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теза</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из</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историје</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позоришта</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sr-Latn-RS"/>
        </w:rPr>
        <w:t>под</w:t>
      </w:r>
      <w:r w:rsidRPr="000D5859">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noProof w:val="0"/>
          <w:sz w:val="24"/>
          <w:szCs w:val="24"/>
          <w:lang w:val="sr-Latn-RS"/>
        </w:rPr>
        <w:t>називом</w:t>
      </w:r>
      <w:r w:rsidRPr="000D5859">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noProof w:val="0"/>
          <w:sz w:val="24"/>
          <w:szCs w:val="24"/>
          <w:lang w:val="sr-Cyrl-RS"/>
        </w:rPr>
        <w:t>Умјетнички</w:t>
      </w:r>
      <w:r w:rsidRPr="000D5859">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развој</w:t>
      </w:r>
      <w:r w:rsidRPr="000D5859">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Народног</w:t>
      </w:r>
      <w:r w:rsidRPr="000D5859">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позоришта</w:t>
      </w:r>
      <w:r w:rsidRPr="000D5859">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Врбаске</w:t>
      </w:r>
      <w:r w:rsidRPr="000D5859">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бановине</w:t>
      </w:r>
      <w:r w:rsidRPr="000D5859">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у</w:t>
      </w:r>
      <w:r w:rsidRPr="000D5859">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периоду 1930-1934“</w:t>
      </w:r>
      <w:r w:rsidRPr="000D5859">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noProof w:val="0"/>
          <w:sz w:val="24"/>
          <w:szCs w:val="24"/>
          <w:lang w:val="bs-Cyrl-BA"/>
        </w:rPr>
        <w:t>на</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Ф</w:t>
      </w:r>
      <w:r>
        <w:rPr>
          <w:rFonts w:asciiTheme="minorHAnsi" w:eastAsia="Times New Roman" w:hAnsiTheme="minorHAnsi" w:cs="Calibri"/>
          <w:noProof w:val="0"/>
          <w:sz w:val="24"/>
          <w:szCs w:val="24"/>
          <w:lang w:val="sr-Latn-RS"/>
        </w:rPr>
        <w:t>акултету</w:t>
      </w:r>
      <w:r w:rsidRPr="000D5859">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noProof w:val="0"/>
          <w:sz w:val="24"/>
          <w:szCs w:val="24"/>
          <w:lang w:val="sr-Latn-RS"/>
        </w:rPr>
        <w:t>драмских</w:t>
      </w:r>
      <w:r w:rsidRPr="000D5859">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noProof w:val="0"/>
          <w:sz w:val="24"/>
          <w:szCs w:val="24"/>
          <w:lang w:val="sr-Latn-RS"/>
        </w:rPr>
        <w:t>уметности</w:t>
      </w:r>
      <w:r w:rsidRPr="000D5859">
        <w:rPr>
          <w:rFonts w:asciiTheme="minorHAnsi" w:eastAsia="Times New Roman" w:hAnsiTheme="minorHAnsi" w:cs="Calibri"/>
          <w:noProof w:val="0"/>
          <w:sz w:val="24"/>
          <w:szCs w:val="24"/>
          <w:lang w:val="sr-Latn-RS"/>
        </w:rPr>
        <w:t>,</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Универзитет</w:t>
      </w:r>
      <w:r>
        <w:rPr>
          <w:rFonts w:asciiTheme="minorHAnsi" w:eastAsia="Times New Roman" w:hAnsiTheme="minorHAnsi" w:cs="Calibri"/>
          <w:noProof w:val="0"/>
          <w:sz w:val="24"/>
          <w:szCs w:val="24"/>
          <w:lang w:val="sr-Latn-RS"/>
        </w:rPr>
        <w:t>а</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уметности</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у</w:t>
      </w:r>
      <w:r w:rsidRPr="000D585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Београд</w:t>
      </w:r>
      <w:r>
        <w:rPr>
          <w:rFonts w:asciiTheme="minorHAnsi" w:eastAsia="Times New Roman" w:hAnsiTheme="minorHAnsi" w:cs="Calibri"/>
          <w:noProof w:val="0"/>
          <w:sz w:val="24"/>
          <w:szCs w:val="24"/>
          <w:lang w:val="sr-Latn-RS"/>
        </w:rPr>
        <w:t>у и стекла звање доктора наука о драмским уметностима из области студије позоришта.</w:t>
      </w:r>
    </w:p>
    <w:p w:rsidR="00623776" w:rsidRDefault="00623776" w:rsidP="007C6F48">
      <w:pPr>
        <w:spacing w:after="0" w:line="240" w:lineRule="auto"/>
        <w:jc w:val="both"/>
        <w:rPr>
          <w:rFonts w:asciiTheme="minorHAnsi" w:eastAsia="Times New Roman" w:hAnsiTheme="minorHAnsi" w:cs="Calibri"/>
          <w:noProof w:val="0"/>
          <w:sz w:val="24"/>
          <w:szCs w:val="24"/>
          <w:lang w:val="bs-Cyrl-BA"/>
        </w:rPr>
      </w:pPr>
    </w:p>
    <w:p w:rsidR="00EC1D81" w:rsidRPr="000D5859" w:rsidRDefault="00EC1D81" w:rsidP="007C6F48">
      <w:pPr>
        <w:spacing w:after="0" w:line="240" w:lineRule="auto"/>
        <w:jc w:val="both"/>
        <w:rPr>
          <w:rFonts w:asciiTheme="minorHAnsi" w:eastAsia="Times New Roman" w:hAnsiTheme="minorHAnsi" w:cs="Calibri"/>
          <w:noProof w:val="0"/>
          <w:sz w:val="24"/>
          <w:szCs w:val="24"/>
          <w:lang w:val="bs-Cyrl-BA"/>
        </w:rPr>
      </w:pPr>
    </w:p>
    <w:p w:rsidR="00022345" w:rsidRPr="00EC1D81" w:rsidRDefault="00022345" w:rsidP="00C01B4B">
      <w:pPr>
        <w:spacing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ИЗБОР У НАУЧНО ЗВАЊЕ</w:t>
      </w:r>
    </w:p>
    <w:p w:rsidR="0077298D" w:rsidRPr="00557670" w:rsidRDefault="00557670" w:rsidP="00C01B4B">
      <w:pPr>
        <w:pStyle w:val="ListParagraph"/>
        <w:numPr>
          <w:ilvl w:val="0"/>
          <w:numId w:val="34"/>
        </w:numPr>
        <w:spacing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2016</w:t>
      </w:r>
      <w:r w:rsidR="00022345" w:rsidRPr="00EC1D81">
        <w:rPr>
          <w:rFonts w:asciiTheme="minorHAnsi" w:eastAsia="Times New Roman" w:hAnsiTheme="minorHAnsi" w:cs="Calibri"/>
          <w:noProof w:val="0"/>
          <w:sz w:val="24"/>
          <w:szCs w:val="24"/>
          <w:lang w:val="bs-Cyrl-BA"/>
        </w:rPr>
        <w:t xml:space="preserve">. </w:t>
      </w:r>
      <w:r w:rsidR="00EC1D81">
        <w:rPr>
          <w:rFonts w:asciiTheme="minorHAnsi" w:eastAsia="Times New Roman" w:hAnsiTheme="minorHAnsi" w:cs="Calibri"/>
          <w:noProof w:val="0"/>
          <w:sz w:val="24"/>
          <w:szCs w:val="24"/>
          <w:lang w:val="bs-Cyrl-BA"/>
        </w:rPr>
        <w:t>и</w:t>
      </w:r>
      <w:r w:rsidR="00022345" w:rsidRPr="00EC1D81">
        <w:rPr>
          <w:rFonts w:asciiTheme="minorHAnsi" w:eastAsia="Times New Roman" w:hAnsiTheme="minorHAnsi" w:cs="Calibri"/>
          <w:noProof w:val="0"/>
          <w:sz w:val="24"/>
          <w:szCs w:val="24"/>
          <w:lang w:val="bs-Cyrl-BA"/>
        </w:rPr>
        <w:t>збор у звање доцента</w:t>
      </w:r>
      <w:r w:rsidR="00EC1D81" w:rsidRPr="00EC1D81">
        <w:rPr>
          <w:rFonts w:asciiTheme="minorHAnsi" w:eastAsia="Times New Roman" w:hAnsiTheme="minorHAnsi" w:cs="Calibri"/>
          <w:noProof w:val="0"/>
          <w:sz w:val="24"/>
          <w:szCs w:val="24"/>
          <w:lang w:val="bs-Cyrl-BA"/>
        </w:rPr>
        <w:t xml:space="preserve"> на ужој научној области </w:t>
      </w:r>
      <w:r w:rsidR="00EC1D81" w:rsidRPr="00022345">
        <w:rPr>
          <w:rFonts w:asciiTheme="minorHAnsi" w:eastAsia="Times New Roman" w:hAnsiTheme="minorHAnsi"/>
          <w:b/>
          <w:noProof w:val="0"/>
          <w:sz w:val="24"/>
          <w:szCs w:val="24"/>
        </w:rPr>
        <w:t>Студије извођења умјетничких дјела - Театрологија и Драматургија</w:t>
      </w:r>
      <w:r w:rsidR="00EC1D81" w:rsidRPr="00EC1D81">
        <w:rPr>
          <w:rFonts w:asciiTheme="minorHAnsi" w:eastAsia="Times New Roman" w:hAnsiTheme="minorHAnsi"/>
          <w:b/>
          <w:noProof w:val="0"/>
          <w:sz w:val="24"/>
          <w:szCs w:val="24"/>
          <w:lang w:val="sr-Cyrl-RS"/>
        </w:rPr>
        <w:t xml:space="preserve">; </w:t>
      </w:r>
      <w:r w:rsidR="00EC1D81" w:rsidRPr="00EC1D81">
        <w:rPr>
          <w:rFonts w:asciiTheme="minorHAnsi" w:eastAsia="Times New Roman" w:hAnsiTheme="minorHAnsi"/>
          <w:noProof w:val="0"/>
          <w:sz w:val="24"/>
          <w:szCs w:val="24"/>
          <w:lang w:val="sr-Cyrl-RS"/>
        </w:rPr>
        <w:t>научна област</w:t>
      </w:r>
      <w:r w:rsidR="00EC1D81">
        <w:rPr>
          <w:rFonts w:asciiTheme="minorHAnsi" w:eastAsia="Times New Roman" w:hAnsiTheme="minorHAnsi"/>
          <w:noProof w:val="0"/>
          <w:sz w:val="24"/>
          <w:szCs w:val="24"/>
          <w:lang w:val="sr-Cyrl-RS"/>
        </w:rPr>
        <w:t>:</w:t>
      </w:r>
      <w:r w:rsidR="00EC1D81" w:rsidRPr="00EC1D81">
        <w:rPr>
          <w:rFonts w:asciiTheme="minorHAnsi" w:eastAsia="Times New Roman" w:hAnsiTheme="minorHAnsi"/>
          <w:noProof w:val="0"/>
          <w:sz w:val="24"/>
          <w:szCs w:val="24"/>
          <w:lang w:val="sr-Cyrl-RS"/>
        </w:rPr>
        <w:t xml:space="preserve">  </w:t>
      </w:r>
      <w:r w:rsidR="00EC1D81" w:rsidRPr="00022345">
        <w:rPr>
          <w:rFonts w:asciiTheme="minorHAnsi" w:eastAsia="Times New Roman" w:hAnsiTheme="minorHAnsi"/>
          <w:noProof w:val="0"/>
          <w:sz w:val="24"/>
          <w:szCs w:val="24"/>
        </w:rPr>
        <w:t>Хуманистичке науке</w:t>
      </w:r>
      <w:r w:rsidR="00EC1D81" w:rsidRPr="00EC1D81">
        <w:rPr>
          <w:rFonts w:asciiTheme="minorHAnsi" w:eastAsia="Times New Roman" w:hAnsiTheme="minorHAnsi"/>
          <w:noProof w:val="0"/>
          <w:sz w:val="24"/>
          <w:szCs w:val="24"/>
          <w:lang w:val="sr-Cyrl-RS"/>
        </w:rPr>
        <w:t>;</w:t>
      </w:r>
      <w:r w:rsidR="00EC1D81" w:rsidRPr="00EC1D81">
        <w:rPr>
          <w:rFonts w:asciiTheme="minorHAnsi" w:eastAsia="Times New Roman" w:hAnsiTheme="minorHAnsi"/>
          <w:noProof w:val="0"/>
          <w:sz w:val="24"/>
          <w:szCs w:val="24"/>
        </w:rPr>
        <w:t xml:space="preserve"> </w:t>
      </w:r>
      <w:r w:rsidR="00EC1D81" w:rsidRPr="00EC1D81">
        <w:rPr>
          <w:rFonts w:asciiTheme="minorHAnsi" w:eastAsia="Times New Roman" w:hAnsiTheme="minorHAnsi"/>
          <w:noProof w:val="0"/>
          <w:sz w:val="24"/>
          <w:szCs w:val="24"/>
          <w:lang w:val="sr-Cyrl-RS"/>
        </w:rPr>
        <w:t>научно поље</w:t>
      </w:r>
      <w:r w:rsidR="00EC1D81">
        <w:rPr>
          <w:rFonts w:asciiTheme="minorHAnsi" w:eastAsia="Times New Roman" w:hAnsiTheme="minorHAnsi"/>
          <w:noProof w:val="0"/>
          <w:sz w:val="24"/>
          <w:szCs w:val="24"/>
          <w:lang w:val="sr-Cyrl-RS"/>
        </w:rPr>
        <w:t>:</w:t>
      </w:r>
      <w:r w:rsidR="00EC1D81" w:rsidRPr="00EC1D81">
        <w:rPr>
          <w:rFonts w:asciiTheme="minorHAnsi" w:eastAsia="Times New Roman" w:hAnsiTheme="minorHAnsi"/>
          <w:noProof w:val="0"/>
          <w:sz w:val="24"/>
          <w:szCs w:val="24"/>
        </w:rPr>
        <w:t xml:space="preserve"> </w:t>
      </w:r>
      <w:r w:rsidR="00EC1D81" w:rsidRPr="00022345">
        <w:rPr>
          <w:rFonts w:asciiTheme="minorHAnsi" w:eastAsia="Times New Roman" w:hAnsiTheme="minorHAnsi"/>
          <w:noProof w:val="0"/>
          <w:sz w:val="24"/>
          <w:szCs w:val="24"/>
        </w:rPr>
        <w:t>Умјетност (историја умјетности, умјетност извођења, музика)</w:t>
      </w:r>
      <w:r w:rsidR="00EC1D81" w:rsidRPr="00EC1D81">
        <w:rPr>
          <w:rFonts w:asciiTheme="minorHAnsi" w:eastAsia="Times New Roman" w:hAnsiTheme="minorHAnsi"/>
          <w:noProof w:val="0"/>
          <w:sz w:val="24"/>
          <w:szCs w:val="24"/>
          <w:lang w:val="sr-Cyrl-RS"/>
        </w:rPr>
        <w:t xml:space="preserve">; </w:t>
      </w:r>
      <w:r w:rsidR="00EC1D81" w:rsidRPr="00022345">
        <w:rPr>
          <w:rFonts w:asciiTheme="minorHAnsi" w:eastAsia="Times New Roman" w:hAnsiTheme="minorHAnsi"/>
          <w:noProof w:val="0"/>
          <w:sz w:val="24"/>
          <w:szCs w:val="24"/>
        </w:rPr>
        <w:t>Педагошки факултет</w:t>
      </w:r>
      <w:r w:rsidR="00EC1D81" w:rsidRPr="00EC1D81">
        <w:rPr>
          <w:rFonts w:asciiTheme="minorHAnsi" w:eastAsia="Times New Roman" w:hAnsiTheme="minorHAnsi"/>
          <w:noProof w:val="0"/>
          <w:sz w:val="24"/>
          <w:szCs w:val="24"/>
          <w:lang w:val="sr-Cyrl-RS"/>
        </w:rPr>
        <w:t>;</w:t>
      </w:r>
      <w:r w:rsidR="00EC1D81" w:rsidRPr="00EC1D81">
        <w:rPr>
          <w:rFonts w:asciiTheme="minorHAnsi" w:eastAsia="Times New Roman" w:hAnsiTheme="minorHAnsi"/>
          <w:noProof w:val="0"/>
          <w:sz w:val="24"/>
          <w:szCs w:val="24"/>
        </w:rPr>
        <w:t xml:space="preserve"> </w:t>
      </w:r>
      <w:r w:rsidR="00EC1D81" w:rsidRPr="00022345">
        <w:rPr>
          <w:rFonts w:asciiTheme="minorHAnsi" w:eastAsia="Times New Roman" w:hAnsiTheme="minorHAnsi"/>
          <w:noProof w:val="0"/>
          <w:sz w:val="24"/>
          <w:szCs w:val="24"/>
        </w:rPr>
        <w:t>Независни универзитет Бања Лука</w:t>
      </w:r>
      <w:r w:rsidR="0077298D">
        <w:rPr>
          <w:rFonts w:asciiTheme="minorHAnsi" w:eastAsia="Times New Roman" w:hAnsiTheme="minorHAnsi"/>
          <w:noProof w:val="0"/>
          <w:sz w:val="24"/>
          <w:szCs w:val="24"/>
          <w:lang w:val="sr-Cyrl-RS"/>
        </w:rPr>
        <w:t xml:space="preserve"> (Комисија која </w:t>
      </w:r>
      <w:r w:rsidR="0077298D" w:rsidRPr="0077298D">
        <w:rPr>
          <w:rFonts w:eastAsia="Times New Roman"/>
          <w:noProof w:val="0"/>
          <w:sz w:val="24"/>
          <w:szCs w:val="24"/>
          <w:lang w:val="sr-Cyrl-RS"/>
        </w:rPr>
        <w:t xml:space="preserve">је потписала избор у звање доцента: </w:t>
      </w:r>
      <w:r w:rsidR="0077298D" w:rsidRPr="0077298D">
        <w:rPr>
          <w:rFonts w:eastAsia="Times New Roman"/>
          <w:noProof w:val="0"/>
          <w:sz w:val="24"/>
          <w:szCs w:val="24"/>
        </w:rPr>
        <w:t>др Небојша Ромчевић, редовни професор, др Зехра Крехо, редовни професор и др Зоран Ђерић, ванредни професор</w:t>
      </w:r>
      <w:r w:rsidR="0077298D">
        <w:rPr>
          <w:rFonts w:eastAsia="Times New Roman"/>
          <w:noProof w:val="0"/>
          <w:sz w:val="24"/>
          <w:szCs w:val="24"/>
          <w:lang w:val="sr-Cyrl-RS"/>
        </w:rPr>
        <w:t>).</w:t>
      </w:r>
    </w:p>
    <w:p w:rsidR="00557670" w:rsidRPr="00557670" w:rsidRDefault="00557670" w:rsidP="00557670">
      <w:pPr>
        <w:pStyle w:val="ListParagraph"/>
        <w:numPr>
          <w:ilvl w:val="0"/>
          <w:numId w:val="34"/>
        </w:numPr>
        <w:spacing w:line="360" w:lineRule="auto"/>
        <w:jc w:val="both"/>
        <w:rPr>
          <w:rFonts w:asciiTheme="minorHAnsi" w:eastAsia="Times New Roman" w:hAnsiTheme="minorHAnsi" w:cs="Calibri"/>
          <w:noProof w:val="0"/>
          <w:sz w:val="24"/>
          <w:szCs w:val="24"/>
          <w:lang w:val="bs-Cyrl-BA"/>
        </w:rPr>
      </w:pPr>
      <w:r>
        <w:rPr>
          <w:rFonts w:eastAsia="Times New Roman"/>
          <w:noProof w:val="0"/>
          <w:sz w:val="24"/>
          <w:szCs w:val="24"/>
          <w:lang w:val="sr-Latn-RS"/>
        </w:rPr>
        <w:t>2021.</w:t>
      </w:r>
      <w:r w:rsidRPr="00557670">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и</w:t>
      </w:r>
      <w:r w:rsidRPr="00EC1D81">
        <w:rPr>
          <w:rFonts w:asciiTheme="minorHAnsi" w:eastAsia="Times New Roman" w:hAnsiTheme="minorHAnsi" w:cs="Calibri"/>
          <w:noProof w:val="0"/>
          <w:sz w:val="24"/>
          <w:szCs w:val="24"/>
          <w:lang w:val="bs-Cyrl-BA"/>
        </w:rPr>
        <w:t xml:space="preserve">збор у звање </w:t>
      </w:r>
      <w:r>
        <w:rPr>
          <w:rFonts w:asciiTheme="minorHAnsi" w:eastAsia="Times New Roman" w:hAnsiTheme="minorHAnsi" w:cs="Calibri"/>
          <w:noProof w:val="0"/>
          <w:sz w:val="24"/>
          <w:szCs w:val="24"/>
          <w:lang w:val="bs-Cyrl-BA"/>
        </w:rPr>
        <w:t>ванредног професора</w:t>
      </w:r>
      <w:r w:rsidRPr="00EC1D81">
        <w:rPr>
          <w:rFonts w:asciiTheme="minorHAnsi" w:eastAsia="Times New Roman" w:hAnsiTheme="minorHAnsi" w:cs="Calibri"/>
          <w:noProof w:val="0"/>
          <w:sz w:val="24"/>
          <w:szCs w:val="24"/>
          <w:lang w:val="bs-Cyrl-BA"/>
        </w:rPr>
        <w:t xml:space="preserve"> на ужој научној области </w:t>
      </w:r>
      <w:r w:rsidRPr="00022345">
        <w:rPr>
          <w:rFonts w:asciiTheme="minorHAnsi" w:eastAsia="Times New Roman" w:hAnsiTheme="minorHAnsi"/>
          <w:b/>
          <w:noProof w:val="0"/>
          <w:sz w:val="24"/>
          <w:szCs w:val="24"/>
        </w:rPr>
        <w:t>Студије извођења умјетничких дјела - Театрологија и Драматургија</w:t>
      </w:r>
      <w:r w:rsidRPr="00EC1D81">
        <w:rPr>
          <w:rFonts w:asciiTheme="minorHAnsi" w:eastAsia="Times New Roman" w:hAnsiTheme="minorHAnsi"/>
          <w:b/>
          <w:noProof w:val="0"/>
          <w:sz w:val="24"/>
          <w:szCs w:val="24"/>
          <w:lang w:val="sr-Cyrl-RS"/>
        </w:rPr>
        <w:t xml:space="preserve">; </w:t>
      </w:r>
      <w:r w:rsidRPr="00EC1D81">
        <w:rPr>
          <w:rFonts w:asciiTheme="minorHAnsi" w:eastAsia="Times New Roman" w:hAnsiTheme="minorHAnsi"/>
          <w:noProof w:val="0"/>
          <w:sz w:val="24"/>
          <w:szCs w:val="24"/>
          <w:lang w:val="sr-Cyrl-RS"/>
        </w:rPr>
        <w:t>научна област</w:t>
      </w:r>
      <w:r>
        <w:rPr>
          <w:rFonts w:asciiTheme="minorHAnsi" w:eastAsia="Times New Roman" w:hAnsiTheme="minorHAnsi"/>
          <w:noProof w:val="0"/>
          <w:sz w:val="24"/>
          <w:szCs w:val="24"/>
          <w:lang w:val="sr-Cyrl-RS"/>
        </w:rPr>
        <w:t>:</w:t>
      </w:r>
      <w:r w:rsidRPr="00EC1D81">
        <w:rPr>
          <w:rFonts w:asciiTheme="minorHAnsi" w:eastAsia="Times New Roman" w:hAnsiTheme="minorHAnsi"/>
          <w:noProof w:val="0"/>
          <w:sz w:val="24"/>
          <w:szCs w:val="24"/>
          <w:lang w:val="sr-Cyrl-RS"/>
        </w:rPr>
        <w:t xml:space="preserve">  </w:t>
      </w:r>
      <w:r w:rsidRPr="00022345">
        <w:rPr>
          <w:rFonts w:asciiTheme="minorHAnsi" w:eastAsia="Times New Roman" w:hAnsiTheme="minorHAnsi"/>
          <w:noProof w:val="0"/>
          <w:sz w:val="24"/>
          <w:szCs w:val="24"/>
        </w:rPr>
        <w:t>Хуманистичке науке</w:t>
      </w:r>
      <w:r w:rsidRPr="00EC1D81">
        <w:rPr>
          <w:rFonts w:asciiTheme="minorHAnsi" w:eastAsia="Times New Roman" w:hAnsiTheme="minorHAnsi"/>
          <w:noProof w:val="0"/>
          <w:sz w:val="24"/>
          <w:szCs w:val="24"/>
          <w:lang w:val="sr-Cyrl-RS"/>
        </w:rPr>
        <w:t>;</w:t>
      </w:r>
      <w:r w:rsidRPr="00EC1D81">
        <w:rPr>
          <w:rFonts w:asciiTheme="minorHAnsi" w:eastAsia="Times New Roman" w:hAnsiTheme="minorHAnsi"/>
          <w:noProof w:val="0"/>
          <w:sz w:val="24"/>
          <w:szCs w:val="24"/>
        </w:rPr>
        <w:t xml:space="preserve"> </w:t>
      </w:r>
      <w:r w:rsidRPr="00EC1D81">
        <w:rPr>
          <w:rFonts w:asciiTheme="minorHAnsi" w:eastAsia="Times New Roman" w:hAnsiTheme="minorHAnsi"/>
          <w:noProof w:val="0"/>
          <w:sz w:val="24"/>
          <w:szCs w:val="24"/>
          <w:lang w:val="sr-Cyrl-RS"/>
        </w:rPr>
        <w:t>научно поље</w:t>
      </w:r>
      <w:r>
        <w:rPr>
          <w:rFonts w:asciiTheme="minorHAnsi" w:eastAsia="Times New Roman" w:hAnsiTheme="minorHAnsi"/>
          <w:noProof w:val="0"/>
          <w:sz w:val="24"/>
          <w:szCs w:val="24"/>
          <w:lang w:val="sr-Cyrl-RS"/>
        </w:rPr>
        <w:t>:</w:t>
      </w:r>
      <w:r w:rsidRPr="00EC1D81">
        <w:rPr>
          <w:rFonts w:asciiTheme="minorHAnsi" w:eastAsia="Times New Roman" w:hAnsiTheme="minorHAnsi"/>
          <w:noProof w:val="0"/>
          <w:sz w:val="24"/>
          <w:szCs w:val="24"/>
        </w:rPr>
        <w:t xml:space="preserve"> </w:t>
      </w:r>
      <w:r w:rsidRPr="00022345">
        <w:rPr>
          <w:rFonts w:asciiTheme="minorHAnsi" w:eastAsia="Times New Roman" w:hAnsiTheme="minorHAnsi"/>
          <w:noProof w:val="0"/>
          <w:sz w:val="24"/>
          <w:szCs w:val="24"/>
        </w:rPr>
        <w:t>Умјетност (историја умјетности, умјетност извођења, музика)</w:t>
      </w:r>
      <w:r w:rsidRPr="00EC1D81">
        <w:rPr>
          <w:rFonts w:asciiTheme="minorHAnsi" w:eastAsia="Times New Roman" w:hAnsiTheme="minorHAnsi"/>
          <w:noProof w:val="0"/>
          <w:sz w:val="24"/>
          <w:szCs w:val="24"/>
          <w:lang w:val="sr-Cyrl-RS"/>
        </w:rPr>
        <w:t xml:space="preserve">; </w:t>
      </w:r>
      <w:r w:rsidRPr="00022345">
        <w:rPr>
          <w:rFonts w:asciiTheme="minorHAnsi" w:eastAsia="Times New Roman" w:hAnsiTheme="minorHAnsi"/>
          <w:noProof w:val="0"/>
          <w:sz w:val="24"/>
          <w:szCs w:val="24"/>
        </w:rPr>
        <w:t>Педагошки факултет</w:t>
      </w:r>
      <w:r w:rsidRPr="00EC1D81">
        <w:rPr>
          <w:rFonts w:asciiTheme="minorHAnsi" w:eastAsia="Times New Roman" w:hAnsiTheme="minorHAnsi"/>
          <w:noProof w:val="0"/>
          <w:sz w:val="24"/>
          <w:szCs w:val="24"/>
          <w:lang w:val="sr-Cyrl-RS"/>
        </w:rPr>
        <w:t>;</w:t>
      </w:r>
      <w:r w:rsidRPr="00EC1D81">
        <w:rPr>
          <w:rFonts w:asciiTheme="minorHAnsi" w:eastAsia="Times New Roman" w:hAnsiTheme="minorHAnsi"/>
          <w:noProof w:val="0"/>
          <w:sz w:val="24"/>
          <w:szCs w:val="24"/>
        </w:rPr>
        <w:t xml:space="preserve"> </w:t>
      </w:r>
      <w:r w:rsidRPr="00022345">
        <w:rPr>
          <w:rFonts w:asciiTheme="minorHAnsi" w:eastAsia="Times New Roman" w:hAnsiTheme="minorHAnsi"/>
          <w:noProof w:val="0"/>
          <w:sz w:val="24"/>
          <w:szCs w:val="24"/>
        </w:rPr>
        <w:t>Независни универзитет Бања Лука</w:t>
      </w:r>
      <w:r>
        <w:rPr>
          <w:rFonts w:asciiTheme="minorHAnsi" w:eastAsia="Times New Roman" w:hAnsiTheme="minorHAnsi"/>
          <w:noProof w:val="0"/>
          <w:sz w:val="24"/>
          <w:szCs w:val="24"/>
          <w:lang w:val="sr-Cyrl-RS"/>
        </w:rPr>
        <w:t xml:space="preserve"> </w:t>
      </w:r>
      <w:r>
        <w:rPr>
          <w:rFonts w:asciiTheme="minorHAnsi" w:eastAsia="Times New Roman" w:hAnsiTheme="minorHAnsi"/>
          <w:noProof w:val="0"/>
          <w:sz w:val="24"/>
          <w:szCs w:val="24"/>
          <w:lang w:val="sr-Cyrl-RS"/>
        </w:rPr>
        <w:lastRenderedPageBreak/>
        <w:t xml:space="preserve">(Комисија која </w:t>
      </w:r>
      <w:r w:rsidRPr="0077298D">
        <w:rPr>
          <w:rFonts w:eastAsia="Times New Roman"/>
          <w:noProof w:val="0"/>
          <w:sz w:val="24"/>
          <w:szCs w:val="24"/>
          <w:lang w:val="sr-Cyrl-RS"/>
        </w:rPr>
        <w:t xml:space="preserve">је потписала избор у звање доцента: </w:t>
      </w:r>
      <w:r w:rsidRPr="0077298D">
        <w:rPr>
          <w:rFonts w:eastAsia="Times New Roman"/>
          <w:noProof w:val="0"/>
          <w:sz w:val="24"/>
          <w:szCs w:val="24"/>
        </w:rPr>
        <w:t xml:space="preserve">др Зоран Ђерић, редовни професор, др </w:t>
      </w:r>
      <w:r>
        <w:rPr>
          <w:rFonts w:eastAsia="Times New Roman"/>
          <w:noProof w:val="0"/>
          <w:sz w:val="24"/>
          <w:szCs w:val="24"/>
          <w:lang w:val="sr-Cyrl-RS"/>
        </w:rPr>
        <w:t>Лука Кецман</w:t>
      </w:r>
      <w:r w:rsidRPr="0077298D">
        <w:rPr>
          <w:rFonts w:eastAsia="Times New Roman"/>
          <w:noProof w:val="0"/>
          <w:sz w:val="24"/>
          <w:szCs w:val="24"/>
        </w:rPr>
        <w:t xml:space="preserve">, редовни професор и </w:t>
      </w:r>
      <w:r>
        <w:rPr>
          <w:rFonts w:eastAsia="Times New Roman"/>
          <w:noProof w:val="0"/>
          <w:sz w:val="24"/>
          <w:szCs w:val="24"/>
          <w:lang w:val="sr-Cyrl-RS"/>
        </w:rPr>
        <w:t xml:space="preserve">др Синиша Видаковић </w:t>
      </w:r>
      <w:r w:rsidRPr="0077298D">
        <w:rPr>
          <w:rFonts w:eastAsia="Times New Roman"/>
          <w:noProof w:val="0"/>
          <w:sz w:val="24"/>
          <w:szCs w:val="24"/>
        </w:rPr>
        <w:t>ред</w:t>
      </w:r>
      <w:r>
        <w:rPr>
          <w:rFonts w:eastAsia="Times New Roman"/>
          <w:noProof w:val="0"/>
          <w:sz w:val="24"/>
          <w:szCs w:val="24"/>
          <w:lang w:val="sr-Cyrl-RS"/>
        </w:rPr>
        <w:t>ов</w:t>
      </w:r>
      <w:r w:rsidRPr="0077298D">
        <w:rPr>
          <w:rFonts w:eastAsia="Times New Roman"/>
          <w:noProof w:val="0"/>
          <w:sz w:val="24"/>
          <w:szCs w:val="24"/>
        </w:rPr>
        <w:t>ни професор</w:t>
      </w:r>
      <w:r>
        <w:rPr>
          <w:rFonts w:eastAsia="Times New Roman"/>
          <w:noProof w:val="0"/>
          <w:sz w:val="24"/>
          <w:szCs w:val="24"/>
          <w:lang w:val="sr-Cyrl-RS"/>
        </w:rPr>
        <w:t>).</w:t>
      </w:r>
    </w:p>
    <w:p w:rsidR="00EC1D81" w:rsidRPr="008B2351" w:rsidRDefault="00EC1D81" w:rsidP="00220971">
      <w:pPr>
        <w:spacing w:after="0" w:line="360" w:lineRule="auto"/>
        <w:ind w:left="708" w:firstLine="708"/>
        <w:jc w:val="both"/>
        <w:rPr>
          <w:rFonts w:asciiTheme="minorHAnsi" w:eastAsia="Times New Roman" w:hAnsiTheme="minorHAnsi" w:cstheme="minorHAnsi"/>
          <w:noProof w:val="0"/>
          <w:sz w:val="24"/>
          <w:szCs w:val="24"/>
          <w:lang w:val="bs-Cyrl-BA"/>
        </w:rPr>
      </w:pPr>
    </w:p>
    <w:p w:rsidR="00C744F2" w:rsidRPr="008B2351" w:rsidRDefault="000D5859" w:rsidP="00C01B4B">
      <w:pPr>
        <w:spacing w:after="0" w:line="360" w:lineRule="auto"/>
        <w:jc w:val="both"/>
        <w:rPr>
          <w:rFonts w:asciiTheme="minorHAnsi" w:eastAsia="Times New Roman" w:hAnsiTheme="minorHAnsi" w:cstheme="minorHAnsi"/>
          <w:noProof w:val="0"/>
          <w:sz w:val="24"/>
          <w:szCs w:val="24"/>
          <w:lang w:val="bs-Cyrl-BA"/>
        </w:rPr>
      </w:pPr>
      <w:r w:rsidRPr="008B2351">
        <w:rPr>
          <w:rFonts w:asciiTheme="minorHAnsi" w:eastAsia="Times New Roman" w:hAnsiTheme="minorHAnsi" w:cstheme="minorHAnsi"/>
          <w:bCs/>
          <w:noProof w:val="0"/>
          <w:sz w:val="24"/>
          <w:szCs w:val="24"/>
          <w:lang w:val="bs-Cyrl-BA"/>
        </w:rPr>
        <w:t>БИБЛИОГРАФИЈА</w:t>
      </w:r>
    </w:p>
    <w:p w:rsidR="00EA599E" w:rsidRPr="008B2351" w:rsidRDefault="00EA599E" w:rsidP="00C744F2">
      <w:pPr>
        <w:spacing w:after="0" w:line="240" w:lineRule="auto"/>
        <w:jc w:val="both"/>
        <w:rPr>
          <w:rFonts w:asciiTheme="minorHAnsi" w:eastAsia="Times New Roman" w:hAnsiTheme="minorHAnsi" w:cstheme="minorHAnsi"/>
          <w:noProof w:val="0"/>
          <w:sz w:val="24"/>
          <w:szCs w:val="24"/>
          <w:lang w:val="bs-Cyrl-BA"/>
        </w:rPr>
      </w:pPr>
    </w:p>
    <w:p w:rsidR="00E275B9" w:rsidRPr="008B2351" w:rsidRDefault="00623776" w:rsidP="00220971">
      <w:pPr>
        <w:pStyle w:val="ListParagraph"/>
        <w:numPr>
          <w:ilvl w:val="0"/>
          <w:numId w:val="30"/>
        </w:numPr>
        <w:spacing w:after="0" w:line="360" w:lineRule="auto"/>
        <w:jc w:val="both"/>
        <w:rPr>
          <w:rFonts w:asciiTheme="minorHAnsi" w:eastAsia="Times New Roman" w:hAnsiTheme="minorHAnsi" w:cstheme="minorHAnsi"/>
          <w:noProof w:val="0"/>
          <w:sz w:val="24"/>
          <w:szCs w:val="24"/>
          <w:lang w:val="bs-Cyrl-BA"/>
        </w:rPr>
      </w:pPr>
      <w:r w:rsidRPr="008B2351">
        <w:rPr>
          <w:rFonts w:asciiTheme="minorHAnsi" w:eastAsia="Times New Roman" w:hAnsiTheme="minorHAnsi" w:cstheme="minorHAnsi"/>
          <w:noProof w:val="0"/>
          <w:sz w:val="24"/>
          <w:szCs w:val="24"/>
          <w:lang w:val="bs-Cyrl-BA"/>
        </w:rPr>
        <w:t xml:space="preserve">„Театролошка анализа драме </w:t>
      </w:r>
      <w:r w:rsidRPr="008B2351">
        <w:rPr>
          <w:rFonts w:asciiTheme="minorHAnsi" w:eastAsia="Times New Roman" w:hAnsiTheme="minorHAnsi" w:cstheme="minorHAnsi"/>
          <w:i/>
          <w:noProof w:val="0"/>
          <w:sz w:val="24"/>
          <w:szCs w:val="24"/>
          <w:lang w:val="bs-Cyrl-BA"/>
        </w:rPr>
        <w:t>Хасанагиница</w:t>
      </w:r>
      <w:r w:rsidRPr="008B2351">
        <w:rPr>
          <w:rFonts w:asciiTheme="minorHAnsi" w:eastAsia="Times New Roman" w:hAnsiTheme="minorHAnsi" w:cstheme="minorHAnsi"/>
          <w:noProof w:val="0"/>
          <w:sz w:val="24"/>
          <w:szCs w:val="24"/>
          <w:lang w:val="bs-Cyrl-BA"/>
        </w:rPr>
        <w:t xml:space="preserve"> Љубомира Симовића (Транспозиција епског у драмско</w:t>
      </w:r>
      <w:r w:rsidR="00AA6C1B" w:rsidRPr="008B2351">
        <w:rPr>
          <w:rFonts w:asciiTheme="minorHAnsi" w:eastAsia="Times New Roman" w:hAnsiTheme="minorHAnsi" w:cstheme="minorHAnsi"/>
          <w:noProof w:val="0"/>
          <w:sz w:val="24"/>
          <w:szCs w:val="24"/>
          <w:lang w:val="bs-Cyrl-BA"/>
        </w:rPr>
        <w:t>)</w:t>
      </w:r>
      <w:r w:rsidRPr="008B2351">
        <w:rPr>
          <w:rFonts w:asciiTheme="minorHAnsi" w:eastAsia="Times New Roman" w:hAnsiTheme="minorHAnsi" w:cstheme="minorHAnsi"/>
          <w:noProof w:val="0"/>
          <w:sz w:val="24"/>
          <w:szCs w:val="24"/>
          <w:lang w:val="bs-Cyrl-BA"/>
        </w:rPr>
        <w:t xml:space="preserve">“, </w:t>
      </w:r>
      <w:r w:rsidRPr="008B2351">
        <w:rPr>
          <w:rFonts w:asciiTheme="minorHAnsi" w:eastAsia="Times New Roman" w:hAnsiTheme="minorHAnsi" w:cstheme="minorHAnsi"/>
          <w:i/>
          <w:noProof w:val="0"/>
          <w:sz w:val="24"/>
          <w:szCs w:val="24"/>
          <w:lang w:val="bs-Cyrl-BA"/>
        </w:rPr>
        <w:t>Словеса</w:t>
      </w:r>
      <w:r w:rsidRPr="008B2351">
        <w:rPr>
          <w:rFonts w:asciiTheme="minorHAnsi" w:eastAsia="Times New Roman" w:hAnsiTheme="minorHAnsi" w:cstheme="minorHAnsi"/>
          <w:noProof w:val="0"/>
          <w:sz w:val="24"/>
          <w:szCs w:val="24"/>
          <w:lang w:val="bs-Cyrl-BA"/>
        </w:rPr>
        <w:t xml:space="preserve">, </w:t>
      </w:r>
      <w:r w:rsidR="00AA6C1B" w:rsidRPr="008B2351">
        <w:rPr>
          <w:rFonts w:asciiTheme="minorHAnsi" w:eastAsia="Times New Roman" w:hAnsiTheme="minorHAnsi" w:cstheme="minorHAnsi"/>
          <w:noProof w:val="0"/>
          <w:sz w:val="24"/>
          <w:szCs w:val="24"/>
          <w:lang w:val="bs-Cyrl-BA"/>
        </w:rPr>
        <w:t xml:space="preserve">број 5-6, Књижевна задруга, </w:t>
      </w:r>
      <w:r w:rsidRPr="008B2351">
        <w:rPr>
          <w:rFonts w:asciiTheme="minorHAnsi" w:eastAsia="Times New Roman" w:hAnsiTheme="minorHAnsi" w:cstheme="minorHAnsi"/>
          <w:noProof w:val="0"/>
          <w:sz w:val="24"/>
          <w:szCs w:val="24"/>
          <w:lang w:val="bs-Cyrl-BA"/>
        </w:rPr>
        <w:t xml:space="preserve">Бања Лука, </w:t>
      </w:r>
      <w:r w:rsidR="00194C61" w:rsidRPr="008B2351">
        <w:rPr>
          <w:rFonts w:asciiTheme="minorHAnsi" w:eastAsia="Times New Roman" w:hAnsiTheme="minorHAnsi" w:cstheme="minorHAnsi"/>
          <w:noProof w:val="0"/>
          <w:sz w:val="24"/>
          <w:szCs w:val="24"/>
          <w:lang w:val="sr-Latn-RS"/>
        </w:rPr>
        <w:t>2003.</w:t>
      </w:r>
      <w:r w:rsidR="00194C61" w:rsidRPr="008B2351">
        <w:rPr>
          <w:rFonts w:asciiTheme="minorHAnsi" w:eastAsia="Times New Roman" w:hAnsiTheme="minorHAnsi" w:cstheme="minorHAnsi"/>
          <w:noProof w:val="0"/>
          <w:sz w:val="24"/>
          <w:szCs w:val="24"/>
          <w:lang w:val="sr-Cyrl-RS"/>
        </w:rPr>
        <w:t xml:space="preserve"> год.</w:t>
      </w:r>
    </w:p>
    <w:p w:rsidR="00E275B9" w:rsidRPr="008B2351" w:rsidRDefault="00623776" w:rsidP="00220971">
      <w:pPr>
        <w:pStyle w:val="ListParagraph"/>
        <w:numPr>
          <w:ilvl w:val="0"/>
          <w:numId w:val="30"/>
        </w:numPr>
        <w:spacing w:before="240" w:after="0" w:line="360" w:lineRule="auto"/>
        <w:jc w:val="both"/>
        <w:rPr>
          <w:rFonts w:asciiTheme="minorHAnsi" w:eastAsia="Times New Roman" w:hAnsiTheme="minorHAnsi" w:cstheme="minorHAnsi"/>
          <w:noProof w:val="0"/>
          <w:sz w:val="24"/>
          <w:szCs w:val="24"/>
          <w:lang w:val="sr-Latn-RS"/>
        </w:rPr>
      </w:pPr>
      <w:r w:rsidRPr="008B2351">
        <w:rPr>
          <w:rFonts w:asciiTheme="minorHAnsi" w:eastAsia="Times New Roman" w:hAnsiTheme="minorHAnsi" w:cstheme="minorHAnsi"/>
          <w:noProof w:val="0"/>
          <w:sz w:val="24"/>
          <w:szCs w:val="24"/>
          <w:lang w:val="bs-Cyrl-BA"/>
        </w:rPr>
        <w:t xml:space="preserve">„Анализа </w:t>
      </w:r>
      <w:r w:rsidRPr="008B2351">
        <w:rPr>
          <w:rFonts w:asciiTheme="minorHAnsi" w:eastAsia="Times New Roman" w:hAnsiTheme="minorHAnsi" w:cstheme="minorHAnsi"/>
          <w:i/>
          <w:noProof w:val="0"/>
          <w:sz w:val="24"/>
          <w:szCs w:val="24"/>
          <w:lang w:val="bs-Cyrl-BA"/>
        </w:rPr>
        <w:t>тока</w:t>
      </w:r>
      <w:r w:rsidRPr="008B2351">
        <w:rPr>
          <w:rFonts w:asciiTheme="minorHAnsi" w:eastAsia="Times New Roman" w:hAnsiTheme="minorHAnsi" w:cstheme="minorHAnsi"/>
          <w:noProof w:val="0"/>
          <w:sz w:val="24"/>
          <w:szCs w:val="24"/>
          <w:lang w:val="bs-Cyrl-BA"/>
        </w:rPr>
        <w:t xml:space="preserve"> у дјелима аутора који су детерминисали позоришну парадигму XX вијека“, </w:t>
      </w:r>
      <w:r w:rsidRPr="008B2351">
        <w:rPr>
          <w:rFonts w:asciiTheme="minorHAnsi" w:eastAsia="Times New Roman" w:hAnsiTheme="minorHAnsi" w:cstheme="minorHAnsi"/>
          <w:i/>
          <w:noProof w:val="0"/>
          <w:sz w:val="24"/>
          <w:szCs w:val="24"/>
          <w:lang w:val="bs-Cyrl-BA"/>
        </w:rPr>
        <w:t>Зборник друштвено-хуманистичких наука</w:t>
      </w:r>
      <w:r w:rsidRPr="008B2351">
        <w:rPr>
          <w:rFonts w:asciiTheme="minorHAnsi" w:eastAsia="Times New Roman" w:hAnsiTheme="minorHAnsi" w:cstheme="minorHAnsi"/>
          <w:noProof w:val="0"/>
          <w:sz w:val="24"/>
          <w:szCs w:val="24"/>
          <w:lang w:val="bs-Cyrl-BA"/>
        </w:rPr>
        <w:t>, Бања Лука</w:t>
      </w:r>
      <w:r w:rsidR="00FB41DB" w:rsidRPr="008B2351">
        <w:rPr>
          <w:rFonts w:asciiTheme="minorHAnsi" w:eastAsia="Times New Roman" w:hAnsiTheme="minorHAnsi" w:cstheme="minorHAnsi"/>
          <w:noProof w:val="0"/>
          <w:sz w:val="24"/>
          <w:szCs w:val="24"/>
          <w:lang w:val="bs-Cyrl-BA"/>
        </w:rPr>
        <w:t>,</w:t>
      </w:r>
      <w:r w:rsidR="00194C61" w:rsidRPr="008B2351">
        <w:rPr>
          <w:rFonts w:asciiTheme="minorHAnsi" w:eastAsia="Times New Roman" w:hAnsiTheme="minorHAnsi" w:cstheme="minorHAnsi"/>
          <w:noProof w:val="0"/>
          <w:sz w:val="24"/>
          <w:szCs w:val="24"/>
          <w:lang w:val="sr-Latn-RS"/>
        </w:rPr>
        <w:t xml:space="preserve"> 2008.</w:t>
      </w:r>
      <w:r w:rsidR="00194C61" w:rsidRPr="008B2351">
        <w:rPr>
          <w:rFonts w:asciiTheme="minorHAnsi" w:eastAsia="Times New Roman" w:hAnsiTheme="minorHAnsi" w:cstheme="minorHAnsi"/>
          <w:noProof w:val="0"/>
          <w:sz w:val="24"/>
          <w:szCs w:val="24"/>
          <w:lang w:val="sr-Cyrl-RS"/>
        </w:rPr>
        <w:t xml:space="preserve"> год.</w:t>
      </w:r>
    </w:p>
    <w:p w:rsidR="00623776" w:rsidRPr="008B2351" w:rsidRDefault="00623776" w:rsidP="00220971">
      <w:pPr>
        <w:pStyle w:val="ListParagraph"/>
        <w:numPr>
          <w:ilvl w:val="0"/>
          <w:numId w:val="30"/>
        </w:numPr>
        <w:spacing w:before="240" w:after="0" w:line="360" w:lineRule="auto"/>
        <w:jc w:val="both"/>
        <w:rPr>
          <w:rFonts w:asciiTheme="minorHAnsi" w:eastAsia="Times New Roman" w:hAnsiTheme="minorHAnsi" w:cstheme="minorHAnsi"/>
          <w:noProof w:val="0"/>
          <w:sz w:val="24"/>
          <w:szCs w:val="24"/>
          <w:lang w:val="sr-Latn-RS"/>
        </w:rPr>
      </w:pPr>
      <w:r w:rsidRPr="008B2351">
        <w:rPr>
          <w:rFonts w:asciiTheme="minorHAnsi" w:eastAsia="Times New Roman" w:hAnsiTheme="minorHAnsi" w:cstheme="minorHAnsi"/>
          <w:b/>
          <w:i/>
          <w:noProof w:val="0"/>
          <w:sz w:val="24"/>
          <w:szCs w:val="24"/>
          <w:lang w:val="bs-Cyrl-BA"/>
        </w:rPr>
        <w:t>Ток</w:t>
      </w:r>
      <w:r w:rsidRPr="008B2351">
        <w:rPr>
          <w:rFonts w:asciiTheme="minorHAnsi" w:eastAsia="Times New Roman" w:hAnsiTheme="minorHAnsi" w:cstheme="minorHAnsi"/>
          <w:i/>
          <w:noProof w:val="0"/>
          <w:sz w:val="24"/>
          <w:szCs w:val="24"/>
          <w:lang w:val="bs-Cyrl-BA"/>
        </w:rPr>
        <w:t xml:space="preserve"> у глумачкој умјетности</w:t>
      </w:r>
      <w:r w:rsidRPr="008B2351">
        <w:rPr>
          <w:rFonts w:asciiTheme="minorHAnsi" w:eastAsia="Times New Roman" w:hAnsiTheme="minorHAnsi" w:cstheme="minorHAnsi"/>
          <w:noProof w:val="0"/>
          <w:sz w:val="24"/>
          <w:szCs w:val="24"/>
          <w:lang w:val="bs-Cyrl-BA"/>
        </w:rPr>
        <w:t>, Завод за Уџбенике и нас</w:t>
      </w:r>
      <w:r w:rsidR="00DA60FD" w:rsidRPr="008B2351">
        <w:rPr>
          <w:rFonts w:asciiTheme="minorHAnsi" w:eastAsia="Times New Roman" w:hAnsiTheme="minorHAnsi" w:cstheme="minorHAnsi"/>
          <w:noProof w:val="0"/>
          <w:sz w:val="24"/>
          <w:szCs w:val="24"/>
          <w:lang w:val="bs-Cyrl-BA"/>
        </w:rPr>
        <w:t>тавна средства Источно Сарајево</w:t>
      </w:r>
      <w:r w:rsidRPr="008B2351">
        <w:rPr>
          <w:rFonts w:asciiTheme="minorHAnsi" w:eastAsia="Times New Roman" w:hAnsiTheme="minorHAnsi" w:cstheme="minorHAnsi"/>
          <w:noProof w:val="0"/>
          <w:sz w:val="24"/>
          <w:szCs w:val="24"/>
          <w:lang w:val="bs-Cyrl-BA"/>
        </w:rPr>
        <w:t>,</w:t>
      </w:r>
      <w:r w:rsidRPr="008B2351">
        <w:rPr>
          <w:rFonts w:asciiTheme="minorHAnsi" w:eastAsia="Times New Roman" w:hAnsiTheme="minorHAnsi" w:cstheme="minorHAnsi"/>
          <w:noProof w:val="0"/>
          <w:sz w:val="24"/>
          <w:szCs w:val="24"/>
          <w:lang w:val="sr-Latn-RS"/>
        </w:rPr>
        <w:t xml:space="preserve"> Источно Сарајево</w:t>
      </w:r>
      <w:r w:rsidR="00194C61" w:rsidRPr="008B2351">
        <w:rPr>
          <w:rFonts w:asciiTheme="minorHAnsi" w:eastAsia="Times New Roman" w:hAnsiTheme="minorHAnsi" w:cstheme="minorHAnsi"/>
          <w:noProof w:val="0"/>
          <w:sz w:val="24"/>
          <w:szCs w:val="24"/>
          <w:lang w:val="sr-Latn-RS"/>
        </w:rPr>
        <w:t>,</w:t>
      </w:r>
      <w:r w:rsidRPr="008B2351">
        <w:rPr>
          <w:rFonts w:asciiTheme="minorHAnsi" w:eastAsia="Times New Roman" w:hAnsiTheme="minorHAnsi" w:cstheme="minorHAnsi"/>
          <w:noProof w:val="0"/>
          <w:sz w:val="24"/>
          <w:szCs w:val="24"/>
          <w:lang w:val="sr-Latn-RS"/>
        </w:rPr>
        <w:t xml:space="preserve"> </w:t>
      </w:r>
      <w:r w:rsidR="00194C61" w:rsidRPr="008B2351">
        <w:rPr>
          <w:rFonts w:asciiTheme="minorHAnsi" w:eastAsia="Times New Roman" w:hAnsiTheme="minorHAnsi" w:cstheme="minorHAnsi"/>
          <w:noProof w:val="0"/>
          <w:sz w:val="24"/>
          <w:szCs w:val="24"/>
          <w:lang w:val="sr-Latn-RS"/>
        </w:rPr>
        <w:t>2009.</w:t>
      </w:r>
      <w:r w:rsidR="00194C61" w:rsidRPr="008B2351">
        <w:rPr>
          <w:rFonts w:asciiTheme="minorHAnsi" w:eastAsia="Times New Roman" w:hAnsiTheme="minorHAnsi" w:cstheme="minorHAnsi"/>
          <w:noProof w:val="0"/>
          <w:sz w:val="24"/>
          <w:szCs w:val="24"/>
          <w:lang w:val="sr-Cyrl-RS"/>
        </w:rPr>
        <w:t xml:space="preserve"> год.</w:t>
      </w:r>
    </w:p>
    <w:p w:rsidR="00623776" w:rsidRPr="008B2351" w:rsidRDefault="00623776" w:rsidP="00220971">
      <w:pPr>
        <w:pStyle w:val="ListParagraph"/>
        <w:numPr>
          <w:ilvl w:val="0"/>
          <w:numId w:val="30"/>
        </w:numPr>
        <w:spacing w:before="240" w:after="0" w:line="360" w:lineRule="auto"/>
        <w:jc w:val="both"/>
        <w:rPr>
          <w:rFonts w:asciiTheme="minorHAnsi" w:eastAsia="Times New Roman" w:hAnsiTheme="minorHAnsi" w:cstheme="minorHAnsi"/>
          <w:noProof w:val="0"/>
          <w:sz w:val="24"/>
          <w:szCs w:val="24"/>
          <w:lang w:val="bs-Cyrl-BA"/>
        </w:rPr>
      </w:pPr>
      <w:r w:rsidRPr="008B2351">
        <w:rPr>
          <w:rFonts w:asciiTheme="minorHAnsi" w:eastAsia="Times New Roman" w:hAnsiTheme="minorHAnsi" w:cstheme="minorHAnsi"/>
          <w:noProof w:val="0"/>
          <w:sz w:val="24"/>
          <w:szCs w:val="24"/>
          <w:lang w:val="bs-Cyrl-BA"/>
        </w:rPr>
        <w:t>„Друштвено-културолошке околности у вријеме оснивања првог професионалног позоришта на територији данашње Р</w:t>
      </w:r>
      <w:r w:rsidR="00194C61" w:rsidRPr="008B2351">
        <w:rPr>
          <w:rFonts w:asciiTheme="minorHAnsi" w:eastAsia="Times New Roman" w:hAnsiTheme="minorHAnsi" w:cstheme="minorHAnsi"/>
          <w:noProof w:val="0"/>
          <w:sz w:val="24"/>
          <w:szCs w:val="24"/>
          <w:lang w:val="bs-Cyrl-BA"/>
        </w:rPr>
        <w:t xml:space="preserve">епублике </w:t>
      </w:r>
      <w:r w:rsidRPr="008B2351">
        <w:rPr>
          <w:rFonts w:asciiTheme="minorHAnsi" w:eastAsia="Times New Roman" w:hAnsiTheme="minorHAnsi" w:cstheme="minorHAnsi"/>
          <w:noProof w:val="0"/>
          <w:sz w:val="24"/>
          <w:szCs w:val="24"/>
          <w:lang w:val="bs-Cyrl-BA"/>
        </w:rPr>
        <w:t>С</w:t>
      </w:r>
      <w:r w:rsidR="00194C61" w:rsidRPr="008B2351">
        <w:rPr>
          <w:rFonts w:asciiTheme="minorHAnsi" w:eastAsia="Times New Roman" w:hAnsiTheme="minorHAnsi" w:cstheme="minorHAnsi"/>
          <w:noProof w:val="0"/>
          <w:sz w:val="24"/>
          <w:szCs w:val="24"/>
          <w:lang w:val="bs-Cyrl-BA"/>
        </w:rPr>
        <w:t>рпске (1930)“,</w:t>
      </w:r>
      <w:r w:rsidRPr="008B2351">
        <w:rPr>
          <w:rFonts w:asciiTheme="minorHAnsi" w:eastAsia="Times New Roman" w:hAnsiTheme="minorHAnsi" w:cstheme="minorHAnsi"/>
          <w:noProof w:val="0"/>
          <w:sz w:val="24"/>
          <w:szCs w:val="24"/>
          <w:lang w:val="bs-Cyrl-BA"/>
        </w:rPr>
        <w:t xml:space="preserve"> „Наука и политика“, </w:t>
      </w:r>
      <w:r w:rsidRPr="008B2351">
        <w:rPr>
          <w:rFonts w:asciiTheme="minorHAnsi" w:eastAsia="Times New Roman" w:hAnsiTheme="minorHAnsi" w:cstheme="minorHAnsi"/>
          <w:i/>
          <w:noProof w:val="0"/>
          <w:sz w:val="24"/>
          <w:szCs w:val="24"/>
          <w:lang w:val="bs-Cyrl-BA"/>
        </w:rPr>
        <w:t>Зборник радова са научн</w:t>
      </w:r>
      <w:r w:rsidR="00D635A1" w:rsidRPr="008B2351">
        <w:rPr>
          <w:rFonts w:asciiTheme="minorHAnsi" w:eastAsia="Times New Roman" w:hAnsiTheme="minorHAnsi" w:cstheme="minorHAnsi"/>
          <w:i/>
          <w:noProof w:val="0"/>
          <w:sz w:val="24"/>
          <w:szCs w:val="24"/>
          <w:lang w:val="bs-Cyrl-BA"/>
        </w:rPr>
        <w:t>ог скупа (Пале, 22-23. мај 2010</w:t>
      </w:r>
      <w:r w:rsidRPr="008B2351">
        <w:rPr>
          <w:rFonts w:asciiTheme="minorHAnsi" w:eastAsia="Times New Roman" w:hAnsiTheme="minorHAnsi" w:cstheme="minorHAnsi"/>
          <w:i/>
          <w:noProof w:val="0"/>
          <w:sz w:val="24"/>
          <w:szCs w:val="24"/>
          <w:lang w:val="bs-Cyrl-BA"/>
        </w:rPr>
        <w:t>),</w:t>
      </w:r>
      <w:r w:rsidRPr="008B2351">
        <w:rPr>
          <w:rFonts w:asciiTheme="minorHAnsi" w:eastAsia="Times New Roman" w:hAnsiTheme="minorHAnsi" w:cstheme="minorHAnsi"/>
          <w:noProof w:val="0"/>
          <w:sz w:val="24"/>
          <w:szCs w:val="24"/>
          <w:lang w:val="bs-Cyrl-BA"/>
        </w:rPr>
        <w:t xml:space="preserve"> </w:t>
      </w:r>
      <w:r w:rsidR="00AF4CFE" w:rsidRPr="008B2351">
        <w:rPr>
          <w:rFonts w:asciiTheme="minorHAnsi" w:eastAsia="Times New Roman" w:hAnsiTheme="minorHAnsi" w:cstheme="minorHAnsi"/>
          <w:i/>
          <w:noProof w:val="0"/>
          <w:sz w:val="24"/>
          <w:szCs w:val="24"/>
          <w:lang w:val="bs-Cyrl-BA"/>
        </w:rPr>
        <w:t>књ. 5</w:t>
      </w:r>
      <w:r w:rsidRPr="008B2351">
        <w:rPr>
          <w:rFonts w:asciiTheme="minorHAnsi" w:eastAsia="Times New Roman" w:hAnsiTheme="minorHAnsi" w:cstheme="minorHAnsi"/>
          <w:i/>
          <w:noProof w:val="0"/>
          <w:sz w:val="24"/>
          <w:szCs w:val="24"/>
          <w:lang w:val="bs-Cyrl-BA"/>
        </w:rPr>
        <w:t>. том 1</w:t>
      </w:r>
      <w:r w:rsidRPr="008B2351">
        <w:rPr>
          <w:rFonts w:asciiTheme="minorHAnsi" w:eastAsia="Times New Roman" w:hAnsiTheme="minorHAnsi" w:cstheme="minorHAnsi"/>
          <w:noProof w:val="0"/>
          <w:sz w:val="24"/>
          <w:szCs w:val="24"/>
          <w:lang w:val="bs-Cyrl-BA"/>
        </w:rPr>
        <w:t>, Универзитет у Источном Сарајеву, Филозофски факултет</w:t>
      </w:r>
      <w:r w:rsidR="00194C61" w:rsidRPr="008B2351">
        <w:rPr>
          <w:rFonts w:asciiTheme="minorHAnsi" w:eastAsia="Times New Roman" w:hAnsiTheme="minorHAnsi" w:cstheme="minorHAnsi"/>
          <w:noProof w:val="0"/>
          <w:sz w:val="24"/>
          <w:szCs w:val="24"/>
          <w:lang w:val="bs-Cyrl-BA"/>
        </w:rPr>
        <w:t xml:space="preserve"> Пале, Пале,</w:t>
      </w:r>
      <w:r w:rsidR="00194C61" w:rsidRPr="008B2351">
        <w:rPr>
          <w:rFonts w:asciiTheme="minorHAnsi" w:eastAsia="Times New Roman" w:hAnsiTheme="minorHAnsi" w:cstheme="minorHAnsi"/>
          <w:noProof w:val="0"/>
          <w:sz w:val="24"/>
          <w:szCs w:val="24"/>
          <w:lang w:val="sr-Latn-RS"/>
        </w:rPr>
        <w:t xml:space="preserve"> 2011.</w:t>
      </w:r>
      <w:r w:rsidR="00194C61" w:rsidRPr="008B2351">
        <w:rPr>
          <w:rFonts w:asciiTheme="minorHAnsi" w:eastAsia="Times New Roman" w:hAnsiTheme="minorHAnsi" w:cstheme="minorHAnsi"/>
          <w:noProof w:val="0"/>
          <w:sz w:val="24"/>
          <w:szCs w:val="24"/>
          <w:lang w:val="sr-Cyrl-RS"/>
        </w:rPr>
        <w:t xml:space="preserve"> год.</w:t>
      </w:r>
    </w:p>
    <w:p w:rsidR="00623776" w:rsidRPr="008B2351" w:rsidRDefault="00623776" w:rsidP="00220971">
      <w:pPr>
        <w:pStyle w:val="ListParagraph"/>
        <w:numPr>
          <w:ilvl w:val="0"/>
          <w:numId w:val="30"/>
        </w:numPr>
        <w:spacing w:before="240" w:after="0" w:line="360" w:lineRule="auto"/>
        <w:jc w:val="both"/>
        <w:rPr>
          <w:rFonts w:asciiTheme="minorHAnsi" w:eastAsia="Times New Roman" w:hAnsiTheme="minorHAnsi" w:cstheme="minorHAnsi"/>
          <w:noProof w:val="0"/>
          <w:sz w:val="24"/>
          <w:szCs w:val="24"/>
          <w:lang w:val="sr-Cyrl-RS"/>
        </w:rPr>
      </w:pPr>
      <w:r w:rsidRPr="008B2351">
        <w:rPr>
          <w:rFonts w:asciiTheme="minorHAnsi" w:eastAsia="Times New Roman" w:hAnsiTheme="minorHAnsi" w:cstheme="minorHAnsi"/>
          <w:noProof w:val="0"/>
          <w:sz w:val="24"/>
          <w:szCs w:val="24"/>
          <w:lang w:val="sr-Latn-RS"/>
        </w:rPr>
        <w:t xml:space="preserve">„Друга сезона рада првог професионалног позоришта на територији данашње Републике Српске“, </w:t>
      </w:r>
      <w:r w:rsidRPr="008B2351">
        <w:rPr>
          <w:rFonts w:asciiTheme="minorHAnsi" w:eastAsia="Times New Roman" w:hAnsiTheme="minorHAnsi" w:cstheme="minorHAnsi"/>
          <w:i/>
          <w:noProof w:val="0"/>
          <w:sz w:val="24"/>
          <w:szCs w:val="24"/>
          <w:lang w:val="sr-Cyrl-RS"/>
        </w:rPr>
        <w:t>Радови Филозофског факултета, Филозофски факултет Универ</w:t>
      </w:r>
      <w:r w:rsidR="00FA7D5C" w:rsidRPr="008B2351">
        <w:rPr>
          <w:rFonts w:asciiTheme="minorHAnsi" w:eastAsia="Times New Roman" w:hAnsiTheme="minorHAnsi" w:cstheme="minorHAnsi"/>
          <w:i/>
          <w:noProof w:val="0"/>
          <w:sz w:val="24"/>
          <w:szCs w:val="24"/>
          <w:lang w:val="sr-Cyrl-RS"/>
        </w:rPr>
        <w:t>зитета у Источном Сарајеву, б</w:t>
      </w:r>
      <w:r w:rsidRPr="008B2351">
        <w:rPr>
          <w:rFonts w:asciiTheme="minorHAnsi" w:eastAsia="Times New Roman" w:hAnsiTheme="minorHAnsi" w:cstheme="minorHAnsi"/>
          <w:i/>
          <w:noProof w:val="0"/>
          <w:sz w:val="24"/>
          <w:szCs w:val="24"/>
          <w:lang w:val="sr-Cyrl-RS"/>
        </w:rPr>
        <w:t xml:space="preserve">рој 13, </w:t>
      </w:r>
      <w:r w:rsidR="00FA7D5C" w:rsidRPr="008B2351">
        <w:rPr>
          <w:rFonts w:asciiTheme="minorHAnsi" w:eastAsia="Times New Roman" w:hAnsiTheme="minorHAnsi" w:cstheme="minorHAnsi"/>
          <w:i/>
          <w:noProof w:val="0"/>
          <w:sz w:val="24"/>
          <w:szCs w:val="24"/>
          <w:lang w:val="sr-Cyrl-RS"/>
        </w:rPr>
        <w:t>к</w:t>
      </w:r>
      <w:r w:rsidRPr="008B2351">
        <w:rPr>
          <w:rFonts w:asciiTheme="minorHAnsi" w:eastAsia="Times New Roman" w:hAnsiTheme="minorHAnsi" w:cstheme="minorHAnsi"/>
          <w:i/>
          <w:noProof w:val="0"/>
          <w:sz w:val="24"/>
          <w:szCs w:val="24"/>
        </w:rPr>
        <w:t>њига 1</w:t>
      </w:r>
      <w:r w:rsidRPr="008B2351">
        <w:rPr>
          <w:rFonts w:asciiTheme="minorHAnsi" w:eastAsia="Times New Roman" w:hAnsiTheme="minorHAnsi" w:cstheme="minorHAnsi"/>
          <w:noProof w:val="0"/>
          <w:sz w:val="24"/>
          <w:szCs w:val="24"/>
        </w:rPr>
        <w:t>,</w:t>
      </w:r>
      <w:r w:rsidRPr="008B2351">
        <w:rPr>
          <w:rFonts w:asciiTheme="minorHAnsi" w:eastAsia="Times New Roman" w:hAnsiTheme="minorHAnsi" w:cstheme="minorHAnsi"/>
          <w:noProof w:val="0"/>
          <w:sz w:val="24"/>
          <w:szCs w:val="24"/>
          <w:lang w:val="sr-Latn-RS"/>
        </w:rPr>
        <w:t xml:space="preserve"> </w:t>
      </w:r>
      <w:r w:rsidRPr="008B2351">
        <w:rPr>
          <w:rFonts w:asciiTheme="minorHAnsi" w:eastAsia="Times New Roman" w:hAnsiTheme="minorHAnsi" w:cstheme="minorHAnsi"/>
          <w:noProof w:val="0"/>
          <w:sz w:val="24"/>
          <w:szCs w:val="24"/>
          <w:lang w:val="sr-Cyrl-RS"/>
        </w:rPr>
        <w:t>Пале</w:t>
      </w:r>
      <w:r w:rsidR="00194C61" w:rsidRPr="008B2351">
        <w:rPr>
          <w:rFonts w:asciiTheme="minorHAnsi" w:eastAsia="Times New Roman" w:hAnsiTheme="minorHAnsi" w:cstheme="minorHAnsi"/>
          <w:noProof w:val="0"/>
          <w:sz w:val="24"/>
          <w:szCs w:val="24"/>
          <w:lang w:val="sr-Cyrl-RS"/>
        </w:rPr>
        <w:t>,</w:t>
      </w:r>
      <w:r w:rsidRPr="008B2351">
        <w:rPr>
          <w:rFonts w:asciiTheme="minorHAnsi" w:eastAsia="Times New Roman" w:hAnsiTheme="minorHAnsi" w:cstheme="minorHAnsi"/>
          <w:noProof w:val="0"/>
          <w:sz w:val="24"/>
          <w:szCs w:val="24"/>
          <w:lang w:val="sr-Cyrl-RS"/>
        </w:rPr>
        <w:t xml:space="preserve"> </w:t>
      </w:r>
      <w:r w:rsidR="00194C61" w:rsidRPr="008B2351">
        <w:rPr>
          <w:rFonts w:asciiTheme="minorHAnsi" w:eastAsia="Times New Roman" w:hAnsiTheme="minorHAnsi" w:cstheme="minorHAnsi"/>
          <w:noProof w:val="0"/>
          <w:sz w:val="24"/>
          <w:szCs w:val="24"/>
          <w:lang w:val="sr-Latn-RS"/>
        </w:rPr>
        <w:t>2011.</w:t>
      </w:r>
      <w:r w:rsidR="00194C61" w:rsidRPr="008B2351">
        <w:rPr>
          <w:rFonts w:asciiTheme="minorHAnsi" w:eastAsia="Times New Roman" w:hAnsiTheme="minorHAnsi" w:cstheme="minorHAnsi"/>
          <w:noProof w:val="0"/>
          <w:sz w:val="24"/>
          <w:szCs w:val="24"/>
          <w:lang w:val="sr-Cyrl-RS"/>
        </w:rPr>
        <w:t xml:space="preserve"> год.</w:t>
      </w:r>
    </w:p>
    <w:p w:rsidR="007C6F48" w:rsidRPr="008B2351" w:rsidRDefault="00623776" w:rsidP="00220971">
      <w:pPr>
        <w:pStyle w:val="ListParagraph"/>
        <w:numPr>
          <w:ilvl w:val="0"/>
          <w:numId w:val="30"/>
        </w:numPr>
        <w:spacing w:before="240" w:after="0" w:line="360" w:lineRule="auto"/>
        <w:jc w:val="both"/>
        <w:rPr>
          <w:rFonts w:asciiTheme="minorHAnsi" w:eastAsia="Times New Roman" w:hAnsiTheme="minorHAnsi" w:cstheme="minorHAnsi"/>
          <w:noProof w:val="0"/>
          <w:sz w:val="24"/>
          <w:szCs w:val="24"/>
          <w:lang w:val="sr-Cyrl-RS"/>
        </w:rPr>
      </w:pPr>
      <w:r w:rsidRPr="008B2351">
        <w:rPr>
          <w:rFonts w:asciiTheme="minorHAnsi" w:eastAsia="Times New Roman" w:hAnsiTheme="minorHAnsi" w:cstheme="minorHAnsi"/>
          <w:noProof w:val="0"/>
          <w:sz w:val="24"/>
          <w:szCs w:val="24"/>
          <w:lang w:val="sr-Latn-RS"/>
        </w:rPr>
        <w:t>„Репертоар бањалучког Народно</w:t>
      </w:r>
      <w:r w:rsidR="00DA60FD" w:rsidRPr="008B2351">
        <w:rPr>
          <w:rFonts w:asciiTheme="minorHAnsi" w:eastAsia="Times New Roman" w:hAnsiTheme="minorHAnsi" w:cstheme="minorHAnsi"/>
          <w:noProof w:val="0"/>
          <w:sz w:val="24"/>
          <w:szCs w:val="24"/>
          <w:lang w:val="sr-Latn-RS"/>
        </w:rPr>
        <w:t>г позоришта у периоду 1941-1945</w:t>
      </w:r>
      <w:r w:rsidRPr="008B2351">
        <w:rPr>
          <w:rFonts w:asciiTheme="minorHAnsi" w:eastAsia="Times New Roman" w:hAnsiTheme="minorHAnsi" w:cstheme="minorHAnsi"/>
          <w:noProof w:val="0"/>
          <w:sz w:val="24"/>
          <w:szCs w:val="24"/>
          <w:lang w:val="sr-Latn-RS"/>
        </w:rPr>
        <w:t xml:space="preserve"> (Позоришни репертоар као инструмент националне политике Независне државе Хрватске)“, </w:t>
      </w:r>
      <w:r w:rsidRPr="008B2351">
        <w:rPr>
          <w:rFonts w:asciiTheme="minorHAnsi" w:eastAsia="Times New Roman" w:hAnsiTheme="minorHAnsi" w:cstheme="minorHAnsi"/>
          <w:i/>
          <w:noProof w:val="0"/>
          <w:sz w:val="24"/>
          <w:szCs w:val="24"/>
          <w:lang w:val="sr-Cyrl-RS"/>
        </w:rPr>
        <w:t>Радови Филозофског факултета, Филозофски факултет Унив</w:t>
      </w:r>
      <w:r w:rsidR="00FA7D5C" w:rsidRPr="008B2351">
        <w:rPr>
          <w:rFonts w:asciiTheme="minorHAnsi" w:eastAsia="Times New Roman" w:hAnsiTheme="minorHAnsi" w:cstheme="minorHAnsi"/>
          <w:i/>
          <w:noProof w:val="0"/>
          <w:sz w:val="24"/>
          <w:szCs w:val="24"/>
          <w:lang w:val="sr-Cyrl-RS"/>
        </w:rPr>
        <w:t>ерзитета у Источном Сарајеву, б</w:t>
      </w:r>
      <w:r w:rsidRPr="008B2351">
        <w:rPr>
          <w:rFonts w:asciiTheme="minorHAnsi" w:eastAsia="Times New Roman" w:hAnsiTheme="minorHAnsi" w:cstheme="minorHAnsi"/>
          <w:i/>
          <w:noProof w:val="0"/>
          <w:sz w:val="24"/>
          <w:szCs w:val="24"/>
          <w:lang w:val="sr-Cyrl-RS"/>
        </w:rPr>
        <w:t xml:space="preserve">рој 14, </w:t>
      </w:r>
      <w:r w:rsidR="00FA7D5C" w:rsidRPr="008B2351">
        <w:rPr>
          <w:rFonts w:asciiTheme="minorHAnsi" w:eastAsia="Times New Roman" w:hAnsiTheme="minorHAnsi" w:cstheme="minorHAnsi"/>
          <w:i/>
          <w:noProof w:val="0"/>
          <w:sz w:val="24"/>
          <w:szCs w:val="24"/>
          <w:lang w:val="sr-Cyrl-RS"/>
        </w:rPr>
        <w:t>к</w:t>
      </w:r>
      <w:r w:rsidRPr="008B2351">
        <w:rPr>
          <w:rFonts w:asciiTheme="minorHAnsi" w:eastAsia="Times New Roman" w:hAnsiTheme="minorHAnsi" w:cstheme="minorHAnsi"/>
          <w:i/>
          <w:noProof w:val="0"/>
          <w:sz w:val="24"/>
          <w:szCs w:val="24"/>
        </w:rPr>
        <w:t>њига 1,</w:t>
      </w:r>
      <w:r w:rsidRPr="008B2351">
        <w:rPr>
          <w:rFonts w:asciiTheme="minorHAnsi" w:eastAsia="Times New Roman" w:hAnsiTheme="minorHAnsi" w:cstheme="minorHAnsi"/>
          <w:noProof w:val="0"/>
          <w:sz w:val="24"/>
          <w:szCs w:val="24"/>
          <w:lang w:val="sr-Latn-RS"/>
        </w:rPr>
        <w:t xml:space="preserve"> </w:t>
      </w:r>
      <w:r w:rsidR="00FA7D5C" w:rsidRPr="008B2351">
        <w:rPr>
          <w:rFonts w:asciiTheme="minorHAnsi" w:eastAsia="Times New Roman" w:hAnsiTheme="minorHAnsi" w:cstheme="minorHAnsi"/>
          <w:noProof w:val="0"/>
          <w:sz w:val="24"/>
          <w:szCs w:val="24"/>
          <w:lang w:val="sr-Cyrl-RS"/>
        </w:rPr>
        <w:t>Пале,</w:t>
      </w:r>
      <w:r w:rsidR="00194C61" w:rsidRPr="008B2351">
        <w:rPr>
          <w:rFonts w:asciiTheme="minorHAnsi" w:eastAsia="Times New Roman" w:hAnsiTheme="minorHAnsi" w:cstheme="minorHAnsi"/>
          <w:noProof w:val="0"/>
          <w:sz w:val="24"/>
          <w:szCs w:val="24"/>
          <w:lang w:val="sr-Latn-RS"/>
        </w:rPr>
        <w:t xml:space="preserve"> 2012.</w:t>
      </w:r>
      <w:r w:rsidR="00FA7D5C" w:rsidRPr="008B2351">
        <w:rPr>
          <w:rFonts w:asciiTheme="minorHAnsi" w:eastAsia="Times New Roman" w:hAnsiTheme="minorHAnsi" w:cstheme="minorHAnsi"/>
          <w:noProof w:val="0"/>
          <w:sz w:val="24"/>
          <w:szCs w:val="24"/>
          <w:lang w:val="sr-Cyrl-RS"/>
        </w:rPr>
        <w:t xml:space="preserve"> год.</w:t>
      </w:r>
    </w:p>
    <w:p w:rsidR="00623776" w:rsidRPr="008B2351" w:rsidRDefault="00623776" w:rsidP="00220971">
      <w:pPr>
        <w:pStyle w:val="ListParagraph"/>
        <w:numPr>
          <w:ilvl w:val="0"/>
          <w:numId w:val="21"/>
        </w:numPr>
        <w:spacing w:before="240" w:after="0" w:line="360" w:lineRule="auto"/>
        <w:jc w:val="both"/>
        <w:rPr>
          <w:rFonts w:asciiTheme="minorHAnsi" w:eastAsia="Times New Roman" w:hAnsiTheme="minorHAnsi" w:cstheme="minorHAnsi"/>
          <w:noProof w:val="0"/>
          <w:sz w:val="24"/>
          <w:szCs w:val="24"/>
          <w:lang w:val="sr-Cyrl-RS"/>
        </w:rPr>
      </w:pPr>
      <w:r w:rsidRPr="008B2351">
        <w:rPr>
          <w:rFonts w:asciiTheme="minorHAnsi" w:eastAsia="Times New Roman" w:hAnsiTheme="minorHAnsi" w:cstheme="minorHAnsi"/>
          <w:noProof w:val="0"/>
          <w:sz w:val="24"/>
          <w:szCs w:val="24"/>
          <w:lang w:val="sr-Latn-RS"/>
        </w:rPr>
        <w:t>„</w:t>
      </w:r>
      <w:r w:rsidRPr="008B2351">
        <w:rPr>
          <w:rFonts w:asciiTheme="minorHAnsi" w:eastAsia="Times New Roman" w:hAnsiTheme="minorHAnsi" w:cstheme="minorHAnsi"/>
          <w:noProof w:val="0"/>
          <w:sz w:val="24"/>
          <w:szCs w:val="24"/>
          <w:lang w:val="bs-Cyrl-BA"/>
        </w:rPr>
        <w:t>Глума, унутрашње мотивисана радња</w:t>
      </w:r>
      <w:r w:rsidRPr="008B2351">
        <w:rPr>
          <w:rFonts w:asciiTheme="minorHAnsi" w:eastAsia="Times New Roman" w:hAnsiTheme="minorHAnsi" w:cstheme="minorHAnsi"/>
          <w:noProof w:val="0"/>
          <w:sz w:val="24"/>
          <w:szCs w:val="24"/>
          <w:lang w:val="sr-Latn-RS"/>
        </w:rPr>
        <w:t>“</w:t>
      </w:r>
      <w:r w:rsidRPr="008B2351">
        <w:rPr>
          <w:rFonts w:asciiTheme="minorHAnsi" w:eastAsia="Times New Roman" w:hAnsiTheme="minorHAnsi" w:cstheme="minorHAnsi"/>
          <w:noProof w:val="0"/>
          <w:sz w:val="24"/>
          <w:szCs w:val="24"/>
          <w:lang w:val="bs-Cyrl-BA"/>
        </w:rPr>
        <w:t xml:space="preserve">, </w:t>
      </w:r>
      <w:r w:rsidRPr="008B2351">
        <w:rPr>
          <w:rFonts w:asciiTheme="minorHAnsi" w:eastAsia="Times New Roman" w:hAnsiTheme="minorHAnsi" w:cstheme="minorHAnsi"/>
          <w:i/>
          <w:noProof w:val="0"/>
          <w:sz w:val="24"/>
          <w:szCs w:val="24"/>
          <w:lang w:val="bs-Cyrl-BA"/>
        </w:rPr>
        <w:t>Агон</w:t>
      </w:r>
      <w:r w:rsidRPr="008B2351">
        <w:rPr>
          <w:rFonts w:asciiTheme="minorHAnsi" w:eastAsia="Times New Roman" w:hAnsiTheme="minorHAnsi" w:cstheme="minorHAnsi"/>
          <w:noProof w:val="0"/>
          <w:sz w:val="24"/>
          <w:szCs w:val="24"/>
          <w:lang w:val="bs-Cyrl-BA"/>
        </w:rPr>
        <w:t xml:space="preserve">, </w:t>
      </w:r>
      <w:r w:rsidR="00BB2D9C" w:rsidRPr="008B2351">
        <w:rPr>
          <w:rFonts w:asciiTheme="minorHAnsi" w:eastAsia="Times New Roman" w:hAnsiTheme="minorHAnsi" w:cstheme="minorHAnsi"/>
          <w:noProof w:val="0"/>
          <w:sz w:val="24"/>
          <w:szCs w:val="24"/>
          <w:lang w:val="bs-Cyrl-BA"/>
        </w:rPr>
        <w:t xml:space="preserve">бр. 1, </w:t>
      </w:r>
      <w:r w:rsidR="00AA6C1B" w:rsidRPr="008B2351">
        <w:rPr>
          <w:rFonts w:asciiTheme="minorHAnsi" w:eastAsia="Times New Roman" w:hAnsiTheme="minorHAnsi" w:cstheme="minorHAnsi"/>
          <w:noProof w:val="0"/>
          <w:sz w:val="24"/>
          <w:szCs w:val="24"/>
          <w:lang w:val="bs-Cyrl-BA"/>
        </w:rPr>
        <w:t xml:space="preserve">Народно позориште Републике Српске и Академија умјетности Универзитета у Бањој Луци, </w:t>
      </w:r>
      <w:r w:rsidRPr="008B2351">
        <w:rPr>
          <w:rFonts w:asciiTheme="minorHAnsi" w:eastAsia="Times New Roman" w:hAnsiTheme="minorHAnsi" w:cstheme="minorHAnsi"/>
          <w:noProof w:val="0"/>
          <w:sz w:val="24"/>
          <w:szCs w:val="24"/>
          <w:lang w:val="bs-Cyrl-BA"/>
        </w:rPr>
        <w:t>Бања Лука, 2012</w:t>
      </w:r>
      <w:r w:rsidR="00FA7D5C" w:rsidRPr="008B2351">
        <w:rPr>
          <w:rFonts w:asciiTheme="minorHAnsi" w:eastAsia="Times New Roman" w:hAnsiTheme="minorHAnsi" w:cstheme="minorHAnsi"/>
          <w:noProof w:val="0"/>
          <w:sz w:val="24"/>
          <w:szCs w:val="24"/>
          <w:lang w:val="bs-Cyrl-BA"/>
        </w:rPr>
        <w:t>. год.</w:t>
      </w:r>
      <w:r w:rsidRPr="008B2351">
        <w:rPr>
          <w:rFonts w:asciiTheme="minorHAnsi" w:eastAsia="Times New Roman" w:hAnsiTheme="minorHAnsi" w:cstheme="minorHAnsi"/>
          <w:noProof w:val="0"/>
          <w:sz w:val="24"/>
          <w:szCs w:val="24"/>
          <w:lang w:val="bs-Cyrl-BA"/>
        </w:rPr>
        <w:t xml:space="preserve"> </w:t>
      </w:r>
    </w:p>
    <w:p w:rsidR="00964720" w:rsidRPr="008B2351" w:rsidRDefault="00623776" w:rsidP="00220971">
      <w:pPr>
        <w:pStyle w:val="ListParagraph"/>
        <w:numPr>
          <w:ilvl w:val="0"/>
          <w:numId w:val="21"/>
        </w:numPr>
        <w:spacing w:before="240" w:after="0" w:line="360" w:lineRule="auto"/>
        <w:jc w:val="both"/>
        <w:rPr>
          <w:rFonts w:asciiTheme="minorHAnsi" w:eastAsia="Times New Roman" w:hAnsiTheme="minorHAnsi" w:cstheme="minorHAnsi"/>
          <w:noProof w:val="0"/>
          <w:sz w:val="24"/>
          <w:szCs w:val="24"/>
          <w:lang w:val="bs-Cyrl-BA"/>
        </w:rPr>
      </w:pPr>
      <w:r w:rsidRPr="008B2351">
        <w:rPr>
          <w:rFonts w:asciiTheme="minorHAnsi" w:eastAsia="Times New Roman" w:hAnsiTheme="minorHAnsi" w:cstheme="minorHAnsi"/>
          <w:i/>
          <w:noProof w:val="0"/>
          <w:sz w:val="24"/>
          <w:szCs w:val="24"/>
          <w:lang w:val="bs-Cyrl-BA"/>
        </w:rPr>
        <w:t>Народно позориште Републике Српске – од оснивања</w:t>
      </w:r>
      <w:r w:rsidR="00FA7D5C" w:rsidRPr="008B2351">
        <w:rPr>
          <w:rFonts w:asciiTheme="minorHAnsi" w:eastAsia="Times New Roman" w:hAnsiTheme="minorHAnsi" w:cstheme="minorHAnsi"/>
          <w:i/>
          <w:noProof w:val="0"/>
          <w:sz w:val="24"/>
          <w:szCs w:val="24"/>
          <w:lang w:val="bs-Cyrl-BA"/>
        </w:rPr>
        <w:t xml:space="preserve"> </w:t>
      </w:r>
      <w:r w:rsidRPr="008B2351">
        <w:rPr>
          <w:rFonts w:asciiTheme="minorHAnsi" w:eastAsia="Times New Roman" w:hAnsiTheme="minorHAnsi" w:cstheme="minorHAnsi"/>
          <w:i/>
          <w:noProof w:val="0"/>
          <w:sz w:val="24"/>
          <w:szCs w:val="24"/>
          <w:lang w:val="bs-Cyrl-BA"/>
        </w:rPr>
        <w:t>до ослобођења (1930-1945),</w:t>
      </w:r>
      <w:r w:rsidRPr="008B2351">
        <w:rPr>
          <w:rFonts w:asciiTheme="minorHAnsi" w:eastAsia="Times New Roman" w:hAnsiTheme="minorHAnsi" w:cstheme="minorHAnsi"/>
          <w:noProof w:val="0"/>
          <w:sz w:val="24"/>
          <w:szCs w:val="24"/>
          <w:lang w:val="bs-Cyrl-BA"/>
        </w:rPr>
        <w:t xml:space="preserve"> коаутор са</w:t>
      </w:r>
      <w:r w:rsidR="007C6F48" w:rsidRPr="008B2351">
        <w:rPr>
          <w:rFonts w:asciiTheme="minorHAnsi" w:eastAsia="Times New Roman" w:hAnsiTheme="minorHAnsi" w:cstheme="minorHAnsi"/>
          <w:noProof w:val="0"/>
          <w:sz w:val="24"/>
          <w:szCs w:val="24"/>
          <w:lang w:val="bs-Cyrl-BA"/>
        </w:rPr>
        <w:t>:</w:t>
      </w:r>
      <w:r w:rsidRPr="008B2351">
        <w:rPr>
          <w:rFonts w:asciiTheme="minorHAnsi" w:eastAsia="Times New Roman" w:hAnsiTheme="minorHAnsi" w:cstheme="minorHAnsi"/>
          <w:noProof w:val="0"/>
          <w:sz w:val="24"/>
          <w:szCs w:val="24"/>
          <w:lang w:val="bs-Cyrl-BA"/>
        </w:rPr>
        <w:t xml:space="preserve"> Владан Бартула, Бранко Брђанин, Синиша Јелушић, Радославка Сударушић, </w:t>
      </w:r>
      <w:r w:rsidRPr="008B2351">
        <w:rPr>
          <w:rFonts w:asciiTheme="minorHAnsi" w:eastAsia="Times New Roman" w:hAnsiTheme="minorHAnsi" w:cstheme="minorHAnsi"/>
          <w:noProof w:val="0"/>
          <w:sz w:val="24"/>
          <w:szCs w:val="24"/>
          <w:lang w:val="sr-Latn-RS"/>
        </w:rPr>
        <w:t xml:space="preserve">Dis-company, </w:t>
      </w:r>
      <w:r w:rsidRPr="008B2351">
        <w:rPr>
          <w:rFonts w:asciiTheme="minorHAnsi" w:eastAsia="Times New Roman" w:hAnsiTheme="minorHAnsi" w:cstheme="minorHAnsi"/>
          <w:noProof w:val="0"/>
          <w:sz w:val="24"/>
          <w:szCs w:val="24"/>
          <w:lang w:val="sr-Cyrl-RS"/>
        </w:rPr>
        <w:t>Пале</w:t>
      </w:r>
      <w:r w:rsidR="00964720" w:rsidRPr="008B2351">
        <w:rPr>
          <w:rFonts w:asciiTheme="minorHAnsi" w:eastAsia="Times New Roman" w:hAnsiTheme="minorHAnsi" w:cstheme="minorHAnsi"/>
          <w:noProof w:val="0"/>
          <w:sz w:val="24"/>
          <w:szCs w:val="24"/>
          <w:lang w:val="sr-Cyrl-RS"/>
        </w:rPr>
        <w:t>.</w:t>
      </w:r>
      <w:r w:rsidRPr="008B2351">
        <w:rPr>
          <w:rFonts w:asciiTheme="minorHAnsi" w:eastAsia="Times New Roman" w:hAnsiTheme="minorHAnsi" w:cstheme="minorHAnsi"/>
          <w:noProof w:val="0"/>
          <w:sz w:val="24"/>
          <w:szCs w:val="24"/>
          <w:lang w:val="bs-Cyrl-BA"/>
        </w:rPr>
        <w:t xml:space="preserve"> </w:t>
      </w:r>
      <w:r w:rsidR="00FA7D5C" w:rsidRPr="008B2351">
        <w:rPr>
          <w:rFonts w:asciiTheme="minorHAnsi" w:eastAsia="Times New Roman" w:hAnsiTheme="minorHAnsi" w:cstheme="minorHAnsi"/>
          <w:noProof w:val="0"/>
          <w:sz w:val="24"/>
          <w:szCs w:val="24"/>
          <w:lang w:val="bs-Cyrl-BA"/>
        </w:rPr>
        <w:t>2013. год.</w:t>
      </w:r>
    </w:p>
    <w:p w:rsidR="003A030F" w:rsidRPr="008B2351" w:rsidRDefault="003A030F" w:rsidP="00220971">
      <w:pPr>
        <w:pStyle w:val="ListParagraph"/>
        <w:numPr>
          <w:ilvl w:val="0"/>
          <w:numId w:val="21"/>
        </w:numPr>
        <w:spacing w:before="240" w:after="0" w:line="360" w:lineRule="auto"/>
        <w:jc w:val="both"/>
        <w:rPr>
          <w:rFonts w:asciiTheme="minorHAnsi" w:eastAsia="Times New Roman" w:hAnsiTheme="minorHAnsi" w:cstheme="minorHAnsi"/>
          <w:noProof w:val="0"/>
          <w:sz w:val="24"/>
          <w:szCs w:val="24"/>
          <w:lang w:val="bs-Cyrl-BA"/>
        </w:rPr>
      </w:pPr>
      <w:r w:rsidRPr="008B2351">
        <w:rPr>
          <w:rFonts w:asciiTheme="minorHAnsi" w:eastAsia="Times New Roman" w:hAnsiTheme="minorHAnsi" w:cstheme="minorHAnsi"/>
          <w:noProof w:val="0"/>
          <w:sz w:val="24"/>
          <w:szCs w:val="24"/>
          <w:lang w:val="bs-Cyrl-BA"/>
        </w:rPr>
        <w:lastRenderedPageBreak/>
        <w:t xml:space="preserve">„Позориште средњовијековне Босне“, </w:t>
      </w:r>
      <w:r w:rsidRPr="008B2351">
        <w:rPr>
          <w:rFonts w:asciiTheme="minorHAnsi" w:eastAsia="Times New Roman" w:hAnsiTheme="minorHAnsi" w:cstheme="minorHAnsi"/>
          <w:i/>
          <w:noProof w:val="0"/>
          <w:sz w:val="24"/>
          <w:szCs w:val="24"/>
          <w:lang w:val="bs-Cyrl-BA"/>
        </w:rPr>
        <w:t xml:space="preserve">Сцена, </w:t>
      </w:r>
      <w:r w:rsidRPr="008B2351">
        <w:rPr>
          <w:rFonts w:asciiTheme="minorHAnsi" w:eastAsia="Times New Roman" w:hAnsiTheme="minorHAnsi" w:cstheme="minorHAnsi"/>
          <w:noProof w:val="0"/>
          <w:sz w:val="24"/>
          <w:szCs w:val="24"/>
          <w:lang w:val="bs-Cyrl-BA"/>
        </w:rPr>
        <w:t>број 4, Стеријино позорје,</w:t>
      </w:r>
      <w:r w:rsidRPr="008B2351">
        <w:rPr>
          <w:rFonts w:asciiTheme="minorHAnsi" w:eastAsia="Times New Roman" w:hAnsiTheme="minorHAnsi" w:cstheme="minorHAnsi"/>
          <w:i/>
          <w:noProof w:val="0"/>
          <w:sz w:val="24"/>
          <w:szCs w:val="24"/>
          <w:lang w:val="bs-Cyrl-BA"/>
        </w:rPr>
        <w:t xml:space="preserve"> </w:t>
      </w:r>
      <w:r w:rsidRPr="008B2351">
        <w:rPr>
          <w:rFonts w:asciiTheme="minorHAnsi" w:eastAsia="Times New Roman" w:hAnsiTheme="minorHAnsi" w:cstheme="minorHAnsi"/>
          <w:noProof w:val="0"/>
          <w:sz w:val="24"/>
          <w:szCs w:val="24"/>
          <w:lang w:val="bs-Cyrl-BA"/>
        </w:rPr>
        <w:t>Нови Сад, 2015. год.</w:t>
      </w:r>
    </w:p>
    <w:p w:rsidR="003A030F" w:rsidRPr="008B2351" w:rsidRDefault="003A030F" w:rsidP="00C3790C">
      <w:pPr>
        <w:pStyle w:val="ListParagraph"/>
        <w:numPr>
          <w:ilvl w:val="0"/>
          <w:numId w:val="21"/>
        </w:numPr>
        <w:spacing w:before="240" w:after="0" w:line="360" w:lineRule="auto"/>
        <w:jc w:val="both"/>
        <w:rPr>
          <w:rFonts w:asciiTheme="minorHAnsi" w:eastAsia="Times New Roman" w:hAnsiTheme="minorHAnsi" w:cstheme="minorHAnsi"/>
          <w:noProof w:val="0"/>
          <w:sz w:val="24"/>
          <w:szCs w:val="24"/>
          <w:lang w:val="bs-Cyrl-BA"/>
        </w:rPr>
      </w:pPr>
      <w:r w:rsidRPr="008B2351">
        <w:rPr>
          <w:rFonts w:asciiTheme="minorHAnsi" w:eastAsia="Times New Roman" w:hAnsiTheme="minorHAnsi" w:cstheme="minorHAnsi"/>
          <w:noProof w:val="0"/>
          <w:sz w:val="24"/>
          <w:szCs w:val="24"/>
          <w:lang w:val="bs-Cyrl-BA"/>
        </w:rPr>
        <w:t xml:space="preserve">„Позориште под Аустроугарском (1878-1918)“, </w:t>
      </w:r>
      <w:r w:rsidRPr="008B2351">
        <w:rPr>
          <w:rFonts w:asciiTheme="minorHAnsi" w:eastAsia="Times New Roman" w:hAnsiTheme="minorHAnsi" w:cstheme="minorHAnsi"/>
          <w:i/>
          <w:noProof w:val="0"/>
          <w:sz w:val="24"/>
          <w:szCs w:val="24"/>
          <w:lang w:val="bs-Cyrl-BA"/>
        </w:rPr>
        <w:t xml:space="preserve">Сцена, </w:t>
      </w:r>
      <w:r w:rsidRPr="008B2351">
        <w:rPr>
          <w:rFonts w:asciiTheme="minorHAnsi" w:eastAsia="Times New Roman" w:hAnsiTheme="minorHAnsi" w:cstheme="minorHAnsi"/>
          <w:noProof w:val="0"/>
          <w:sz w:val="24"/>
          <w:szCs w:val="24"/>
          <w:lang w:val="bs-Cyrl-BA"/>
        </w:rPr>
        <w:t>број 1-2, Стеријино позорје,</w:t>
      </w:r>
      <w:r w:rsidRPr="008B2351">
        <w:rPr>
          <w:rFonts w:asciiTheme="minorHAnsi" w:eastAsia="Times New Roman" w:hAnsiTheme="minorHAnsi" w:cstheme="minorHAnsi"/>
          <w:i/>
          <w:noProof w:val="0"/>
          <w:sz w:val="24"/>
          <w:szCs w:val="24"/>
          <w:lang w:val="bs-Cyrl-BA"/>
        </w:rPr>
        <w:t xml:space="preserve"> </w:t>
      </w:r>
      <w:r w:rsidRPr="008B2351">
        <w:rPr>
          <w:rFonts w:asciiTheme="minorHAnsi" w:eastAsia="Times New Roman" w:hAnsiTheme="minorHAnsi" w:cstheme="minorHAnsi"/>
          <w:noProof w:val="0"/>
          <w:sz w:val="24"/>
          <w:szCs w:val="24"/>
          <w:lang w:val="bs-Cyrl-BA"/>
        </w:rPr>
        <w:t>Нови Сад, 2016. год.</w:t>
      </w:r>
    </w:p>
    <w:p w:rsidR="00FD771F" w:rsidRPr="008B2351" w:rsidRDefault="00FD771F" w:rsidP="00C3790C">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 „</w:t>
      </w:r>
      <w:r w:rsidRPr="008B2351">
        <w:rPr>
          <w:rFonts w:asciiTheme="minorHAnsi" w:hAnsiTheme="minorHAnsi" w:cstheme="minorHAnsi"/>
          <w:sz w:val="24"/>
          <w:szCs w:val="24"/>
        </w:rPr>
        <w:t>Позориште постоји због публике</w:t>
      </w:r>
      <w:r w:rsidRPr="008B2351">
        <w:rPr>
          <w:rFonts w:asciiTheme="minorHAnsi" w:hAnsiTheme="minorHAnsi" w:cstheme="minorHAnsi"/>
          <w:sz w:val="24"/>
          <w:szCs w:val="24"/>
          <w:lang w:val="sr-Cyrl-RS"/>
        </w:rPr>
        <w:t>“,</w:t>
      </w:r>
      <w:r w:rsidRPr="008B2351">
        <w:rPr>
          <w:rFonts w:asciiTheme="minorHAnsi" w:hAnsiTheme="minorHAnsi" w:cstheme="minorHAnsi"/>
          <w:i/>
          <w:sz w:val="24"/>
          <w:szCs w:val="24"/>
        </w:rPr>
        <w:t xml:space="preserve"> Сцена, </w:t>
      </w:r>
      <w:r w:rsidRPr="008B2351">
        <w:rPr>
          <w:rFonts w:asciiTheme="minorHAnsi" w:hAnsiTheme="minorHAnsi" w:cstheme="minorHAnsi"/>
          <w:sz w:val="24"/>
          <w:szCs w:val="24"/>
        </w:rPr>
        <w:t>број 3-</w:t>
      </w:r>
      <w:r w:rsidRPr="008B2351">
        <w:rPr>
          <w:rFonts w:asciiTheme="minorHAnsi" w:hAnsiTheme="minorHAnsi" w:cstheme="minorHAnsi"/>
          <w:sz w:val="24"/>
          <w:szCs w:val="24"/>
          <w:lang w:val="sr-Cyrl-RS"/>
        </w:rPr>
        <w:t>4,</w:t>
      </w:r>
      <w:r w:rsidRPr="008B2351">
        <w:rPr>
          <w:rFonts w:asciiTheme="minorHAnsi" w:hAnsiTheme="minorHAnsi" w:cstheme="minorHAnsi"/>
          <w:i/>
          <w:sz w:val="24"/>
          <w:szCs w:val="24"/>
          <w:lang w:val="sr-Cyrl-RS"/>
        </w:rPr>
        <w:t xml:space="preserve"> </w:t>
      </w:r>
      <w:r w:rsidRPr="008B2351">
        <w:rPr>
          <w:rFonts w:asciiTheme="minorHAnsi" w:hAnsiTheme="minorHAnsi" w:cstheme="minorHAnsi"/>
          <w:sz w:val="24"/>
          <w:szCs w:val="24"/>
        </w:rPr>
        <w:t>Стеријино позорје,</w:t>
      </w:r>
      <w:r w:rsidRPr="008B2351">
        <w:rPr>
          <w:rFonts w:asciiTheme="minorHAnsi" w:hAnsiTheme="minorHAnsi" w:cstheme="minorHAnsi"/>
          <w:i/>
          <w:sz w:val="24"/>
          <w:szCs w:val="24"/>
        </w:rPr>
        <w:t xml:space="preserve"> </w:t>
      </w:r>
      <w:r w:rsidRPr="008B2351">
        <w:rPr>
          <w:rFonts w:asciiTheme="minorHAnsi" w:hAnsiTheme="minorHAnsi" w:cstheme="minorHAnsi"/>
          <w:sz w:val="24"/>
          <w:szCs w:val="24"/>
        </w:rPr>
        <w:t xml:space="preserve">Нови Сад, </w:t>
      </w:r>
      <w:r w:rsidRPr="008B2351">
        <w:rPr>
          <w:rFonts w:asciiTheme="minorHAnsi" w:hAnsiTheme="minorHAnsi" w:cstheme="minorHAnsi"/>
          <w:sz w:val="24"/>
          <w:szCs w:val="24"/>
          <w:lang w:val="sr-Cyrl-RS"/>
        </w:rPr>
        <w:t xml:space="preserve">2016. год. </w:t>
      </w:r>
    </w:p>
    <w:p w:rsidR="00E87A46" w:rsidRPr="008B2351" w:rsidRDefault="00E87A46" w:rsidP="00C3790C">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„Приказ часописа Агон“, </w:t>
      </w:r>
      <w:r w:rsidRPr="008B2351">
        <w:rPr>
          <w:rFonts w:asciiTheme="minorHAnsi" w:hAnsiTheme="minorHAnsi" w:cstheme="minorHAnsi"/>
          <w:i/>
          <w:sz w:val="24"/>
          <w:szCs w:val="24"/>
          <w:lang w:val="sr-Cyrl-RS"/>
        </w:rPr>
        <w:t xml:space="preserve">Актуелности, </w:t>
      </w:r>
      <w:r w:rsidRPr="008B2351">
        <w:rPr>
          <w:rFonts w:asciiTheme="minorHAnsi" w:hAnsiTheme="minorHAnsi" w:cstheme="minorHAnsi"/>
          <w:sz w:val="24"/>
          <w:szCs w:val="24"/>
          <w:lang w:val="sr-Cyrl-RS"/>
        </w:rPr>
        <w:t>Свеска 3, Бр. 36, Banja Luka College</w:t>
      </w:r>
      <w:r w:rsidRPr="008B2351">
        <w:rPr>
          <w:rFonts w:asciiTheme="minorHAnsi" w:hAnsiTheme="minorHAnsi" w:cstheme="minorHAnsi"/>
          <w:sz w:val="24"/>
          <w:szCs w:val="24"/>
          <w:lang w:val="sr-Latn-RS"/>
        </w:rPr>
        <w:t xml:space="preserve">, </w:t>
      </w:r>
      <w:r w:rsidRPr="008B2351">
        <w:rPr>
          <w:rFonts w:asciiTheme="minorHAnsi" w:hAnsiTheme="minorHAnsi" w:cstheme="minorHAnsi"/>
          <w:sz w:val="24"/>
          <w:szCs w:val="24"/>
          <w:lang w:val="sr-Cyrl-RS"/>
        </w:rPr>
        <w:t xml:space="preserve">Бања Лука, </w:t>
      </w:r>
      <w:r w:rsidRPr="008B2351">
        <w:rPr>
          <w:rFonts w:asciiTheme="minorHAnsi" w:hAnsiTheme="minorHAnsi" w:cstheme="minorHAnsi"/>
          <w:sz w:val="24"/>
          <w:szCs w:val="24"/>
          <w:lang w:val="sr-Latn-RS"/>
        </w:rPr>
        <w:t>2016.</w:t>
      </w:r>
      <w:r w:rsidRPr="008B2351">
        <w:rPr>
          <w:rFonts w:asciiTheme="minorHAnsi" w:hAnsiTheme="minorHAnsi" w:cstheme="minorHAnsi"/>
          <w:sz w:val="24"/>
          <w:szCs w:val="24"/>
          <w:lang w:val="sr-Cyrl-RS"/>
        </w:rPr>
        <w:t xml:space="preserve"> год</w:t>
      </w:r>
      <w:r w:rsidRPr="008B2351">
        <w:rPr>
          <w:rFonts w:asciiTheme="minorHAnsi" w:hAnsiTheme="minorHAnsi" w:cstheme="minorHAnsi"/>
          <w:sz w:val="24"/>
          <w:szCs w:val="24"/>
          <w:lang w:val="sr-Latn-RS"/>
        </w:rPr>
        <w:t xml:space="preserve">. </w:t>
      </w:r>
      <w:r w:rsidRPr="008B2351">
        <w:rPr>
          <w:rFonts w:asciiTheme="minorHAnsi" w:hAnsiTheme="minorHAnsi" w:cstheme="minorHAnsi"/>
          <w:sz w:val="24"/>
          <w:szCs w:val="24"/>
          <w:lang w:val="sr-Cyrl-RS"/>
        </w:rPr>
        <w:t xml:space="preserve"> </w:t>
      </w:r>
    </w:p>
    <w:p w:rsidR="00BB2D9C" w:rsidRPr="008B2351" w:rsidRDefault="00BB2D9C" w:rsidP="00BB2D9C">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„Овдје и сада</w:t>
      </w:r>
      <w:r w:rsidRPr="008B2351">
        <w:rPr>
          <w:rFonts w:asciiTheme="minorHAnsi" w:hAnsiTheme="minorHAnsi" w:cstheme="minorHAnsi"/>
          <w:sz w:val="24"/>
          <w:szCs w:val="24"/>
        </w:rPr>
        <w:t xml:space="preserve"> (Hic et nunc)</w:t>
      </w:r>
      <w:r w:rsidRPr="008B2351">
        <w:rPr>
          <w:rFonts w:asciiTheme="minorHAnsi" w:hAnsiTheme="minorHAnsi" w:cstheme="minorHAnsi"/>
          <w:sz w:val="24"/>
          <w:szCs w:val="24"/>
          <w:lang w:val="sr-Cyrl-RS"/>
        </w:rPr>
        <w:t>“</w:t>
      </w:r>
      <w:r w:rsidRPr="008B2351">
        <w:rPr>
          <w:rFonts w:asciiTheme="minorHAnsi" w:eastAsia="Times New Roman" w:hAnsiTheme="minorHAnsi" w:cstheme="minorHAnsi"/>
          <w:i/>
          <w:noProof w:val="0"/>
          <w:sz w:val="24"/>
          <w:szCs w:val="24"/>
          <w:lang w:val="bs-Cyrl-BA"/>
        </w:rPr>
        <w:t xml:space="preserve"> Агон</w:t>
      </w:r>
      <w:r w:rsidRPr="008B2351">
        <w:rPr>
          <w:rFonts w:asciiTheme="minorHAnsi" w:eastAsia="Times New Roman" w:hAnsiTheme="minorHAnsi" w:cstheme="minorHAnsi"/>
          <w:noProof w:val="0"/>
          <w:sz w:val="24"/>
          <w:szCs w:val="24"/>
          <w:lang w:val="bs-Cyrl-BA"/>
        </w:rPr>
        <w:t xml:space="preserve">, бр. 7, Народно позориште Републике Српске и Академија умјетности Универзитета у Бањој Луци, Бања Лука, 2016. год. </w:t>
      </w:r>
    </w:p>
    <w:p w:rsidR="00BB2D9C" w:rsidRPr="008B2351" w:rsidRDefault="00BB2D9C" w:rsidP="00BB2D9C">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eastAsia="Times New Roman" w:hAnsiTheme="minorHAnsi" w:cstheme="minorHAnsi"/>
          <w:noProof w:val="0"/>
          <w:sz w:val="24"/>
          <w:szCs w:val="24"/>
          <w:lang w:val="bs-Cyrl-BA"/>
        </w:rPr>
        <w:t xml:space="preserve">„Сваштара кућног драматурга“, </w:t>
      </w:r>
      <w:r w:rsidRPr="008B2351">
        <w:rPr>
          <w:rFonts w:asciiTheme="minorHAnsi" w:eastAsia="Times New Roman" w:hAnsiTheme="minorHAnsi" w:cstheme="minorHAnsi"/>
          <w:i/>
          <w:noProof w:val="0"/>
          <w:sz w:val="24"/>
          <w:szCs w:val="24"/>
          <w:lang w:val="bs-Cyrl-BA"/>
        </w:rPr>
        <w:t>Агон</w:t>
      </w:r>
      <w:r w:rsidRPr="008B2351">
        <w:rPr>
          <w:rFonts w:asciiTheme="minorHAnsi" w:eastAsia="Times New Roman" w:hAnsiTheme="minorHAnsi" w:cstheme="minorHAnsi"/>
          <w:noProof w:val="0"/>
          <w:sz w:val="24"/>
          <w:szCs w:val="24"/>
          <w:lang w:val="bs-Cyrl-BA"/>
        </w:rPr>
        <w:t xml:space="preserve">, бр. 8, Народно позориште Републике Српске и Академија умјетности Универзитета у Бањој Луци, Бања Лука, 2016. год. </w:t>
      </w:r>
    </w:p>
    <w:p w:rsidR="00BB2D9C" w:rsidRPr="008B2351" w:rsidRDefault="00BB2D9C" w:rsidP="00BB2D9C">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eastAsia="Times New Roman" w:hAnsiTheme="minorHAnsi" w:cstheme="minorHAnsi"/>
          <w:noProof w:val="0"/>
          <w:sz w:val="24"/>
          <w:szCs w:val="24"/>
          <w:lang w:val="bs-Cyrl-BA"/>
        </w:rPr>
        <w:t>„Они су грађа од које се праве снови“,</w:t>
      </w:r>
      <w:r w:rsidRPr="008B2351">
        <w:rPr>
          <w:rFonts w:asciiTheme="minorHAnsi" w:eastAsia="Times New Roman" w:hAnsiTheme="minorHAnsi" w:cstheme="minorHAnsi"/>
          <w:i/>
          <w:noProof w:val="0"/>
          <w:sz w:val="24"/>
          <w:szCs w:val="24"/>
          <w:lang w:val="bs-Cyrl-BA"/>
        </w:rPr>
        <w:t xml:space="preserve"> Агон</w:t>
      </w:r>
      <w:r w:rsidRPr="008B2351">
        <w:rPr>
          <w:rFonts w:asciiTheme="minorHAnsi" w:eastAsia="Times New Roman" w:hAnsiTheme="minorHAnsi" w:cstheme="minorHAnsi"/>
          <w:noProof w:val="0"/>
          <w:sz w:val="24"/>
          <w:szCs w:val="24"/>
          <w:lang w:val="bs-Cyrl-BA"/>
        </w:rPr>
        <w:t xml:space="preserve">, бр. 9, Народно позориште Републике Српске и Академија умјетности Универзитета у Бањој Луци, Бања Лука, 2017. год. </w:t>
      </w:r>
    </w:p>
    <w:p w:rsidR="001A5394" w:rsidRPr="008B2351" w:rsidRDefault="001A5394" w:rsidP="001A5394">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„Стварање првог професионалног глумачког ансамбла у Бањој Луци“</w:t>
      </w:r>
      <w:r w:rsidR="00CB5F27" w:rsidRPr="008B2351">
        <w:rPr>
          <w:rFonts w:asciiTheme="minorHAnsi" w:hAnsiTheme="minorHAnsi" w:cstheme="minorHAnsi"/>
          <w:sz w:val="24"/>
          <w:szCs w:val="24"/>
          <w:lang w:val="sr-Latn-RS"/>
        </w:rPr>
        <w:t>,</w:t>
      </w:r>
      <w:r w:rsidRPr="008B2351">
        <w:rPr>
          <w:rFonts w:asciiTheme="minorHAnsi" w:hAnsiTheme="minorHAnsi" w:cstheme="minorHAnsi"/>
          <w:sz w:val="24"/>
          <w:szCs w:val="24"/>
          <w:lang w:val="sr-Cyrl-RS"/>
        </w:rPr>
        <w:t xml:space="preserve"> </w:t>
      </w:r>
      <w:r w:rsidRPr="008B2351">
        <w:rPr>
          <w:rFonts w:asciiTheme="minorHAnsi" w:hAnsiTheme="minorHAnsi" w:cstheme="minorHAnsi"/>
          <w:i/>
          <w:sz w:val="24"/>
          <w:szCs w:val="24"/>
          <w:lang w:val="sr-Cyrl-RS"/>
        </w:rPr>
        <w:t>Сварог,</w:t>
      </w:r>
      <w:r w:rsidRPr="008B2351">
        <w:rPr>
          <w:rFonts w:asciiTheme="minorHAnsi" w:hAnsiTheme="minorHAnsi" w:cstheme="minorHAnsi"/>
          <w:sz w:val="24"/>
          <w:szCs w:val="24"/>
          <w:lang w:val="sr-Cyrl-RS"/>
        </w:rPr>
        <w:t xml:space="preserve"> бр. 20, Независни универзитет, Бања Лука, 2020. год.</w:t>
      </w:r>
    </w:p>
    <w:p w:rsidR="00220EB5" w:rsidRPr="008B2351" w:rsidRDefault="00220EB5" w:rsidP="00220EB5">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 „Остајте“ драма, </w:t>
      </w:r>
      <w:r w:rsidRPr="008B2351">
        <w:rPr>
          <w:rFonts w:asciiTheme="minorHAnsi" w:hAnsiTheme="minorHAnsi" w:cstheme="minorHAnsi"/>
          <w:i/>
          <w:sz w:val="24"/>
          <w:szCs w:val="24"/>
          <w:lang w:val="sr-Cyrl-RS"/>
        </w:rPr>
        <w:t xml:space="preserve">Агон, </w:t>
      </w:r>
      <w:r w:rsidRPr="008B2351">
        <w:rPr>
          <w:rFonts w:asciiTheme="minorHAnsi" w:hAnsiTheme="minorHAnsi" w:cstheme="minorHAnsi"/>
          <w:sz w:val="24"/>
          <w:szCs w:val="24"/>
          <w:lang w:val="sr-Cyrl-RS"/>
        </w:rPr>
        <w:t>бр. 12.</w:t>
      </w:r>
      <w:r w:rsidRPr="008B2351">
        <w:rPr>
          <w:rFonts w:asciiTheme="minorHAnsi" w:hAnsiTheme="minorHAnsi" w:cstheme="minorHAnsi"/>
          <w:i/>
          <w:sz w:val="24"/>
          <w:szCs w:val="24"/>
          <w:lang w:val="sr-Cyrl-RS"/>
        </w:rPr>
        <w:t xml:space="preserve"> </w:t>
      </w:r>
      <w:r w:rsidRPr="008B2351">
        <w:rPr>
          <w:rFonts w:asciiTheme="minorHAnsi" w:eastAsia="Times New Roman" w:hAnsiTheme="minorHAnsi" w:cstheme="minorHAnsi"/>
          <w:noProof w:val="0"/>
          <w:sz w:val="24"/>
          <w:szCs w:val="24"/>
          <w:lang w:val="bs-Cyrl-BA"/>
        </w:rPr>
        <w:t>Народно позориште Републике Српске и Академија умјетности Универзитета у Бањој Луци,</w:t>
      </w:r>
      <w:r w:rsidRPr="008B2351">
        <w:rPr>
          <w:rFonts w:asciiTheme="minorHAnsi" w:hAnsiTheme="minorHAnsi" w:cstheme="minorHAnsi"/>
          <w:sz w:val="24"/>
          <w:szCs w:val="24"/>
          <w:lang w:val="sr-Cyrl-RS"/>
        </w:rPr>
        <w:t xml:space="preserve"> Бања Лука, 2020. год.</w:t>
      </w:r>
    </w:p>
    <w:p w:rsidR="00CB5F27" w:rsidRPr="008B2351" w:rsidRDefault="00CB5F27" w:rsidP="00CB5F27">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„Срећан 90. рођендан вјечној младости (поводом јубилеја Народног позоришта Републике Српске)“. </w:t>
      </w:r>
      <w:r w:rsidRPr="008B2351">
        <w:rPr>
          <w:rFonts w:asciiTheme="minorHAnsi" w:hAnsiTheme="minorHAnsi" w:cstheme="minorHAnsi"/>
          <w:i/>
          <w:sz w:val="24"/>
          <w:szCs w:val="24"/>
          <w:lang w:val="sr-Cyrl-RS"/>
        </w:rPr>
        <w:t xml:space="preserve">Стварност, </w:t>
      </w:r>
      <w:r w:rsidRPr="008B2351">
        <w:rPr>
          <w:rFonts w:asciiTheme="minorHAnsi" w:hAnsiTheme="minorHAnsi" w:cstheme="minorHAnsi"/>
          <w:sz w:val="24"/>
          <w:szCs w:val="24"/>
          <w:lang w:val="sr-Cyrl-RS"/>
        </w:rPr>
        <w:t xml:space="preserve">Бања Лука, 2020. </w:t>
      </w:r>
      <w:r w:rsidRPr="008B2351">
        <w:rPr>
          <w:rFonts w:asciiTheme="minorHAnsi" w:hAnsiTheme="minorHAnsi" w:cstheme="minorHAnsi"/>
          <w:sz w:val="24"/>
          <w:szCs w:val="24"/>
          <w:lang w:val="sr-Latn-RS"/>
        </w:rPr>
        <w:t xml:space="preserve"> </w:t>
      </w:r>
    </w:p>
    <w:p w:rsidR="008B2351" w:rsidRDefault="00CB5F27" w:rsidP="008B2351">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„Како то данас видимо“.</w:t>
      </w:r>
      <w:r w:rsidRPr="008B2351">
        <w:rPr>
          <w:rFonts w:asciiTheme="minorHAnsi" w:hAnsiTheme="minorHAnsi" w:cstheme="minorHAnsi"/>
          <w:i/>
          <w:sz w:val="24"/>
          <w:szCs w:val="24"/>
          <w:lang w:val="sr-Cyrl-RS"/>
        </w:rPr>
        <w:t xml:space="preserve"> Златно доба,</w:t>
      </w:r>
      <w:r w:rsidRPr="008B2351">
        <w:rPr>
          <w:rFonts w:asciiTheme="minorHAnsi" w:hAnsiTheme="minorHAnsi" w:cstheme="minorHAnsi"/>
          <w:sz w:val="24"/>
          <w:szCs w:val="24"/>
          <w:lang w:val="sr-Latn-RS"/>
        </w:rPr>
        <w:t xml:space="preserve"> </w:t>
      </w:r>
      <w:r w:rsidRPr="008B2351">
        <w:rPr>
          <w:rFonts w:asciiTheme="minorHAnsi" w:hAnsiTheme="minorHAnsi" w:cstheme="minorHAnsi"/>
          <w:sz w:val="24"/>
          <w:szCs w:val="24"/>
          <w:lang w:val="sr-Cyrl-RS"/>
        </w:rPr>
        <w:t xml:space="preserve">Народно позориште Републике Српске, 2020. </w:t>
      </w:r>
      <w:r w:rsidRPr="008B2351">
        <w:rPr>
          <w:rFonts w:asciiTheme="minorHAnsi" w:hAnsiTheme="minorHAnsi" w:cstheme="minorHAnsi"/>
          <w:sz w:val="24"/>
          <w:szCs w:val="24"/>
          <w:lang w:val="sr-Latn-RS"/>
        </w:rPr>
        <w:t xml:space="preserve"> </w:t>
      </w:r>
      <w:r w:rsidRPr="008B2351">
        <w:rPr>
          <w:rFonts w:asciiTheme="minorHAnsi" w:hAnsiTheme="minorHAnsi" w:cstheme="minorHAnsi"/>
          <w:sz w:val="24"/>
          <w:szCs w:val="24"/>
          <w:lang w:val="sr-Cyrl-RS"/>
        </w:rPr>
        <w:t xml:space="preserve"> </w:t>
      </w:r>
    </w:p>
    <w:p w:rsidR="008B2351" w:rsidRDefault="008B2351" w:rsidP="00544BBD">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„Трагеткиња на сцени и у животу (Поводом сто година од рођења)“, </w:t>
      </w:r>
      <w:r w:rsidRPr="008B2351">
        <w:rPr>
          <w:rFonts w:asciiTheme="minorHAnsi" w:hAnsiTheme="minorHAnsi" w:cstheme="minorHAnsi"/>
          <w:i/>
          <w:sz w:val="24"/>
          <w:szCs w:val="24"/>
          <w:lang w:val="sr-Cyrl-RS"/>
        </w:rPr>
        <w:t>Сцена,</w:t>
      </w:r>
      <w:r w:rsidRPr="008B2351">
        <w:rPr>
          <w:rFonts w:asciiTheme="minorHAnsi" w:hAnsiTheme="minorHAnsi" w:cstheme="minorHAnsi"/>
          <w:sz w:val="24"/>
          <w:szCs w:val="24"/>
          <w:lang w:val="sr-Cyrl-RS"/>
        </w:rPr>
        <w:t xml:space="preserve"> бр. 4, Стеријино позорје, Нови Сад, Децембар 2020. </w:t>
      </w:r>
      <w:r w:rsidR="00544BBD" w:rsidRPr="00544BBD">
        <w:rPr>
          <w:rFonts w:asciiTheme="minorHAnsi" w:hAnsiTheme="minorHAnsi" w:cstheme="minorHAnsi"/>
          <w:sz w:val="24"/>
          <w:szCs w:val="24"/>
          <w:lang w:val="sr-Cyrl-RS"/>
        </w:rPr>
        <w:t>ISSN</w:t>
      </w:r>
      <w:r w:rsidR="00544BBD">
        <w:rPr>
          <w:rFonts w:asciiTheme="minorHAnsi" w:hAnsiTheme="minorHAnsi" w:cstheme="minorHAnsi"/>
          <w:sz w:val="24"/>
          <w:szCs w:val="24"/>
          <w:lang w:val="sr-Cyrl-RS"/>
        </w:rPr>
        <w:t xml:space="preserve"> </w:t>
      </w:r>
      <w:r w:rsidRPr="008B2351">
        <w:rPr>
          <w:rFonts w:asciiTheme="minorHAnsi" w:hAnsiTheme="minorHAnsi" w:cstheme="minorHAnsi"/>
          <w:sz w:val="24"/>
          <w:szCs w:val="24"/>
          <w:lang w:val="sr-Cyrl-RS"/>
        </w:rPr>
        <w:t>0036-5734, стр. 159-165.</w:t>
      </w:r>
    </w:p>
    <w:p w:rsidR="008B2351" w:rsidRDefault="008B2351" w:rsidP="00544BBD">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„Изградња Дома Краља Петра И Великог Ослободиоца у Бањој Луци (Народно позориште Републике Српске), Синеза, Филозофски факултет, Бања Лука, 2020. </w:t>
      </w:r>
      <w:r w:rsidR="00544BBD" w:rsidRPr="00544BBD">
        <w:rPr>
          <w:rFonts w:asciiTheme="minorHAnsi" w:hAnsiTheme="minorHAnsi" w:cstheme="minorHAnsi"/>
          <w:sz w:val="24"/>
          <w:szCs w:val="24"/>
          <w:lang w:val="sr-Cyrl-RS"/>
        </w:rPr>
        <w:t>ISSN</w:t>
      </w:r>
      <w:r w:rsidRPr="008B2351">
        <w:rPr>
          <w:rFonts w:asciiTheme="minorHAnsi" w:hAnsiTheme="minorHAnsi" w:cstheme="minorHAnsi"/>
          <w:sz w:val="24"/>
          <w:szCs w:val="24"/>
          <w:lang w:val="sr-Cyrl-RS"/>
        </w:rPr>
        <w:t xml:space="preserve"> 2712-1291 (Онлине),</w:t>
      </w:r>
      <w:r w:rsidR="00544BBD" w:rsidRPr="00544BBD">
        <w:t xml:space="preserve"> </w:t>
      </w:r>
      <w:r w:rsidR="00544BBD" w:rsidRPr="00544BBD">
        <w:rPr>
          <w:rFonts w:asciiTheme="minorHAnsi" w:hAnsiTheme="minorHAnsi" w:cstheme="minorHAnsi"/>
          <w:sz w:val="24"/>
          <w:szCs w:val="24"/>
          <w:lang w:val="sr-Cyrl-RS"/>
        </w:rPr>
        <w:t>ISSN</w:t>
      </w:r>
      <w:r w:rsidR="00544BBD">
        <w:rPr>
          <w:rFonts w:asciiTheme="minorHAnsi" w:hAnsiTheme="minorHAnsi" w:cstheme="minorHAnsi"/>
          <w:sz w:val="24"/>
          <w:szCs w:val="24"/>
          <w:lang w:val="sr-Cyrl-RS"/>
        </w:rPr>
        <w:t xml:space="preserve"> </w:t>
      </w:r>
      <w:r w:rsidRPr="008B2351">
        <w:rPr>
          <w:rFonts w:asciiTheme="minorHAnsi" w:hAnsiTheme="minorHAnsi" w:cstheme="minorHAnsi"/>
          <w:sz w:val="24"/>
          <w:szCs w:val="24"/>
          <w:lang w:val="sr-Cyrl-RS"/>
        </w:rPr>
        <w:t>2712-1259 (Принт), стр. 9-30.</w:t>
      </w:r>
    </w:p>
    <w:p w:rsidR="008B2351" w:rsidRDefault="00777955" w:rsidP="008B2351">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 </w:t>
      </w:r>
      <w:r w:rsidR="008B2351" w:rsidRPr="008B2351">
        <w:rPr>
          <w:rFonts w:asciiTheme="minorHAnsi" w:hAnsiTheme="minorHAnsi" w:cstheme="minorHAnsi"/>
          <w:sz w:val="24"/>
          <w:szCs w:val="24"/>
          <w:lang w:val="sr-Cyrl-RS"/>
        </w:rPr>
        <w:t xml:space="preserve">„Утицај државне идеологије на рад Народног позоришта Врбаске бановине у вријеме Шестојануарске диктатуре“, </w:t>
      </w:r>
      <w:r w:rsidR="008B2351" w:rsidRPr="008B2351">
        <w:rPr>
          <w:rFonts w:asciiTheme="minorHAnsi" w:hAnsiTheme="minorHAnsi" w:cstheme="minorHAnsi"/>
          <w:i/>
          <w:sz w:val="24"/>
          <w:szCs w:val="24"/>
          <w:lang w:val="sr-Cyrl-RS"/>
        </w:rPr>
        <w:t>Зборник радова Филозофског факултета Универзитета у Источном Сарајеву</w:t>
      </w:r>
      <w:r w:rsidR="008B2351" w:rsidRPr="008B2351">
        <w:rPr>
          <w:rFonts w:asciiTheme="minorHAnsi" w:hAnsiTheme="minorHAnsi" w:cstheme="minorHAnsi"/>
          <w:sz w:val="24"/>
          <w:szCs w:val="24"/>
          <w:lang w:val="sr-Cyrl-RS"/>
        </w:rPr>
        <w:t>, Источно Сарајево, 2020.</w:t>
      </w:r>
    </w:p>
    <w:p w:rsidR="008B2351" w:rsidRDefault="008B2351" w:rsidP="008B2351">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i/>
          <w:sz w:val="24"/>
          <w:szCs w:val="24"/>
          <w:lang w:val="sr-Cyrl-RS"/>
        </w:rPr>
        <w:lastRenderedPageBreak/>
        <w:t>Народно позориште Врбаске бановине, Оснивање и умјетнички развој, књ. 1.</w:t>
      </w:r>
      <w:r w:rsidRPr="008B2351">
        <w:rPr>
          <w:rFonts w:asciiTheme="minorHAnsi" w:hAnsiTheme="minorHAnsi" w:cstheme="minorHAnsi"/>
          <w:sz w:val="24"/>
          <w:szCs w:val="24"/>
          <w:lang w:val="sr-Cyrl-RS"/>
        </w:rPr>
        <w:t xml:space="preserve"> Архив Републике Српске, Удружење архивских радника Републике Српске, </w:t>
      </w:r>
      <w:r w:rsidR="00544BBD">
        <w:rPr>
          <w:rFonts w:asciiTheme="minorHAnsi" w:hAnsiTheme="minorHAnsi" w:cstheme="minorHAnsi"/>
          <w:sz w:val="24"/>
          <w:szCs w:val="24"/>
          <w:lang w:val="sr-Cyrl-RS"/>
        </w:rPr>
        <w:t xml:space="preserve">Арт Принт, Бања Лука, 2020. </w:t>
      </w:r>
      <w:r w:rsidR="00544BBD">
        <w:rPr>
          <w:rFonts w:asciiTheme="minorHAnsi" w:hAnsiTheme="minorHAnsi" w:cstheme="minorHAnsi"/>
          <w:sz w:val="24"/>
          <w:szCs w:val="24"/>
          <w:lang w:val="sr-Latn-RS"/>
        </w:rPr>
        <w:t>ISBN</w:t>
      </w:r>
      <w:r w:rsidRPr="008B2351">
        <w:rPr>
          <w:rFonts w:asciiTheme="minorHAnsi" w:hAnsiTheme="minorHAnsi" w:cstheme="minorHAnsi"/>
          <w:sz w:val="24"/>
          <w:szCs w:val="24"/>
          <w:lang w:val="sr-Cyrl-RS"/>
        </w:rPr>
        <w:t xml:space="preserve"> 978-99976-941-0-2</w:t>
      </w:r>
    </w:p>
    <w:p w:rsidR="008B2351" w:rsidRDefault="008B2351" w:rsidP="008B2351">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„Сценографија и костимографија на сцени бањалучког Народног позоришта између два свјетска рата“, </w:t>
      </w:r>
      <w:r w:rsidRPr="008B2351">
        <w:rPr>
          <w:rFonts w:asciiTheme="minorHAnsi" w:hAnsiTheme="minorHAnsi" w:cstheme="minorHAnsi"/>
          <w:i/>
          <w:sz w:val="24"/>
          <w:szCs w:val="24"/>
          <w:lang w:val="sr-Cyrl-RS"/>
        </w:rPr>
        <w:t>Гласник Удружења архивских радника Републике Српске</w:t>
      </w:r>
      <w:r w:rsidRPr="008B2351">
        <w:rPr>
          <w:rFonts w:asciiTheme="minorHAnsi" w:hAnsiTheme="minorHAnsi" w:cstheme="minorHAnsi"/>
          <w:sz w:val="24"/>
          <w:szCs w:val="24"/>
          <w:lang w:val="sr-Cyrl-RS"/>
        </w:rPr>
        <w:t xml:space="preserve">, бр. 12. Удружење архивских радника Републике Српске, Бања Лука, 2020. ДОИ 10.7251/ГУАРС2012173Ц, УДК 792.02 (497.15Бања Лука)“1918/1941“ </w:t>
      </w:r>
    </w:p>
    <w:p w:rsidR="00B228C9" w:rsidRPr="00B228C9" w:rsidRDefault="00B228C9" w:rsidP="00B228C9">
      <w:pPr>
        <w:pStyle w:val="ListParagraph"/>
        <w:numPr>
          <w:ilvl w:val="0"/>
          <w:numId w:val="21"/>
        </w:numPr>
        <w:shd w:val="clear" w:color="auto" w:fill="FEFEFE"/>
        <w:spacing w:line="360" w:lineRule="auto"/>
        <w:jc w:val="both"/>
        <w:rPr>
          <w:rFonts w:asciiTheme="minorHAnsi" w:hAnsiTheme="minorHAnsi" w:cstheme="minorHAnsi"/>
          <w:caps/>
          <w:sz w:val="24"/>
          <w:szCs w:val="24"/>
          <w:u w:val="single"/>
        </w:rPr>
      </w:pPr>
      <w:r>
        <w:rPr>
          <w:rFonts w:asciiTheme="minorHAnsi" w:hAnsiTheme="minorHAnsi" w:cstheme="minorHAnsi"/>
          <w:sz w:val="24"/>
          <w:szCs w:val="24"/>
        </w:rPr>
        <w:t>„</w:t>
      </w:r>
      <w:r w:rsidRPr="00B228C9">
        <w:rPr>
          <w:rFonts w:asciiTheme="minorHAnsi" w:hAnsiTheme="minorHAnsi" w:cstheme="minorHAnsi"/>
          <w:sz w:val="24"/>
          <w:szCs w:val="24"/>
        </w:rPr>
        <w:t xml:space="preserve">Срећан 90. рођендан вјечној младости </w:t>
      </w:r>
      <w:r w:rsidRPr="00B228C9">
        <w:rPr>
          <w:sz w:val="24"/>
          <w:szCs w:val="24"/>
        </w:rPr>
        <w:t xml:space="preserve">(поводом јубилеја Народног позоришта Републике Српске), </w:t>
      </w:r>
      <w:r w:rsidRPr="00B228C9">
        <w:rPr>
          <w:i/>
          <w:sz w:val="24"/>
          <w:szCs w:val="24"/>
        </w:rPr>
        <w:t>Нова стварност</w:t>
      </w:r>
      <w:r w:rsidRPr="00B228C9">
        <w:rPr>
          <w:sz w:val="24"/>
          <w:szCs w:val="24"/>
        </w:rPr>
        <w:t>, бр. 1, Бања Лука, 2020.</w:t>
      </w:r>
    </w:p>
    <w:p w:rsidR="00777955" w:rsidRDefault="00B228C9" w:rsidP="00B228C9">
      <w:pPr>
        <w:pStyle w:val="ListParagraph"/>
        <w:numPr>
          <w:ilvl w:val="0"/>
          <w:numId w:val="21"/>
        </w:numPr>
        <w:spacing w:line="360" w:lineRule="auto"/>
        <w:jc w:val="both"/>
        <w:rPr>
          <w:rFonts w:asciiTheme="minorHAnsi" w:hAnsiTheme="minorHAnsi" w:cstheme="minorHAnsi"/>
          <w:sz w:val="24"/>
          <w:szCs w:val="24"/>
          <w:lang w:val="sr-Cyrl-RS"/>
        </w:rPr>
      </w:pPr>
      <w:r w:rsidRPr="008B2351">
        <w:rPr>
          <w:rFonts w:asciiTheme="minorHAnsi" w:hAnsiTheme="minorHAnsi" w:cstheme="minorHAnsi"/>
          <w:sz w:val="24"/>
          <w:szCs w:val="24"/>
          <w:lang w:val="sr-Cyrl-RS"/>
        </w:rPr>
        <w:t xml:space="preserve"> </w:t>
      </w:r>
      <w:r w:rsidR="00777955" w:rsidRPr="008B2351">
        <w:rPr>
          <w:rFonts w:asciiTheme="minorHAnsi" w:hAnsiTheme="minorHAnsi" w:cstheme="minorHAnsi"/>
          <w:sz w:val="24"/>
          <w:szCs w:val="24"/>
          <w:lang w:val="sr-Cyrl-RS"/>
        </w:rPr>
        <w:t xml:space="preserve">„Штампани медији о раду Бањолучког позоришта од 1930. до 1941.“, </w:t>
      </w:r>
      <w:r w:rsidR="00777955" w:rsidRPr="008B2351">
        <w:rPr>
          <w:rFonts w:asciiTheme="minorHAnsi" w:hAnsiTheme="minorHAnsi" w:cstheme="minorHAnsi"/>
          <w:i/>
          <w:sz w:val="24"/>
          <w:szCs w:val="24"/>
          <w:lang w:val="sr-Cyrl-RS"/>
        </w:rPr>
        <w:t>Сварог</w:t>
      </w:r>
      <w:r w:rsidR="00777955" w:rsidRPr="008B2351">
        <w:rPr>
          <w:rFonts w:asciiTheme="minorHAnsi" w:hAnsiTheme="minorHAnsi" w:cstheme="minorHAnsi"/>
          <w:sz w:val="24"/>
          <w:szCs w:val="24"/>
          <w:lang w:val="sr-Cyrl-RS"/>
        </w:rPr>
        <w:t xml:space="preserve">, бр. 21, Независни универзитет, Бања Лука, 2021. </w:t>
      </w:r>
      <w:r w:rsidR="00777955" w:rsidRPr="00544BBD">
        <w:rPr>
          <w:rFonts w:asciiTheme="minorHAnsi" w:hAnsiTheme="minorHAnsi" w:cstheme="minorHAnsi"/>
          <w:sz w:val="24"/>
          <w:szCs w:val="24"/>
          <w:lang w:val="sr-Cyrl-RS"/>
        </w:rPr>
        <w:t>ISSN</w:t>
      </w:r>
      <w:r w:rsidR="00777955" w:rsidRPr="008B2351">
        <w:rPr>
          <w:rFonts w:asciiTheme="minorHAnsi" w:hAnsiTheme="minorHAnsi" w:cstheme="minorHAnsi"/>
          <w:sz w:val="24"/>
          <w:szCs w:val="24"/>
          <w:lang w:val="sr-Cyrl-RS"/>
        </w:rPr>
        <w:t xml:space="preserve"> 1986-8588, стр. 75-90</w:t>
      </w:r>
      <w:r w:rsidR="00777955">
        <w:rPr>
          <w:rFonts w:asciiTheme="minorHAnsi" w:hAnsiTheme="minorHAnsi" w:cstheme="minorHAnsi"/>
          <w:sz w:val="24"/>
          <w:szCs w:val="24"/>
          <w:lang w:val="sr-Cyrl-RS"/>
        </w:rPr>
        <w:t xml:space="preserve">. </w:t>
      </w:r>
    </w:p>
    <w:p w:rsidR="00D560A9" w:rsidRDefault="00D560A9" w:rsidP="00D560A9">
      <w:pPr>
        <w:pStyle w:val="ListParagraph"/>
        <w:numPr>
          <w:ilvl w:val="0"/>
          <w:numId w:val="21"/>
        </w:numPr>
        <w:spacing w:line="360" w:lineRule="auto"/>
        <w:jc w:val="both"/>
        <w:rPr>
          <w:rFonts w:asciiTheme="minorHAnsi" w:hAnsiTheme="minorHAnsi" w:cstheme="minorHAnsi"/>
          <w:sz w:val="24"/>
          <w:szCs w:val="24"/>
          <w:lang w:val="sr-Cyrl-RS"/>
        </w:rPr>
      </w:pPr>
      <w:r w:rsidRPr="00B22BE0">
        <w:rPr>
          <w:rFonts w:asciiTheme="minorHAnsi" w:hAnsiTheme="minorHAnsi" w:cstheme="minorHAnsi"/>
          <w:bCs/>
          <w:i/>
          <w:sz w:val="24"/>
          <w:szCs w:val="24"/>
        </w:rPr>
        <w:t>Народно позориште Врбаске бановине. Репертоар и ансамбл</w:t>
      </w:r>
      <w:r>
        <w:rPr>
          <w:rFonts w:asciiTheme="minorHAnsi" w:hAnsiTheme="minorHAnsi" w:cstheme="minorHAnsi"/>
          <w:bCs/>
          <w:i/>
          <w:sz w:val="24"/>
          <w:szCs w:val="24"/>
        </w:rPr>
        <w:t xml:space="preserve"> 1930–1934, књ. 2, </w:t>
      </w:r>
      <w:r w:rsidRPr="00D560A9">
        <w:rPr>
          <w:rFonts w:asciiTheme="minorHAnsi" w:hAnsiTheme="minorHAnsi" w:cstheme="minorHAnsi"/>
          <w:bCs/>
          <w:sz w:val="24"/>
          <w:szCs w:val="24"/>
        </w:rPr>
        <w:t>Архив Републике Српске, Удружење архивских радника Републике Српске, Графид, Бања</w:t>
      </w:r>
      <w:r>
        <w:rPr>
          <w:rFonts w:asciiTheme="minorHAnsi" w:hAnsiTheme="minorHAnsi" w:cstheme="minorHAnsi"/>
          <w:bCs/>
          <w:sz w:val="24"/>
          <w:szCs w:val="24"/>
          <w:lang w:val="sr-Cyrl-RS"/>
        </w:rPr>
        <w:t xml:space="preserve"> Л</w:t>
      </w:r>
      <w:r w:rsidRPr="00D560A9">
        <w:rPr>
          <w:rFonts w:asciiTheme="minorHAnsi" w:hAnsiTheme="minorHAnsi" w:cstheme="minorHAnsi"/>
          <w:bCs/>
          <w:sz w:val="24"/>
          <w:szCs w:val="24"/>
        </w:rPr>
        <w:t>ука</w:t>
      </w:r>
      <w:r w:rsidRPr="00D560A9">
        <w:rPr>
          <w:rFonts w:asciiTheme="minorHAnsi" w:hAnsiTheme="minorHAnsi" w:cstheme="minorHAnsi"/>
          <w:bCs/>
          <w:sz w:val="24"/>
          <w:szCs w:val="24"/>
          <w:lang w:val="sr-Cyrl-RS"/>
        </w:rPr>
        <w:t>,</w:t>
      </w:r>
      <w:r w:rsidRPr="00D560A9">
        <w:rPr>
          <w:rFonts w:asciiTheme="minorHAnsi" w:hAnsiTheme="minorHAnsi" w:cstheme="minorHAnsi"/>
          <w:bCs/>
          <w:sz w:val="24"/>
          <w:szCs w:val="24"/>
        </w:rPr>
        <w:t xml:space="preserve"> 2022.</w:t>
      </w:r>
      <w:r w:rsidRPr="00D560A9">
        <w:rPr>
          <w:rFonts w:ascii="Arial" w:hAnsi="Arial" w:cs="Arial"/>
          <w:b/>
          <w:bCs/>
          <w:color w:val="333333"/>
          <w:sz w:val="18"/>
          <w:szCs w:val="18"/>
          <w:shd w:val="clear" w:color="auto" w:fill="FFFFFF"/>
        </w:rPr>
        <w:t xml:space="preserve"> </w:t>
      </w:r>
      <w:r w:rsidRPr="00D560A9">
        <w:rPr>
          <w:rFonts w:asciiTheme="minorHAnsi" w:hAnsiTheme="minorHAnsi" w:cstheme="minorHAnsi"/>
          <w:bCs/>
          <w:color w:val="333333"/>
          <w:sz w:val="24"/>
          <w:szCs w:val="24"/>
          <w:shd w:val="clear" w:color="auto" w:fill="FFFFFF"/>
        </w:rPr>
        <w:t>ISBN</w:t>
      </w:r>
      <w:r w:rsidRPr="00D560A9">
        <w:rPr>
          <w:rFonts w:asciiTheme="minorHAnsi" w:hAnsiTheme="minorHAnsi" w:cstheme="minorHAnsi"/>
          <w:color w:val="333333"/>
          <w:sz w:val="24"/>
          <w:szCs w:val="24"/>
          <w:shd w:val="clear" w:color="auto" w:fill="FFFFFF"/>
        </w:rPr>
        <w:t> - 978-99976-964-5-8</w:t>
      </w:r>
    </w:p>
    <w:p w:rsidR="00786B18" w:rsidRPr="00994403" w:rsidRDefault="00777955" w:rsidP="00777955">
      <w:pPr>
        <w:pStyle w:val="ListParagraph"/>
        <w:numPr>
          <w:ilvl w:val="0"/>
          <w:numId w:val="21"/>
        </w:numPr>
        <w:spacing w:line="360" w:lineRule="auto"/>
        <w:jc w:val="both"/>
        <w:rPr>
          <w:rFonts w:asciiTheme="minorHAnsi" w:hAnsiTheme="minorHAnsi" w:cstheme="minorHAnsi"/>
          <w:sz w:val="28"/>
          <w:szCs w:val="24"/>
          <w:lang w:val="sr-Cyrl-RS"/>
        </w:rPr>
      </w:pPr>
      <w:r>
        <w:rPr>
          <w:sz w:val="24"/>
          <w:lang w:val="sr-Cyrl-RS"/>
        </w:rPr>
        <w:t xml:space="preserve"> </w:t>
      </w:r>
      <w:r w:rsidR="00786B18">
        <w:rPr>
          <w:sz w:val="24"/>
          <w:lang w:val="sr-Cyrl-RS"/>
        </w:rPr>
        <w:t>„</w:t>
      </w:r>
      <w:r w:rsidR="00786B18" w:rsidRPr="00786B18">
        <w:rPr>
          <w:sz w:val="24"/>
        </w:rPr>
        <w:t>Музика на сцени бањалучког Народног позоришта између два свјетска рата</w:t>
      </w:r>
      <w:r w:rsidR="00786B18">
        <w:rPr>
          <w:sz w:val="24"/>
          <w:lang w:val="sr-Cyrl-RS"/>
        </w:rPr>
        <w:t>“</w:t>
      </w:r>
      <w:r w:rsidR="00786B18" w:rsidRPr="00786B18">
        <w:rPr>
          <w:rFonts w:asciiTheme="minorHAnsi" w:hAnsiTheme="minorHAnsi" w:cstheme="minorHAnsi"/>
          <w:i/>
          <w:sz w:val="24"/>
          <w:szCs w:val="24"/>
          <w:lang w:val="sr-Cyrl-RS"/>
        </w:rPr>
        <w:t xml:space="preserve"> </w:t>
      </w:r>
      <w:r w:rsidR="00786B18" w:rsidRPr="008B2351">
        <w:rPr>
          <w:rFonts w:asciiTheme="minorHAnsi" w:hAnsiTheme="minorHAnsi" w:cstheme="minorHAnsi"/>
          <w:i/>
          <w:sz w:val="24"/>
          <w:szCs w:val="24"/>
          <w:lang w:val="sr-Cyrl-RS"/>
        </w:rPr>
        <w:t xml:space="preserve">Зборник радова </w:t>
      </w:r>
      <w:r w:rsidR="00786B18">
        <w:rPr>
          <w:rFonts w:asciiTheme="minorHAnsi" w:hAnsiTheme="minorHAnsi" w:cstheme="minorHAnsi"/>
          <w:i/>
          <w:sz w:val="24"/>
          <w:szCs w:val="24"/>
          <w:lang w:val="sr-Cyrl-RS"/>
        </w:rPr>
        <w:t>„Наука и стварност“</w:t>
      </w:r>
      <w:r w:rsidR="00786B18" w:rsidRPr="00786B18">
        <w:rPr>
          <w:rFonts w:asciiTheme="minorHAnsi" w:hAnsiTheme="minorHAnsi" w:cstheme="minorHAnsi"/>
          <w:i/>
          <w:sz w:val="28"/>
          <w:szCs w:val="24"/>
          <w:lang w:val="sr-Cyrl-RS"/>
        </w:rPr>
        <w:t xml:space="preserve"> </w:t>
      </w:r>
      <w:r w:rsidR="00786B18" w:rsidRPr="00786B18">
        <w:rPr>
          <w:i/>
          <w:sz w:val="24"/>
        </w:rPr>
        <w:t>Зборник радова са научног скупа (Пале, 22. мај 2021)</w:t>
      </w:r>
      <w:r w:rsidR="00786B18" w:rsidRPr="00786B18">
        <w:rPr>
          <w:sz w:val="24"/>
        </w:rPr>
        <w:t xml:space="preserve"> </w:t>
      </w:r>
      <w:r w:rsidR="00786B18">
        <w:rPr>
          <w:rFonts w:asciiTheme="minorHAnsi" w:hAnsiTheme="minorHAnsi" w:cstheme="minorHAnsi"/>
          <w:sz w:val="24"/>
          <w:szCs w:val="24"/>
          <w:lang w:val="sr-Cyrl-RS"/>
        </w:rPr>
        <w:t>Филозофскои факултет</w:t>
      </w:r>
      <w:r w:rsidR="00786B18" w:rsidRPr="00786B18">
        <w:rPr>
          <w:rFonts w:asciiTheme="minorHAnsi" w:hAnsiTheme="minorHAnsi" w:cstheme="minorHAnsi"/>
          <w:sz w:val="24"/>
          <w:szCs w:val="24"/>
          <w:lang w:val="sr-Cyrl-RS"/>
        </w:rPr>
        <w:t xml:space="preserve"> Универзитета у Источном Сарајеву,</w:t>
      </w:r>
      <w:r w:rsidR="00786B18">
        <w:rPr>
          <w:rFonts w:asciiTheme="minorHAnsi" w:hAnsiTheme="minorHAnsi" w:cstheme="minorHAnsi"/>
          <w:sz w:val="24"/>
          <w:szCs w:val="24"/>
          <w:lang w:val="sr-Cyrl-RS"/>
        </w:rPr>
        <w:t xml:space="preserve"> Источно Сарајево, 2022</w:t>
      </w:r>
      <w:r w:rsidR="00786B18" w:rsidRPr="008B2351">
        <w:rPr>
          <w:rFonts w:asciiTheme="minorHAnsi" w:hAnsiTheme="minorHAnsi" w:cstheme="minorHAnsi"/>
          <w:sz w:val="24"/>
          <w:szCs w:val="24"/>
          <w:lang w:val="sr-Cyrl-RS"/>
        </w:rPr>
        <w:t>.</w:t>
      </w:r>
    </w:p>
    <w:p w:rsidR="00994403" w:rsidRPr="00994403" w:rsidRDefault="00994403" w:rsidP="00994403">
      <w:pPr>
        <w:pStyle w:val="ListParagraph"/>
        <w:numPr>
          <w:ilvl w:val="0"/>
          <w:numId w:val="21"/>
        </w:numPr>
        <w:shd w:val="clear" w:color="auto" w:fill="FEFEFE"/>
        <w:spacing w:line="360" w:lineRule="auto"/>
        <w:jc w:val="both"/>
        <w:rPr>
          <w:rFonts w:asciiTheme="minorHAnsi" w:hAnsiTheme="minorHAnsi" w:cstheme="minorHAnsi"/>
          <w:sz w:val="24"/>
          <w:szCs w:val="24"/>
        </w:rPr>
      </w:pPr>
      <w:r>
        <w:rPr>
          <w:rFonts w:asciiTheme="minorHAnsi" w:hAnsiTheme="minorHAnsi" w:cstheme="minorHAnsi"/>
          <w:sz w:val="24"/>
          <w:szCs w:val="24"/>
          <w:lang w:val="sr-Latn-RS"/>
        </w:rPr>
        <w:t>„</w:t>
      </w:r>
      <w:r w:rsidRPr="00994403">
        <w:rPr>
          <w:rFonts w:asciiTheme="minorHAnsi" w:hAnsiTheme="minorHAnsi" w:cstheme="minorHAnsi"/>
          <w:sz w:val="24"/>
          <w:szCs w:val="24"/>
        </w:rPr>
        <w:t>Консолидација и ратни пут Националног позоришта Републике Српске. Дио 1.</w:t>
      </w:r>
      <w:r>
        <w:rPr>
          <w:rFonts w:asciiTheme="minorHAnsi" w:hAnsiTheme="minorHAnsi" w:cstheme="minorHAnsi"/>
          <w:sz w:val="24"/>
          <w:szCs w:val="24"/>
          <w:lang w:val="sr-Latn-RS"/>
        </w:rPr>
        <w:t>“</w:t>
      </w:r>
      <w:r w:rsidRPr="00994403">
        <w:rPr>
          <w:rFonts w:asciiTheme="minorHAnsi" w:hAnsiTheme="minorHAnsi" w:cstheme="minorHAnsi"/>
          <w:sz w:val="24"/>
          <w:szCs w:val="24"/>
        </w:rPr>
        <w:t xml:space="preserve"> </w:t>
      </w:r>
      <w:r w:rsidRPr="00994403">
        <w:rPr>
          <w:rFonts w:asciiTheme="minorHAnsi" w:hAnsiTheme="minorHAnsi" w:cstheme="minorHAnsi"/>
          <w:i/>
          <w:sz w:val="24"/>
          <w:szCs w:val="24"/>
        </w:rPr>
        <w:t>Зборник Матице српске за сценске уметности и музику = Matica srpska review of stage art and music.</w:t>
      </w:r>
      <w:r>
        <w:rPr>
          <w:rFonts w:asciiTheme="minorHAnsi" w:hAnsiTheme="minorHAnsi" w:cstheme="minorHAnsi"/>
          <w:sz w:val="24"/>
          <w:szCs w:val="24"/>
        </w:rPr>
        <w:t xml:space="preserve"> ISSN 0352-9738. </w:t>
      </w:r>
      <w:r w:rsidRPr="00994403">
        <w:rPr>
          <w:rFonts w:asciiTheme="minorHAnsi" w:hAnsiTheme="minorHAnsi" w:cstheme="minorHAnsi"/>
          <w:sz w:val="24"/>
          <w:szCs w:val="24"/>
        </w:rPr>
        <w:t xml:space="preserve"> 69, стр. 179-193</w:t>
      </w:r>
      <w:r>
        <w:rPr>
          <w:rFonts w:asciiTheme="minorHAnsi" w:hAnsiTheme="minorHAnsi" w:cstheme="minorHAnsi"/>
          <w:sz w:val="24"/>
          <w:szCs w:val="24"/>
          <w:lang w:val="sr-Latn-RS"/>
        </w:rPr>
        <w:t xml:space="preserve">, </w:t>
      </w:r>
      <w:r>
        <w:rPr>
          <w:rFonts w:asciiTheme="minorHAnsi" w:hAnsiTheme="minorHAnsi" w:cstheme="minorHAnsi"/>
          <w:sz w:val="24"/>
          <w:szCs w:val="24"/>
          <w:lang w:val="sr-Cyrl-RS"/>
        </w:rPr>
        <w:t>Нови Сад, 2023.</w:t>
      </w:r>
    </w:p>
    <w:p w:rsidR="00B228C9" w:rsidRDefault="00994403" w:rsidP="00B228C9">
      <w:pPr>
        <w:pStyle w:val="ListParagraph"/>
        <w:shd w:val="clear" w:color="auto" w:fill="FEFEFE"/>
        <w:spacing w:line="360" w:lineRule="auto"/>
        <w:jc w:val="both"/>
        <w:rPr>
          <w:rStyle w:val="Hyperlink"/>
          <w:rFonts w:asciiTheme="minorHAnsi" w:hAnsiTheme="minorHAnsi" w:cstheme="minorHAnsi"/>
          <w:caps/>
          <w:color w:val="auto"/>
          <w:sz w:val="24"/>
          <w:szCs w:val="24"/>
        </w:rPr>
      </w:pPr>
      <w:r w:rsidRPr="00994403">
        <w:rPr>
          <w:rFonts w:asciiTheme="minorHAnsi" w:hAnsiTheme="minorHAnsi" w:cstheme="minorHAnsi"/>
          <w:caps/>
          <w:sz w:val="24"/>
          <w:szCs w:val="24"/>
        </w:rPr>
        <w:t>COBISS.SR-ID </w:t>
      </w:r>
      <w:hyperlink r:id="rId9" w:tgtFrame="_blank" w:history="1">
        <w:r w:rsidRPr="00994403">
          <w:rPr>
            <w:rStyle w:val="Hyperlink"/>
            <w:rFonts w:asciiTheme="minorHAnsi" w:hAnsiTheme="minorHAnsi" w:cstheme="minorHAnsi"/>
            <w:caps/>
            <w:color w:val="auto"/>
            <w:sz w:val="24"/>
            <w:szCs w:val="24"/>
          </w:rPr>
          <w:t>128077577</w:t>
        </w:r>
      </w:hyperlink>
    </w:p>
    <w:p w:rsidR="00777955" w:rsidRPr="00786B18" w:rsidRDefault="00777955" w:rsidP="00777955">
      <w:pPr>
        <w:pStyle w:val="ListParagraph"/>
        <w:spacing w:line="360" w:lineRule="auto"/>
        <w:jc w:val="both"/>
        <w:rPr>
          <w:rFonts w:asciiTheme="minorHAnsi" w:hAnsiTheme="minorHAnsi" w:cstheme="minorHAnsi"/>
          <w:sz w:val="28"/>
          <w:szCs w:val="24"/>
          <w:lang w:val="sr-Cyrl-RS"/>
        </w:rPr>
      </w:pPr>
    </w:p>
    <w:p w:rsidR="00C52EF7" w:rsidRPr="00777955" w:rsidRDefault="009414A4" w:rsidP="008B2351">
      <w:pPr>
        <w:pStyle w:val="ListParagraph"/>
        <w:numPr>
          <w:ilvl w:val="0"/>
          <w:numId w:val="21"/>
        </w:numPr>
        <w:spacing w:line="360" w:lineRule="auto"/>
        <w:jc w:val="both"/>
        <w:rPr>
          <w:rFonts w:asciiTheme="minorHAnsi" w:hAnsiTheme="minorHAnsi" w:cstheme="minorHAnsi"/>
          <w:b/>
          <w:sz w:val="24"/>
          <w:szCs w:val="24"/>
          <w:lang w:val="sr-Cyrl-RS"/>
        </w:rPr>
      </w:pPr>
      <w:r w:rsidRPr="00777955">
        <w:rPr>
          <w:rFonts w:asciiTheme="minorHAnsi" w:hAnsiTheme="minorHAnsi" w:cstheme="minorHAnsi"/>
          <w:b/>
          <w:sz w:val="24"/>
          <w:szCs w:val="24"/>
          <w:lang w:val="sr-Latn-RS"/>
        </w:rPr>
        <w:t>E</w:t>
      </w:r>
      <w:r w:rsidR="008B2351" w:rsidRPr="00777955">
        <w:rPr>
          <w:rFonts w:asciiTheme="minorHAnsi" w:hAnsiTheme="minorHAnsi" w:cstheme="minorHAnsi"/>
          <w:b/>
          <w:sz w:val="24"/>
          <w:szCs w:val="24"/>
          <w:lang w:val="sr-Cyrl-RS"/>
        </w:rPr>
        <w:t xml:space="preserve">нциклопедијске одреднице: </w:t>
      </w:r>
    </w:p>
    <w:p w:rsidR="00DA6E9E" w:rsidRDefault="00DA6E9E" w:rsidP="00786B18">
      <w:pPr>
        <w:pStyle w:val="ListParagraph"/>
        <w:spacing w:line="360" w:lineRule="auto"/>
        <w:jc w:val="both"/>
        <w:rPr>
          <w:rFonts w:asciiTheme="minorHAnsi" w:hAnsiTheme="minorHAnsi" w:cstheme="minorHAnsi"/>
          <w:sz w:val="24"/>
          <w:szCs w:val="24"/>
          <w:lang w:val="sr-Cyrl-RS"/>
        </w:rPr>
      </w:pPr>
    </w:p>
    <w:p w:rsidR="000D0565" w:rsidRDefault="00DA6E9E" w:rsidP="00DA6E9E">
      <w:pPr>
        <w:pStyle w:val="ListParagraph"/>
        <w:spacing w:after="0" w:line="360" w:lineRule="auto"/>
        <w:jc w:val="both"/>
        <w:rPr>
          <w:rFonts w:asciiTheme="minorHAnsi" w:hAnsiTheme="minorHAnsi" w:cstheme="minorHAnsi"/>
          <w:sz w:val="24"/>
          <w:szCs w:val="24"/>
          <w:lang w:val="sr-Cyrl-RS"/>
        </w:rPr>
      </w:pPr>
      <w:r>
        <w:rPr>
          <w:rFonts w:asciiTheme="minorHAnsi" w:hAnsiTheme="minorHAnsi" w:cstheme="minorHAnsi"/>
          <w:sz w:val="24"/>
          <w:szCs w:val="24"/>
          <w:lang w:val="sr-Cyrl-RS"/>
        </w:rPr>
        <w:t xml:space="preserve">- </w:t>
      </w:r>
      <w:r w:rsidR="00F63DA0">
        <w:rPr>
          <w:rFonts w:asciiTheme="minorHAnsi" w:hAnsiTheme="minorHAnsi" w:cstheme="minorHAnsi"/>
          <w:sz w:val="24"/>
          <w:szCs w:val="24"/>
          <w:lang w:val="sr-Cyrl-RS"/>
        </w:rPr>
        <w:t xml:space="preserve">Божидар Весић, Верешчагин </w:t>
      </w:r>
      <w:r w:rsidR="00C52EF7">
        <w:rPr>
          <w:rFonts w:asciiTheme="minorHAnsi" w:hAnsiTheme="minorHAnsi" w:cstheme="minorHAnsi"/>
          <w:sz w:val="24"/>
          <w:szCs w:val="24"/>
          <w:lang w:val="sr-Cyrl-RS"/>
        </w:rPr>
        <w:t xml:space="preserve">Александар, </w:t>
      </w:r>
      <w:r w:rsidR="00F63DA0">
        <w:rPr>
          <w:rFonts w:asciiTheme="minorHAnsi" w:hAnsiTheme="minorHAnsi" w:cstheme="minorHAnsi"/>
          <w:sz w:val="24"/>
          <w:szCs w:val="24"/>
          <w:lang w:val="sr-Cyrl-RS"/>
        </w:rPr>
        <w:t xml:space="preserve">Гогалова </w:t>
      </w:r>
      <w:r w:rsidR="00786B18">
        <w:rPr>
          <w:rFonts w:asciiTheme="minorHAnsi" w:hAnsiTheme="minorHAnsi" w:cstheme="minorHAnsi"/>
          <w:sz w:val="24"/>
          <w:szCs w:val="24"/>
          <w:lang w:val="sr-Cyrl-RS"/>
        </w:rPr>
        <w:t>М</w:t>
      </w:r>
      <w:r w:rsidR="00F63DA0">
        <w:rPr>
          <w:rFonts w:asciiTheme="minorHAnsi" w:hAnsiTheme="minorHAnsi" w:cstheme="minorHAnsi"/>
          <w:sz w:val="24"/>
          <w:szCs w:val="24"/>
          <w:lang w:val="sr-Cyrl-RS"/>
        </w:rPr>
        <w:t xml:space="preserve">аројевић Ина, „Град“ позориште, Градско позориште „Јазавац“, Горски Хорак Иван </w:t>
      </w:r>
      <w:r w:rsidR="00F63DA0" w:rsidRPr="008B2351">
        <w:rPr>
          <w:rFonts w:asciiTheme="minorHAnsi" w:hAnsiTheme="minorHAnsi" w:cstheme="minorHAnsi"/>
          <w:sz w:val="24"/>
          <w:szCs w:val="24"/>
          <w:lang w:val="sr-Cyrl-RS"/>
        </w:rPr>
        <w:t>у:</w:t>
      </w:r>
      <w:r w:rsidR="00F63DA0">
        <w:rPr>
          <w:rFonts w:asciiTheme="minorHAnsi" w:hAnsiTheme="minorHAnsi" w:cstheme="minorHAnsi"/>
          <w:sz w:val="24"/>
          <w:szCs w:val="24"/>
          <w:lang w:val="sr-Cyrl-RS"/>
        </w:rPr>
        <w:t xml:space="preserve"> </w:t>
      </w:r>
      <w:r w:rsidR="00C52EF7" w:rsidRPr="008B2351">
        <w:rPr>
          <w:rFonts w:asciiTheme="minorHAnsi" w:hAnsiTheme="minorHAnsi" w:cstheme="minorHAnsi"/>
          <w:sz w:val="24"/>
          <w:szCs w:val="24"/>
          <w:lang w:val="sr-Cyrl-RS"/>
        </w:rPr>
        <w:t>Е</w:t>
      </w:r>
      <w:r w:rsidR="00C52EF7">
        <w:rPr>
          <w:rFonts w:asciiTheme="minorHAnsi" w:hAnsiTheme="minorHAnsi" w:cstheme="minorHAnsi"/>
          <w:sz w:val="24"/>
          <w:szCs w:val="24"/>
          <w:lang w:val="sr-Cyrl-RS"/>
        </w:rPr>
        <w:t>нциклопедија Републике Српске, 2</w:t>
      </w:r>
      <w:r w:rsidR="00C52EF7" w:rsidRPr="008B2351">
        <w:rPr>
          <w:rFonts w:asciiTheme="minorHAnsi" w:hAnsiTheme="minorHAnsi" w:cstheme="minorHAnsi"/>
          <w:sz w:val="24"/>
          <w:szCs w:val="24"/>
          <w:lang w:val="sr-Cyrl-RS"/>
        </w:rPr>
        <w:t xml:space="preserve">, </w:t>
      </w:r>
      <w:r w:rsidR="00C52EF7">
        <w:rPr>
          <w:rFonts w:asciiTheme="minorHAnsi" w:hAnsiTheme="minorHAnsi" w:cstheme="minorHAnsi"/>
          <w:sz w:val="24"/>
          <w:szCs w:val="24"/>
          <w:lang w:val="sr-Cyrl-RS"/>
        </w:rPr>
        <w:t>В</w:t>
      </w:r>
      <w:r w:rsidR="00C52EF7" w:rsidRPr="008B2351">
        <w:rPr>
          <w:rFonts w:asciiTheme="minorHAnsi" w:hAnsiTheme="minorHAnsi" w:cstheme="minorHAnsi"/>
          <w:sz w:val="24"/>
          <w:szCs w:val="24"/>
          <w:lang w:val="sr-Cyrl-RS"/>
        </w:rPr>
        <w:t>–</w:t>
      </w:r>
      <w:r w:rsidR="00C52EF7">
        <w:rPr>
          <w:rFonts w:asciiTheme="minorHAnsi" w:hAnsiTheme="minorHAnsi" w:cstheme="minorHAnsi"/>
          <w:sz w:val="24"/>
          <w:szCs w:val="24"/>
          <w:lang w:val="sr-Cyrl-RS"/>
        </w:rPr>
        <w:t>Г</w:t>
      </w:r>
      <w:r w:rsidR="00C52EF7" w:rsidRPr="008B2351">
        <w:rPr>
          <w:rFonts w:asciiTheme="minorHAnsi" w:hAnsiTheme="minorHAnsi" w:cstheme="minorHAnsi"/>
          <w:sz w:val="24"/>
          <w:szCs w:val="24"/>
          <w:lang w:val="sr-Cyrl-RS"/>
        </w:rPr>
        <w:t xml:space="preserve"> Академија наука и умјетности Ре</w:t>
      </w:r>
      <w:r w:rsidR="00F63DA0">
        <w:rPr>
          <w:rFonts w:asciiTheme="minorHAnsi" w:hAnsiTheme="minorHAnsi" w:cstheme="minorHAnsi"/>
          <w:sz w:val="24"/>
          <w:szCs w:val="24"/>
          <w:lang w:val="sr-Cyrl-RS"/>
        </w:rPr>
        <w:t>публике Српске, Бања Лука, 2018</w:t>
      </w:r>
      <w:r w:rsidR="00C52EF7">
        <w:rPr>
          <w:rFonts w:asciiTheme="minorHAnsi" w:hAnsiTheme="minorHAnsi" w:cstheme="minorHAnsi"/>
          <w:sz w:val="24"/>
          <w:szCs w:val="24"/>
          <w:lang w:val="sr-Cyrl-RS"/>
        </w:rPr>
        <w:t xml:space="preserve">; </w:t>
      </w:r>
    </w:p>
    <w:p w:rsidR="00DA6E9E" w:rsidRDefault="00DA6E9E" w:rsidP="00DA6E9E">
      <w:pPr>
        <w:pStyle w:val="ListParagraph"/>
        <w:spacing w:after="0" w:line="360" w:lineRule="auto"/>
        <w:jc w:val="both"/>
        <w:rPr>
          <w:rFonts w:asciiTheme="minorHAnsi" w:hAnsiTheme="minorHAnsi" w:cstheme="minorHAnsi"/>
          <w:sz w:val="24"/>
          <w:szCs w:val="24"/>
          <w:lang w:val="sr-Cyrl-RS"/>
        </w:rPr>
      </w:pPr>
    </w:p>
    <w:p w:rsidR="00DA6E9E" w:rsidRDefault="00DA6E9E" w:rsidP="00DA6E9E">
      <w:pPr>
        <w:pStyle w:val="ListParagraph"/>
        <w:spacing w:after="0" w:line="360" w:lineRule="auto"/>
        <w:jc w:val="both"/>
        <w:rPr>
          <w:rFonts w:asciiTheme="minorHAnsi" w:hAnsiTheme="minorHAnsi" w:cstheme="minorHAnsi"/>
          <w:sz w:val="24"/>
          <w:szCs w:val="24"/>
          <w:lang w:val="sr-Cyrl-RS"/>
        </w:rPr>
      </w:pPr>
      <w:r>
        <w:rPr>
          <w:rFonts w:asciiTheme="minorHAnsi" w:hAnsiTheme="minorHAnsi" w:cstheme="minorHAnsi"/>
          <w:sz w:val="24"/>
          <w:szCs w:val="24"/>
          <w:lang w:val="sr-Cyrl-RS"/>
        </w:rPr>
        <w:lastRenderedPageBreak/>
        <w:t xml:space="preserve">- </w:t>
      </w:r>
      <w:r w:rsidR="008B2351" w:rsidRPr="00786B18">
        <w:rPr>
          <w:rFonts w:asciiTheme="minorHAnsi" w:hAnsiTheme="minorHAnsi" w:cstheme="minorHAnsi"/>
          <w:sz w:val="24"/>
          <w:szCs w:val="24"/>
          <w:lang w:val="sr-Cyrl-RS"/>
        </w:rPr>
        <w:t>Дечермић Стојан, Дрнић Божидар, Душановић Илинка, Душановић Станоје, Ђачић Јоланда, Ђоковић Радић Дивна, Ђорђевић Велимир, Ђорђевић Владимир, Ђурђевић Бошко, Ђурић Реља, Ђурић Слободан, Ерцег Милорад, Еркић Жељко, Живановић Денић Даница, Живојевић Фаик у: Енциклопедија Републике Српске, 3, Д–Ж Академија наука и умјетности Ре</w:t>
      </w:r>
      <w:r w:rsidR="00F63DA0" w:rsidRPr="00786B18">
        <w:rPr>
          <w:rFonts w:asciiTheme="minorHAnsi" w:hAnsiTheme="minorHAnsi" w:cstheme="minorHAnsi"/>
          <w:sz w:val="24"/>
          <w:szCs w:val="24"/>
          <w:lang w:val="sr-Cyrl-RS"/>
        </w:rPr>
        <w:t>публике Српске, Бања Лука, 2020;</w:t>
      </w:r>
      <w:r w:rsidR="00B22C74" w:rsidRPr="00786B18">
        <w:rPr>
          <w:rFonts w:asciiTheme="minorHAnsi" w:hAnsiTheme="minorHAnsi" w:cstheme="minorHAnsi"/>
          <w:sz w:val="24"/>
          <w:szCs w:val="24"/>
          <w:lang w:val="sr-Cyrl-RS"/>
        </w:rPr>
        <w:t xml:space="preserve"> </w:t>
      </w:r>
    </w:p>
    <w:p w:rsidR="00DA6E9E" w:rsidRDefault="00DA6E9E" w:rsidP="00DA6E9E">
      <w:pPr>
        <w:pStyle w:val="ListParagraph"/>
        <w:spacing w:after="0" w:line="360" w:lineRule="auto"/>
        <w:jc w:val="both"/>
        <w:rPr>
          <w:rFonts w:asciiTheme="minorHAnsi" w:hAnsiTheme="minorHAnsi" w:cstheme="minorHAnsi"/>
          <w:sz w:val="24"/>
          <w:szCs w:val="24"/>
          <w:lang w:val="sr-Cyrl-RS"/>
        </w:rPr>
      </w:pPr>
    </w:p>
    <w:p w:rsidR="00DA6E9E" w:rsidRDefault="00DA6E9E" w:rsidP="00DA6E9E">
      <w:pPr>
        <w:pStyle w:val="ListParagraph"/>
        <w:spacing w:after="0" w:line="360" w:lineRule="auto"/>
        <w:jc w:val="both"/>
        <w:rPr>
          <w:rFonts w:asciiTheme="minorHAnsi" w:hAnsiTheme="minorHAnsi" w:cstheme="minorHAnsi"/>
          <w:sz w:val="24"/>
          <w:szCs w:val="24"/>
          <w:lang w:val="sr-Latn-RS"/>
        </w:rPr>
      </w:pPr>
      <w:r w:rsidRPr="00DA6E9E">
        <w:rPr>
          <w:rFonts w:asciiTheme="minorHAnsi" w:hAnsiTheme="minorHAnsi" w:cstheme="minorHAnsi"/>
          <w:sz w:val="24"/>
          <w:szCs w:val="24"/>
          <w:lang w:val="sr-Cyrl-RS"/>
        </w:rPr>
        <w:t xml:space="preserve">- Зељковић Владо, Зељковић Мара, Зец Петар, Зрнић Слађана, Зорановић Радослав, Зубовић Небојша, </w:t>
      </w:r>
      <w:r w:rsidR="00B22C74" w:rsidRPr="00DA6E9E">
        <w:rPr>
          <w:rFonts w:asciiTheme="minorHAnsi" w:hAnsiTheme="minorHAnsi" w:cstheme="minorHAnsi"/>
          <w:sz w:val="24"/>
          <w:szCs w:val="24"/>
          <w:lang w:val="sr-Cyrl-RS"/>
        </w:rPr>
        <w:t xml:space="preserve">Игњатовић Катарина, Илић Ања, Иличић Љубиша, Иличић Жарко Фотије, Иликтаревић Миленко, Иванчевић Наташа, Ивић Крста, </w:t>
      </w:r>
      <w:r w:rsidR="00F63DA0" w:rsidRPr="00DA6E9E">
        <w:rPr>
          <w:rFonts w:asciiTheme="minorHAnsi" w:hAnsiTheme="minorHAnsi" w:cstheme="minorHAnsi"/>
          <w:sz w:val="24"/>
          <w:szCs w:val="24"/>
          <w:lang w:val="sr-Cyrl-RS"/>
        </w:rPr>
        <w:t xml:space="preserve">Јакшић Мирзета, Јањушевић Милутин, </w:t>
      </w:r>
      <w:r w:rsidR="00B22C74" w:rsidRPr="00DA6E9E">
        <w:rPr>
          <w:rFonts w:asciiTheme="minorHAnsi" w:hAnsiTheme="minorHAnsi" w:cstheme="minorHAnsi"/>
          <w:sz w:val="24"/>
          <w:szCs w:val="24"/>
          <w:lang w:val="sr-Cyrl-RS"/>
        </w:rPr>
        <w:t xml:space="preserve">Јевремовић Раичевић Злата, </w:t>
      </w:r>
      <w:r w:rsidR="00F63DA0" w:rsidRPr="00DA6E9E">
        <w:rPr>
          <w:rFonts w:asciiTheme="minorHAnsi" w:hAnsiTheme="minorHAnsi" w:cstheme="minorHAnsi"/>
          <w:sz w:val="24"/>
          <w:szCs w:val="24"/>
          <w:lang w:val="sr-Cyrl-RS"/>
        </w:rPr>
        <w:t xml:space="preserve">Јеремић Јован, Јерковић Богдан, </w:t>
      </w:r>
      <w:r w:rsidR="00B22C74" w:rsidRPr="00DA6E9E">
        <w:rPr>
          <w:rFonts w:asciiTheme="minorHAnsi" w:hAnsiTheme="minorHAnsi" w:cstheme="minorHAnsi"/>
          <w:sz w:val="24"/>
          <w:szCs w:val="24"/>
          <w:lang w:val="sr-Cyrl-RS"/>
        </w:rPr>
        <w:t xml:space="preserve">Јовановић Драгољуб, Јовановић Зоран, Јовановић Љубица Дада, Јовановић Љубица Штефи, Јовановић Милица Царка, Јојић Зорица, Јовичић Драган, Јокановић Владо, Јокић Горан, Јоковић Жарко, Јосиповић Љиљана, Јоцић Дана Аиша, Јурин Никола, Јеновац Стеван, </w:t>
      </w:r>
      <w:r w:rsidR="00F63DA0" w:rsidRPr="00DA6E9E">
        <w:rPr>
          <w:rFonts w:asciiTheme="minorHAnsi" w:hAnsiTheme="minorHAnsi" w:cstheme="minorHAnsi"/>
          <w:sz w:val="24"/>
          <w:szCs w:val="24"/>
          <w:lang w:val="sr-Cyrl-RS"/>
        </w:rPr>
        <w:t>Е</w:t>
      </w:r>
      <w:r w:rsidR="00786B18" w:rsidRPr="00DA6E9E">
        <w:rPr>
          <w:rFonts w:asciiTheme="minorHAnsi" w:hAnsiTheme="minorHAnsi" w:cstheme="minorHAnsi"/>
          <w:sz w:val="24"/>
          <w:szCs w:val="24"/>
          <w:lang w:val="sr-Cyrl-RS"/>
        </w:rPr>
        <w:t>нциклопедија Републике Српске, 4</w:t>
      </w:r>
      <w:r w:rsidR="00F63DA0" w:rsidRPr="00DA6E9E">
        <w:rPr>
          <w:rFonts w:asciiTheme="minorHAnsi" w:hAnsiTheme="minorHAnsi" w:cstheme="minorHAnsi"/>
          <w:sz w:val="24"/>
          <w:szCs w:val="24"/>
          <w:lang w:val="sr-Cyrl-RS"/>
        </w:rPr>
        <w:t xml:space="preserve">, </w:t>
      </w:r>
      <w:r w:rsidR="000D0565" w:rsidRPr="00DA6E9E">
        <w:rPr>
          <w:rFonts w:asciiTheme="minorHAnsi" w:hAnsiTheme="minorHAnsi" w:cstheme="minorHAnsi"/>
          <w:sz w:val="24"/>
          <w:szCs w:val="24"/>
          <w:lang w:val="sr-Cyrl-RS"/>
        </w:rPr>
        <w:t>З-Ј</w:t>
      </w:r>
      <w:r w:rsidRPr="00DA6E9E">
        <w:rPr>
          <w:rFonts w:asciiTheme="minorHAnsi" w:hAnsiTheme="minorHAnsi" w:cstheme="minorHAnsi"/>
          <w:sz w:val="24"/>
          <w:szCs w:val="24"/>
          <w:lang w:val="sr-Cyrl-RS"/>
        </w:rPr>
        <w:t>,</w:t>
      </w:r>
      <w:r w:rsidR="00786B18" w:rsidRPr="00DA6E9E">
        <w:rPr>
          <w:rFonts w:asciiTheme="minorHAnsi" w:hAnsiTheme="minorHAnsi" w:cstheme="minorHAnsi"/>
          <w:sz w:val="24"/>
          <w:szCs w:val="24"/>
          <w:lang w:val="sr-Cyrl-RS"/>
        </w:rPr>
        <w:t xml:space="preserve"> </w:t>
      </w:r>
      <w:r w:rsidR="00F63DA0" w:rsidRPr="00DA6E9E">
        <w:rPr>
          <w:rFonts w:asciiTheme="minorHAnsi" w:hAnsiTheme="minorHAnsi" w:cstheme="minorHAnsi"/>
          <w:sz w:val="24"/>
          <w:szCs w:val="24"/>
          <w:lang w:val="sr-Cyrl-RS"/>
        </w:rPr>
        <w:t>Академија наука и умјетности Ре</w:t>
      </w:r>
      <w:r w:rsidR="00786B18" w:rsidRPr="00DA6E9E">
        <w:rPr>
          <w:rFonts w:asciiTheme="minorHAnsi" w:hAnsiTheme="minorHAnsi" w:cstheme="minorHAnsi"/>
          <w:sz w:val="24"/>
          <w:szCs w:val="24"/>
          <w:lang w:val="sr-Cyrl-RS"/>
        </w:rPr>
        <w:t>п</w:t>
      </w:r>
      <w:r w:rsidR="00B22BE0" w:rsidRPr="00DA6E9E">
        <w:rPr>
          <w:rFonts w:asciiTheme="minorHAnsi" w:hAnsiTheme="minorHAnsi" w:cstheme="minorHAnsi"/>
          <w:sz w:val="24"/>
          <w:szCs w:val="24"/>
          <w:lang w:val="sr-Cyrl-RS"/>
        </w:rPr>
        <w:t>ублике Српске, Бања Лука, 2022</w:t>
      </w:r>
      <w:r w:rsidR="00777955" w:rsidRPr="00DA6E9E">
        <w:rPr>
          <w:rFonts w:asciiTheme="minorHAnsi" w:hAnsiTheme="minorHAnsi" w:cstheme="minorHAnsi"/>
          <w:sz w:val="24"/>
          <w:szCs w:val="24"/>
          <w:lang w:val="sr-Cyrl-RS"/>
        </w:rPr>
        <w:t>;</w:t>
      </w:r>
      <w:r w:rsidR="00777955" w:rsidRPr="00DA6E9E">
        <w:rPr>
          <w:rFonts w:asciiTheme="minorHAnsi" w:hAnsiTheme="minorHAnsi" w:cstheme="minorHAnsi"/>
          <w:sz w:val="24"/>
          <w:szCs w:val="24"/>
          <w:lang w:val="sr-Latn-RS"/>
        </w:rPr>
        <w:t xml:space="preserve"> </w:t>
      </w:r>
    </w:p>
    <w:p w:rsidR="00DA6E9E" w:rsidRPr="00DA6E9E" w:rsidRDefault="00DA6E9E" w:rsidP="00DA6E9E">
      <w:pPr>
        <w:pStyle w:val="ListParagraph"/>
        <w:spacing w:after="0" w:line="360" w:lineRule="auto"/>
        <w:jc w:val="both"/>
        <w:rPr>
          <w:rFonts w:asciiTheme="minorHAnsi" w:hAnsiTheme="minorHAnsi" w:cstheme="minorHAnsi"/>
          <w:sz w:val="24"/>
          <w:szCs w:val="24"/>
          <w:lang w:val="sr-Cyrl-RS"/>
        </w:rPr>
      </w:pPr>
    </w:p>
    <w:p w:rsidR="008B2351" w:rsidRPr="00DA6E9E" w:rsidRDefault="00DA6E9E" w:rsidP="00DA6E9E">
      <w:pPr>
        <w:pStyle w:val="ListParagraph"/>
        <w:spacing w:line="360" w:lineRule="auto"/>
        <w:jc w:val="both"/>
        <w:rPr>
          <w:rFonts w:asciiTheme="minorHAnsi" w:hAnsiTheme="minorHAnsi" w:cstheme="minorHAnsi"/>
          <w:sz w:val="24"/>
          <w:szCs w:val="24"/>
          <w:lang w:val="sr-Latn-RS"/>
        </w:rPr>
      </w:pPr>
      <w:r>
        <w:rPr>
          <w:rFonts w:asciiTheme="minorHAnsi" w:hAnsiTheme="minorHAnsi" w:cstheme="minorHAnsi"/>
          <w:sz w:val="24"/>
          <w:szCs w:val="24"/>
          <w:lang w:val="sr-Cyrl-RS"/>
        </w:rPr>
        <w:t xml:space="preserve">- </w:t>
      </w:r>
      <w:r w:rsidRPr="00DA6E9E">
        <w:rPr>
          <w:rFonts w:asciiTheme="minorHAnsi" w:hAnsiTheme="minorHAnsi" w:cstheme="minorHAnsi"/>
          <w:sz w:val="24"/>
          <w:szCs w:val="24"/>
          <w:lang w:val="sr-Cyrl-RS"/>
        </w:rPr>
        <w:t xml:space="preserve">Казазовић Есад, Касап Жељко, Керкез Данило, Кесић Тошић Славка, Клокић Абдулах, Ковач Борис, Ковачевић Злата, Ковачевић Ранко, Ковачевић Урош, Коларевић Лепосава, Колашинац Станко, Колопић Бојан, Крижанец Душко, Кутијаро Емил, Књегињић Срђан, Когелник Злата, Кокошар Младен, Копуз Огњен, Којадиновић Угљеша, Косић Васо, Костић Милорад, Красић Левак Љубица, Краљ Матилда, Круљ Здравко, Кујавец Антон, Кундачина Небојша, Кутијаро Фрај Бланка, Куфнер Хуберт, </w:t>
      </w:r>
      <w:r w:rsidR="00482A56">
        <w:rPr>
          <w:rFonts w:asciiTheme="minorHAnsi" w:hAnsiTheme="minorHAnsi" w:cstheme="minorHAnsi"/>
          <w:sz w:val="24"/>
          <w:szCs w:val="24"/>
          <w:lang w:val="sr-Cyrl-RS"/>
        </w:rPr>
        <w:t>Лазаревић П</w:t>
      </w:r>
      <w:r w:rsidR="00482A56" w:rsidRPr="00DA6E9E">
        <w:rPr>
          <w:rFonts w:asciiTheme="minorHAnsi" w:hAnsiTheme="minorHAnsi" w:cstheme="minorHAnsi"/>
          <w:sz w:val="24"/>
          <w:szCs w:val="24"/>
          <w:lang w:val="sr-Cyrl-RS"/>
        </w:rPr>
        <w:t>редраг Гуго, Лазић Радослав,</w:t>
      </w:r>
      <w:r w:rsidR="00482A56">
        <w:rPr>
          <w:rFonts w:asciiTheme="minorHAnsi" w:hAnsiTheme="minorHAnsi" w:cstheme="minorHAnsi"/>
          <w:sz w:val="24"/>
          <w:szCs w:val="24"/>
          <w:lang w:val="sr-Cyrl-RS"/>
        </w:rPr>
        <w:t xml:space="preserve"> </w:t>
      </w:r>
      <w:r w:rsidR="00777955" w:rsidRPr="00DA6E9E">
        <w:rPr>
          <w:rFonts w:asciiTheme="minorHAnsi" w:hAnsiTheme="minorHAnsi" w:cstheme="minorHAnsi"/>
          <w:sz w:val="24"/>
          <w:szCs w:val="24"/>
          <w:lang w:val="sr-Cyrl-RS"/>
        </w:rPr>
        <w:t>Латингер Луцијан, Латингер Олгица, Лешић Јосип, Левак Драгутин, Личанин</w:t>
      </w:r>
      <w:r>
        <w:rPr>
          <w:rFonts w:asciiTheme="minorHAnsi" w:hAnsiTheme="minorHAnsi" w:cstheme="minorHAnsi"/>
          <w:sz w:val="24"/>
          <w:szCs w:val="24"/>
          <w:lang w:val="sr-Cyrl-RS"/>
        </w:rPr>
        <w:t xml:space="preserve"> Живомир, Лут фест, </w:t>
      </w:r>
      <w:r w:rsidR="00777955" w:rsidRPr="00DA6E9E">
        <w:rPr>
          <w:rFonts w:asciiTheme="minorHAnsi" w:hAnsiTheme="minorHAnsi" w:cstheme="minorHAnsi"/>
          <w:sz w:val="24"/>
          <w:szCs w:val="24"/>
          <w:lang w:val="sr-Cyrl-RS"/>
        </w:rPr>
        <w:t xml:space="preserve">Енциклопедија Републике Српске, 5, </w:t>
      </w:r>
      <w:r w:rsidR="000D0565" w:rsidRPr="00DA6E9E">
        <w:rPr>
          <w:rFonts w:asciiTheme="minorHAnsi" w:hAnsiTheme="minorHAnsi" w:cstheme="minorHAnsi"/>
          <w:sz w:val="24"/>
          <w:szCs w:val="24"/>
          <w:lang w:val="sr-Cyrl-RS"/>
        </w:rPr>
        <w:t>К-</w:t>
      </w:r>
      <w:r w:rsidR="00777955" w:rsidRPr="00DA6E9E">
        <w:rPr>
          <w:rFonts w:asciiTheme="minorHAnsi" w:hAnsiTheme="minorHAnsi" w:cstheme="minorHAnsi"/>
          <w:sz w:val="24"/>
          <w:szCs w:val="24"/>
          <w:lang w:val="sr-Cyrl-RS"/>
        </w:rPr>
        <w:t>Л Академија наука и умјетности Републике Српске, Бања Лука, 2023</w:t>
      </w:r>
      <w:r w:rsidR="000D0565" w:rsidRPr="00DA6E9E">
        <w:rPr>
          <w:rFonts w:asciiTheme="minorHAnsi" w:hAnsiTheme="minorHAnsi" w:cstheme="minorHAnsi"/>
          <w:sz w:val="24"/>
          <w:szCs w:val="24"/>
          <w:lang w:val="sr-Cyrl-RS"/>
        </w:rPr>
        <w:t>.</w:t>
      </w:r>
    </w:p>
    <w:p w:rsidR="007F485A" w:rsidRPr="003A030F" w:rsidRDefault="007F485A" w:rsidP="00FD771F">
      <w:pPr>
        <w:spacing w:before="240" w:after="0" w:line="240" w:lineRule="auto"/>
        <w:jc w:val="both"/>
        <w:rPr>
          <w:rFonts w:asciiTheme="minorHAnsi" w:eastAsia="Times New Roman" w:hAnsiTheme="minorHAnsi"/>
          <w:noProof w:val="0"/>
          <w:sz w:val="24"/>
          <w:szCs w:val="24"/>
          <w:lang w:val="bs-Cyrl-BA"/>
        </w:rPr>
      </w:pPr>
    </w:p>
    <w:p w:rsidR="00964720" w:rsidRPr="000D5859" w:rsidRDefault="00964720" w:rsidP="00C3790C">
      <w:pPr>
        <w:spacing w:line="360" w:lineRule="auto"/>
        <w:jc w:val="both"/>
        <w:rPr>
          <w:rFonts w:asciiTheme="minorHAnsi" w:eastAsia="Times New Roman" w:hAnsiTheme="minorHAnsi" w:cs="Calibri"/>
          <w:bCs/>
          <w:noProof w:val="0"/>
          <w:sz w:val="24"/>
          <w:szCs w:val="24"/>
          <w:lang w:val="bs-Cyrl-BA"/>
        </w:rPr>
      </w:pPr>
      <w:r w:rsidRPr="000D5859">
        <w:rPr>
          <w:rFonts w:asciiTheme="minorHAnsi" w:eastAsia="Times New Roman" w:hAnsiTheme="minorHAnsi" w:cs="Calibri"/>
          <w:bCs/>
          <w:noProof w:val="0"/>
          <w:sz w:val="24"/>
          <w:szCs w:val="24"/>
          <w:lang w:val="bs-Cyrl-BA"/>
        </w:rPr>
        <w:t>РЕЦЕ</w:t>
      </w:r>
      <w:r w:rsidR="000D5859">
        <w:rPr>
          <w:rFonts w:asciiTheme="minorHAnsi" w:eastAsia="Times New Roman" w:hAnsiTheme="minorHAnsi" w:cs="Calibri"/>
          <w:bCs/>
          <w:noProof w:val="0"/>
          <w:sz w:val="24"/>
          <w:szCs w:val="24"/>
          <w:lang w:val="bs-Cyrl-BA"/>
        </w:rPr>
        <w:t>НЗИЈЕ</w:t>
      </w:r>
      <w:r w:rsidR="00C3790C">
        <w:rPr>
          <w:rFonts w:asciiTheme="minorHAnsi" w:eastAsia="Times New Roman" w:hAnsiTheme="minorHAnsi" w:cs="Calibri"/>
          <w:bCs/>
          <w:noProof w:val="0"/>
          <w:sz w:val="24"/>
          <w:szCs w:val="24"/>
          <w:lang w:val="bs-Cyrl-BA"/>
        </w:rPr>
        <w:t xml:space="preserve"> НАУЧНЕ КЊИГЕ „ТОК У ГЛУМАЧКОЈ УМЈЕТНОСТИ“</w:t>
      </w:r>
    </w:p>
    <w:p w:rsidR="00964720" w:rsidRPr="000D5859" w:rsidRDefault="00964720" w:rsidP="00220971">
      <w:pPr>
        <w:pStyle w:val="ListParagraph"/>
        <w:numPr>
          <w:ilvl w:val="0"/>
          <w:numId w:val="20"/>
        </w:numPr>
        <w:spacing w:line="360" w:lineRule="auto"/>
        <w:jc w:val="both"/>
        <w:rPr>
          <w:rFonts w:asciiTheme="minorHAnsi" w:eastAsia="Times New Roman" w:hAnsiTheme="minorHAnsi"/>
          <w:noProof w:val="0"/>
          <w:sz w:val="24"/>
          <w:szCs w:val="24"/>
          <w:lang w:val="sr-Cyrl-RS"/>
        </w:rPr>
      </w:pPr>
      <w:r w:rsidRPr="000D5859">
        <w:rPr>
          <w:rFonts w:asciiTheme="minorHAnsi" w:eastAsia="Times New Roman" w:hAnsiTheme="minorHAnsi"/>
          <w:noProof w:val="0"/>
          <w:sz w:val="24"/>
          <w:szCs w:val="24"/>
          <w:lang w:val="it-IT"/>
        </w:rPr>
        <w:t xml:space="preserve">Бранко </w:t>
      </w:r>
      <w:r w:rsidRPr="000D5859">
        <w:rPr>
          <w:rFonts w:asciiTheme="minorHAnsi" w:eastAsia="Times New Roman" w:hAnsiTheme="minorHAnsi"/>
          <w:noProof w:val="0"/>
          <w:sz w:val="24"/>
          <w:szCs w:val="24"/>
          <w:lang w:val="sr-Cyrl-RS"/>
        </w:rPr>
        <w:t>Брђанин,</w:t>
      </w:r>
      <w:r w:rsidRPr="000D5859">
        <w:rPr>
          <w:rFonts w:asciiTheme="minorHAnsi" w:eastAsia="Times New Roman" w:hAnsiTheme="minorHAnsi"/>
          <w:i/>
          <w:noProof w:val="0"/>
          <w:sz w:val="24"/>
          <w:szCs w:val="24"/>
          <w:lang w:val="it-IT"/>
        </w:rPr>
        <w:t xml:space="preserve"> </w:t>
      </w:r>
      <w:r w:rsidR="00AA6C1B">
        <w:rPr>
          <w:rFonts w:asciiTheme="minorHAnsi" w:eastAsia="Times New Roman" w:hAnsiTheme="minorHAnsi"/>
          <w:i/>
          <w:noProof w:val="0"/>
          <w:sz w:val="24"/>
          <w:szCs w:val="24"/>
          <w:lang w:val="sr-Cyrl-RS"/>
        </w:rPr>
        <w:t>„</w:t>
      </w:r>
      <w:r w:rsidRPr="00AA6C1B">
        <w:rPr>
          <w:rFonts w:asciiTheme="minorHAnsi" w:eastAsia="Times New Roman" w:hAnsiTheme="minorHAnsi"/>
          <w:noProof w:val="0"/>
          <w:sz w:val="24"/>
          <w:szCs w:val="24"/>
          <w:lang w:val="sr-Latn-CS"/>
        </w:rPr>
        <w:t>Теоријска</w:t>
      </w:r>
      <w:r w:rsidRPr="00AA6C1B">
        <w:rPr>
          <w:rFonts w:asciiTheme="minorHAnsi" w:eastAsia="Times New Roman" w:hAnsiTheme="minorHAnsi"/>
          <w:noProof w:val="0"/>
          <w:sz w:val="24"/>
          <w:szCs w:val="24"/>
          <w:lang w:val="it-IT"/>
        </w:rPr>
        <w:t xml:space="preserve"> </w:t>
      </w:r>
      <w:r w:rsidR="00AA6C1B">
        <w:rPr>
          <w:rFonts w:asciiTheme="minorHAnsi" w:eastAsia="Times New Roman" w:hAnsiTheme="minorHAnsi"/>
          <w:noProof w:val="0"/>
          <w:sz w:val="24"/>
          <w:szCs w:val="24"/>
          <w:lang w:val="sr-Cyrl-RS"/>
        </w:rPr>
        <w:t>'</w:t>
      </w:r>
      <w:r w:rsidRPr="00AA6C1B">
        <w:rPr>
          <w:rFonts w:asciiTheme="minorHAnsi" w:eastAsia="Times New Roman" w:hAnsiTheme="minorHAnsi"/>
          <w:noProof w:val="0"/>
          <w:sz w:val="24"/>
          <w:szCs w:val="24"/>
          <w:lang w:val="sr-Latn-CS"/>
        </w:rPr>
        <w:t>радост</w:t>
      </w:r>
      <w:r w:rsidRPr="00AA6C1B">
        <w:rPr>
          <w:rFonts w:asciiTheme="minorHAnsi" w:eastAsia="Times New Roman" w:hAnsiTheme="minorHAnsi"/>
          <w:noProof w:val="0"/>
          <w:sz w:val="24"/>
          <w:szCs w:val="24"/>
          <w:lang w:val="it-IT"/>
        </w:rPr>
        <w:t xml:space="preserve"> </w:t>
      </w:r>
      <w:r w:rsidRPr="00AA6C1B">
        <w:rPr>
          <w:rFonts w:asciiTheme="minorHAnsi" w:eastAsia="Times New Roman" w:hAnsiTheme="minorHAnsi"/>
          <w:noProof w:val="0"/>
          <w:sz w:val="24"/>
          <w:szCs w:val="24"/>
          <w:lang w:val="sr-Latn-CS"/>
        </w:rPr>
        <w:t>игре</w:t>
      </w:r>
      <w:r w:rsidR="00AA6C1B">
        <w:rPr>
          <w:rFonts w:asciiTheme="minorHAnsi" w:eastAsia="Times New Roman" w:hAnsiTheme="minorHAnsi"/>
          <w:noProof w:val="0"/>
          <w:sz w:val="24"/>
          <w:szCs w:val="24"/>
          <w:lang w:val="sr-Cyrl-RS"/>
        </w:rPr>
        <w:t>'</w:t>
      </w:r>
      <w:r w:rsidRPr="00AA6C1B">
        <w:rPr>
          <w:rFonts w:asciiTheme="minorHAnsi" w:eastAsia="Times New Roman" w:hAnsiTheme="minorHAnsi"/>
          <w:noProof w:val="0"/>
          <w:sz w:val="24"/>
          <w:szCs w:val="24"/>
          <w:lang w:val="it-IT"/>
        </w:rPr>
        <w:t xml:space="preserve"> </w:t>
      </w:r>
      <w:r w:rsidRPr="00AA6C1B">
        <w:rPr>
          <w:rFonts w:asciiTheme="minorHAnsi" w:eastAsia="Times New Roman" w:hAnsiTheme="minorHAnsi"/>
          <w:noProof w:val="0"/>
          <w:sz w:val="24"/>
          <w:szCs w:val="24"/>
          <w:lang w:val="sr-Latn-CS"/>
        </w:rPr>
        <w:t>и</w:t>
      </w:r>
      <w:r w:rsidRPr="00AA6C1B">
        <w:rPr>
          <w:rFonts w:asciiTheme="minorHAnsi" w:eastAsia="Times New Roman" w:hAnsiTheme="minorHAnsi"/>
          <w:noProof w:val="0"/>
          <w:sz w:val="24"/>
          <w:szCs w:val="24"/>
          <w:lang w:val="it-IT"/>
        </w:rPr>
        <w:t xml:space="preserve"> </w:t>
      </w:r>
      <w:r w:rsidRPr="00AA6C1B">
        <w:rPr>
          <w:rFonts w:asciiTheme="minorHAnsi" w:eastAsia="Times New Roman" w:hAnsiTheme="minorHAnsi"/>
          <w:noProof w:val="0"/>
          <w:sz w:val="24"/>
          <w:szCs w:val="24"/>
          <w:lang w:val="sr-Latn-CS"/>
        </w:rPr>
        <w:t>искуство</w:t>
      </w:r>
      <w:r w:rsidRPr="00AA6C1B">
        <w:rPr>
          <w:rFonts w:asciiTheme="minorHAnsi" w:eastAsia="Times New Roman" w:hAnsiTheme="minorHAnsi"/>
          <w:noProof w:val="0"/>
          <w:sz w:val="24"/>
          <w:szCs w:val="24"/>
          <w:lang w:val="it-IT"/>
        </w:rPr>
        <w:t xml:space="preserve"> </w:t>
      </w:r>
      <w:r w:rsidR="00AA6C1B">
        <w:rPr>
          <w:rFonts w:asciiTheme="minorHAnsi" w:eastAsia="Times New Roman" w:hAnsiTheme="minorHAnsi"/>
          <w:noProof w:val="0"/>
          <w:sz w:val="24"/>
          <w:szCs w:val="24"/>
          <w:lang w:val="sr-Cyrl-RS"/>
        </w:rPr>
        <w:t>'</w:t>
      </w:r>
      <w:r w:rsidRPr="00AA6C1B">
        <w:rPr>
          <w:rFonts w:asciiTheme="minorHAnsi" w:eastAsia="Times New Roman" w:hAnsiTheme="minorHAnsi"/>
          <w:noProof w:val="0"/>
          <w:sz w:val="24"/>
          <w:szCs w:val="24"/>
          <w:lang w:val="sr-Latn-CS"/>
        </w:rPr>
        <w:t>глумачке</w:t>
      </w:r>
      <w:r w:rsidRPr="00AA6C1B">
        <w:rPr>
          <w:rFonts w:asciiTheme="minorHAnsi" w:eastAsia="Times New Roman" w:hAnsiTheme="minorHAnsi"/>
          <w:noProof w:val="0"/>
          <w:sz w:val="24"/>
          <w:szCs w:val="24"/>
          <w:lang w:val="it-IT"/>
        </w:rPr>
        <w:t xml:space="preserve"> </w:t>
      </w:r>
      <w:r w:rsidRPr="00AA6C1B">
        <w:rPr>
          <w:rFonts w:asciiTheme="minorHAnsi" w:eastAsia="Times New Roman" w:hAnsiTheme="minorHAnsi"/>
          <w:noProof w:val="0"/>
          <w:sz w:val="24"/>
          <w:szCs w:val="24"/>
          <w:lang w:val="sr-Latn-CS"/>
        </w:rPr>
        <w:t>праксе</w:t>
      </w:r>
      <w:r w:rsidR="00AA6C1B">
        <w:rPr>
          <w:rFonts w:asciiTheme="minorHAnsi" w:eastAsia="Times New Roman" w:hAnsiTheme="minorHAnsi"/>
          <w:noProof w:val="0"/>
          <w:sz w:val="24"/>
          <w:szCs w:val="24"/>
          <w:lang w:val="sr-Cyrl-RS"/>
        </w:rPr>
        <w:t>'</w:t>
      </w:r>
      <w:r w:rsidRPr="000D5859">
        <w:rPr>
          <w:rFonts w:asciiTheme="minorHAnsi" w:eastAsia="Times New Roman" w:hAnsiTheme="minorHAnsi"/>
          <w:noProof w:val="0"/>
          <w:sz w:val="24"/>
          <w:szCs w:val="24"/>
          <w:lang w:val="it-IT"/>
        </w:rPr>
        <w:t xml:space="preserve"> </w:t>
      </w:r>
      <w:r w:rsidRPr="000D5859">
        <w:rPr>
          <w:rFonts w:asciiTheme="minorHAnsi" w:eastAsia="Times New Roman" w:hAnsiTheme="minorHAnsi"/>
          <w:i/>
          <w:noProof w:val="0"/>
          <w:sz w:val="24"/>
          <w:szCs w:val="24"/>
          <w:lang w:val="it-IT"/>
        </w:rPr>
        <w:t>(</w:t>
      </w:r>
      <w:r w:rsidRPr="000D5859">
        <w:rPr>
          <w:rFonts w:asciiTheme="minorHAnsi" w:eastAsia="Times New Roman" w:hAnsiTheme="minorHAnsi"/>
          <w:i/>
          <w:noProof w:val="0"/>
          <w:sz w:val="24"/>
          <w:szCs w:val="24"/>
          <w:lang w:val="sr-Latn-CS"/>
        </w:rPr>
        <w:t>Љиљана</w:t>
      </w:r>
      <w:r w:rsidRPr="000D5859">
        <w:rPr>
          <w:rFonts w:asciiTheme="minorHAnsi" w:eastAsia="Times New Roman" w:hAnsiTheme="minorHAnsi"/>
          <w:i/>
          <w:noProof w:val="0"/>
          <w:sz w:val="24"/>
          <w:szCs w:val="24"/>
          <w:lang w:val="it-IT"/>
        </w:rPr>
        <w:t xml:space="preserve"> </w:t>
      </w:r>
      <w:r w:rsidRPr="000D5859">
        <w:rPr>
          <w:rFonts w:asciiTheme="minorHAnsi" w:eastAsia="Times New Roman" w:hAnsiTheme="minorHAnsi"/>
          <w:i/>
          <w:noProof w:val="0"/>
          <w:sz w:val="24"/>
          <w:szCs w:val="24"/>
          <w:lang w:val="sr-Latn-CS"/>
        </w:rPr>
        <w:t>Чекић</w:t>
      </w:r>
      <w:r w:rsidRPr="000D5859">
        <w:rPr>
          <w:rFonts w:asciiTheme="minorHAnsi" w:eastAsia="Times New Roman" w:hAnsiTheme="minorHAnsi"/>
          <w:i/>
          <w:noProof w:val="0"/>
          <w:sz w:val="24"/>
          <w:szCs w:val="24"/>
          <w:lang w:val="it-IT"/>
        </w:rPr>
        <w:t xml:space="preserve">: </w:t>
      </w:r>
      <w:r w:rsidRPr="000D5859">
        <w:rPr>
          <w:rFonts w:asciiTheme="minorHAnsi" w:eastAsia="Times New Roman" w:hAnsiTheme="minorHAnsi"/>
          <w:i/>
          <w:noProof w:val="0"/>
          <w:sz w:val="24"/>
          <w:szCs w:val="24"/>
          <w:lang w:val="sr-Latn-CS"/>
        </w:rPr>
        <w:t>ТОК</w:t>
      </w:r>
      <w:r w:rsidRPr="000D5859">
        <w:rPr>
          <w:rFonts w:asciiTheme="minorHAnsi" w:eastAsia="Times New Roman" w:hAnsiTheme="minorHAnsi"/>
          <w:i/>
          <w:noProof w:val="0"/>
          <w:sz w:val="24"/>
          <w:szCs w:val="24"/>
          <w:lang w:val="it-IT"/>
        </w:rPr>
        <w:t xml:space="preserve"> </w:t>
      </w:r>
      <w:r w:rsidRPr="000D5859">
        <w:rPr>
          <w:rFonts w:asciiTheme="minorHAnsi" w:eastAsia="Times New Roman" w:hAnsiTheme="minorHAnsi"/>
          <w:i/>
          <w:noProof w:val="0"/>
          <w:sz w:val="24"/>
          <w:szCs w:val="24"/>
          <w:lang w:val="sr-Latn-CS"/>
        </w:rPr>
        <w:t>у</w:t>
      </w:r>
      <w:r w:rsidRPr="000D5859">
        <w:rPr>
          <w:rFonts w:asciiTheme="minorHAnsi" w:eastAsia="Times New Roman" w:hAnsiTheme="minorHAnsi"/>
          <w:i/>
          <w:noProof w:val="0"/>
          <w:sz w:val="24"/>
          <w:szCs w:val="24"/>
          <w:lang w:val="it-IT"/>
        </w:rPr>
        <w:t xml:space="preserve"> </w:t>
      </w:r>
      <w:r w:rsidRPr="000D5859">
        <w:rPr>
          <w:rFonts w:asciiTheme="minorHAnsi" w:eastAsia="Times New Roman" w:hAnsiTheme="minorHAnsi"/>
          <w:i/>
          <w:noProof w:val="0"/>
          <w:sz w:val="24"/>
          <w:szCs w:val="24"/>
          <w:lang w:val="sr-Latn-CS"/>
        </w:rPr>
        <w:t>глумачкој</w:t>
      </w:r>
      <w:r w:rsidRPr="000D5859">
        <w:rPr>
          <w:rFonts w:asciiTheme="minorHAnsi" w:eastAsia="Times New Roman" w:hAnsiTheme="minorHAnsi"/>
          <w:i/>
          <w:noProof w:val="0"/>
          <w:sz w:val="24"/>
          <w:szCs w:val="24"/>
          <w:lang w:val="it-IT"/>
        </w:rPr>
        <w:t xml:space="preserve"> </w:t>
      </w:r>
      <w:r w:rsidRPr="000D5859">
        <w:rPr>
          <w:rFonts w:asciiTheme="minorHAnsi" w:eastAsia="Times New Roman" w:hAnsiTheme="minorHAnsi"/>
          <w:i/>
          <w:noProof w:val="0"/>
          <w:sz w:val="24"/>
          <w:szCs w:val="24"/>
          <w:lang w:val="sr-Latn-CS"/>
        </w:rPr>
        <w:t>умјетности</w:t>
      </w:r>
      <w:r w:rsidRPr="000D5859">
        <w:rPr>
          <w:rFonts w:asciiTheme="minorHAnsi" w:eastAsia="Times New Roman" w:hAnsiTheme="minorHAnsi"/>
          <w:noProof w:val="0"/>
          <w:sz w:val="24"/>
          <w:szCs w:val="24"/>
          <w:lang w:val="it-IT"/>
        </w:rPr>
        <w:t>,</w:t>
      </w:r>
      <w:r w:rsidRPr="000D5859">
        <w:rPr>
          <w:rFonts w:asciiTheme="minorHAnsi" w:eastAsia="Times New Roman" w:hAnsiTheme="minorHAnsi"/>
          <w:i/>
          <w:noProof w:val="0"/>
          <w:sz w:val="24"/>
          <w:szCs w:val="24"/>
          <w:lang w:val="it-IT"/>
        </w:rPr>
        <w:t xml:space="preserve"> </w:t>
      </w:r>
      <w:r w:rsidRPr="000D5859">
        <w:rPr>
          <w:rFonts w:asciiTheme="minorHAnsi" w:eastAsia="Times New Roman" w:hAnsiTheme="minorHAnsi"/>
          <w:noProof w:val="0"/>
          <w:sz w:val="24"/>
          <w:szCs w:val="24"/>
          <w:lang w:val="sr-Latn-CS"/>
        </w:rPr>
        <w:t>З</w:t>
      </w:r>
      <w:r w:rsidR="00AA6C1B">
        <w:rPr>
          <w:rFonts w:asciiTheme="minorHAnsi" w:eastAsia="Times New Roman" w:hAnsiTheme="minorHAnsi"/>
          <w:noProof w:val="0"/>
          <w:sz w:val="24"/>
          <w:szCs w:val="24"/>
          <w:lang w:val="sr-Cyrl-RS"/>
        </w:rPr>
        <w:t xml:space="preserve">авод за </w:t>
      </w:r>
      <w:r w:rsidR="00AA6C1B">
        <w:rPr>
          <w:rFonts w:asciiTheme="minorHAnsi" w:eastAsia="Times New Roman" w:hAnsiTheme="minorHAnsi"/>
          <w:noProof w:val="0"/>
          <w:sz w:val="24"/>
          <w:szCs w:val="24"/>
        </w:rPr>
        <w:t>уџбенике и наставна средства</w:t>
      </w:r>
      <w:r w:rsidRPr="000D5859">
        <w:rPr>
          <w:rFonts w:asciiTheme="minorHAnsi" w:eastAsia="Times New Roman" w:hAnsiTheme="minorHAnsi"/>
          <w:noProof w:val="0"/>
          <w:sz w:val="24"/>
          <w:szCs w:val="24"/>
          <w:lang w:val="it-IT"/>
        </w:rPr>
        <w:t xml:space="preserve">, </w:t>
      </w:r>
      <w:r w:rsidRPr="000D5859">
        <w:rPr>
          <w:rFonts w:asciiTheme="minorHAnsi" w:eastAsia="Times New Roman" w:hAnsiTheme="minorHAnsi"/>
          <w:noProof w:val="0"/>
          <w:sz w:val="24"/>
          <w:szCs w:val="24"/>
          <w:lang w:val="sr-Latn-CS"/>
        </w:rPr>
        <w:lastRenderedPageBreak/>
        <w:t>Источно</w:t>
      </w:r>
      <w:r w:rsidRPr="000D5859">
        <w:rPr>
          <w:rFonts w:asciiTheme="minorHAnsi" w:eastAsia="Times New Roman" w:hAnsiTheme="minorHAnsi"/>
          <w:noProof w:val="0"/>
          <w:sz w:val="24"/>
          <w:szCs w:val="24"/>
          <w:lang w:val="it-IT"/>
        </w:rPr>
        <w:t xml:space="preserve"> </w:t>
      </w:r>
      <w:r w:rsidRPr="000D5859">
        <w:rPr>
          <w:rFonts w:asciiTheme="minorHAnsi" w:eastAsia="Times New Roman" w:hAnsiTheme="minorHAnsi"/>
          <w:noProof w:val="0"/>
          <w:sz w:val="24"/>
          <w:szCs w:val="24"/>
          <w:lang w:val="sr-Latn-CS"/>
        </w:rPr>
        <w:t>Сарајево</w:t>
      </w:r>
      <w:r w:rsidRPr="000D5859">
        <w:rPr>
          <w:rFonts w:asciiTheme="minorHAnsi" w:eastAsia="Times New Roman" w:hAnsiTheme="minorHAnsi"/>
          <w:noProof w:val="0"/>
          <w:sz w:val="24"/>
          <w:szCs w:val="24"/>
          <w:lang w:val="it-IT"/>
        </w:rPr>
        <w:t>, 2009)</w:t>
      </w:r>
      <w:r w:rsidR="00AA6C1B">
        <w:rPr>
          <w:rFonts w:asciiTheme="minorHAnsi" w:eastAsia="Times New Roman" w:hAnsiTheme="minorHAnsi"/>
          <w:noProof w:val="0"/>
          <w:sz w:val="24"/>
          <w:szCs w:val="24"/>
          <w:lang w:val="sr-Cyrl-RS"/>
        </w:rPr>
        <w:t>“</w:t>
      </w:r>
      <w:r w:rsidRPr="000D5859">
        <w:rPr>
          <w:rFonts w:asciiTheme="minorHAnsi" w:eastAsia="Times New Roman" w:hAnsiTheme="minorHAnsi"/>
          <w:noProof w:val="0"/>
          <w:sz w:val="24"/>
          <w:szCs w:val="24"/>
          <w:lang w:val="it-IT"/>
        </w:rPr>
        <w:t xml:space="preserve">, </w:t>
      </w:r>
      <w:r w:rsidRPr="00AA6C1B">
        <w:rPr>
          <w:rFonts w:asciiTheme="minorHAnsi" w:eastAsia="Times New Roman" w:hAnsiTheme="minorHAnsi"/>
          <w:i/>
          <w:noProof w:val="0"/>
          <w:sz w:val="24"/>
          <w:szCs w:val="24"/>
          <w:lang w:val="sr-Latn-CS"/>
        </w:rPr>
        <w:t>Крајина</w:t>
      </w:r>
      <w:r w:rsidRPr="000D5859">
        <w:rPr>
          <w:rFonts w:asciiTheme="minorHAnsi" w:eastAsia="Times New Roman" w:hAnsiTheme="minorHAnsi"/>
          <w:noProof w:val="0"/>
          <w:sz w:val="24"/>
          <w:szCs w:val="24"/>
          <w:lang w:val="it-IT"/>
        </w:rPr>
        <w:t xml:space="preserve">, </w:t>
      </w:r>
      <w:r w:rsidRPr="000D5859">
        <w:rPr>
          <w:rFonts w:asciiTheme="minorHAnsi" w:eastAsia="Times New Roman" w:hAnsiTheme="minorHAnsi"/>
          <w:noProof w:val="0"/>
          <w:sz w:val="24"/>
          <w:szCs w:val="24"/>
          <w:lang w:val="sr-Latn-CS"/>
        </w:rPr>
        <w:t>година</w:t>
      </w:r>
      <w:r w:rsidRPr="000D5859">
        <w:rPr>
          <w:rFonts w:asciiTheme="minorHAnsi" w:eastAsia="Times New Roman" w:hAnsiTheme="minorHAnsi"/>
          <w:noProof w:val="0"/>
          <w:sz w:val="24"/>
          <w:szCs w:val="24"/>
          <w:lang w:val="it-IT"/>
        </w:rPr>
        <w:t xml:space="preserve"> </w:t>
      </w:r>
      <w:r w:rsidRPr="000D5859">
        <w:rPr>
          <w:rFonts w:asciiTheme="minorHAnsi" w:eastAsia="Times New Roman" w:hAnsiTheme="minorHAnsi"/>
          <w:noProof w:val="0"/>
          <w:sz w:val="24"/>
          <w:szCs w:val="24"/>
          <w:lang w:val="sr-Latn-CS"/>
        </w:rPr>
        <w:t>X</w:t>
      </w:r>
      <w:r w:rsidRPr="000D5859">
        <w:rPr>
          <w:rFonts w:asciiTheme="minorHAnsi" w:eastAsia="Times New Roman" w:hAnsiTheme="minorHAnsi"/>
          <w:noProof w:val="0"/>
          <w:sz w:val="24"/>
          <w:szCs w:val="24"/>
          <w:lang w:val="it-IT"/>
        </w:rPr>
        <w:t xml:space="preserve">, </w:t>
      </w:r>
      <w:r w:rsidRPr="000D5859">
        <w:rPr>
          <w:rFonts w:asciiTheme="minorHAnsi" w:eastAsia="Times New Roman" w:hAnsiTheme="minorHAnsi"/>
          <w:noProof w:val="0"/>
          <w:sz w:val="24"/>
          <w:szCs w:val="24"/>
          <w:lang w:val="sr-Latn-CS"/>
        </w:rPr>
        <w:t>број</w:t>
      </w:r>
      <w:r w:rsidRPr="000D5859">
        <w:rPr>
          <w:rFonts w:asciiTheme="minorHAnsi" w:eastAsia="Times New Roman" w:hAnsiTheme="minorHAnsi"/>
          <w:noProof w:val="0"/>
          <w:sz w:val="24"/>
          <w:szCs w:val="24"/>
          <w:lang w:val="it-IT"/>
        </w:rPr>
        <w:t xml:space="preserve"> 33-34, </w:t>
      </w:r>
      <w:r w:rsidRPr="000D5859">
        <w:rPr>
          <w:rFonts w:asciiTheme="minorHAnsi" w:eastAsia="Times New Roman" w:hAnsiTheme="minorHAnsi"/>
          <w:noProof w:val="0"/>
          <w:sz w:val="24"/>
          <w:szCs w:val="24"/>
          <w:lang w:val="sr-Latn-CS"/>
        </w:rPr>
        <w:t>прољеће</w:t>
      </w:r>
      <w:r w:rsidRPr="000D5859">
        <w:rPr>
          <w:rFonts w:asciiTheme="minorHAnsi" w:eastAsia="Times New Roman" w:hAnsiTheme="minorHAnsi"/>
          <w:noProof w:val="0"/>
          <w:sz w:val="24"/>
          <w:szCs w:val="24"/>
          <w:lang w:val="it-IT"/>
        </w:rPr>
        <w:t>-</w:t>
      </w:r>
      <w:r w:rsidRPr="000D5859">
        <w:rPr>
          <w:rFonts w:asciiTheme="minorHAnsi" w:eastAsia="Times New Roman" w:hAnsiTheme="minorHAnsi"/>
          <w:noProof w:val="0"/>
          <w:sz w:val="24"/>
          <w:szCs w:val="24"/>
          <w:lang w:val="sr-Latn-CS"/>
        </w:rPr>
        <w:t>љето</w:t>
      </w:r>
      <w:r w:rsidRPr="000D5859">
        <w:rPr>
          <w:rFonts w:asciiTheme="minorHAnsi" w:eastAsia="Times New Roman" w:hAnsiTheme="minorHAnsi"/>
          <w:noProof w:val="0"/>
          <w:sz w:val="24"/>
          <w:szCs w:val="24"/>
          <w:lang w:val="it-IT"/>
        </w:rPr>
        <w:t xml:space="preserve">, </w:t>
      </w:r>
      <w:r w:rsidRPr="000D5859">
        <w:rPr>
          <w:rFonts w:asciiTheme="minorHAnsi" w:eastAsia="Times New Roman" w:hAnsiTheme="minorHAnsi"/>
          <w:noProof w:val="0"/>
          <w:sz w:val="24"/>
          <w:szCs w:val="24"/>
          <w:lang w:val="sr-Cyrl-RS"/>
        </w:rPr>
        <w:t xml:space="preserve"> </w:t>
      </w:r>
      <w:r w:rsidR="00FA7D5C" w:rsidRPr="000D5859">
        <w:rPr>
          <w:rFonts w:asciiTheme="minorHAnsi" w:eastAsia="Times New Roman" w:hAnsiTheme="minorHAnsi"/>
          <w:noProof w:val="0"/>
          <w:sz w:val="24"/>
          <w:szCs w:val="24"/>
          <w:lang w:val="sr-Cyrl-RS"/>
        </w:rPr>
        <w:t>2010.</w:t>
      </w:r>
      <w:r w:rsidR="00FA7D5C">
        <w:rPr>
          <w:rFonts w:asciiTheme="minorHAnsi" w:eastAsia="Times New Roman" w:hAnsiTheme="minorHAnsi"/>
          <w:noProof w:val="0"/>
          <w:sz w:val="24"/>
          <w:szCs w:val="24"/>
          <w:lang w:val="sr-Cyrl-RS"/>
        </w:rPr>
        <w:t xml:space="preserve"> год.</w:t>
      </w:r>
    </w:p>
    <w:p w:rsidR="00964720" w:rsidRPr="007F485A" w:rsidRDefault="00964720" w:rsidP="00220971">
      <w:pPr>
        <w:pStyle w:val="ListParagraph"/>
        <w:numPr>
          <w:ilvl w:val="0"/>
          <w:numId w:val="20"/>
        </w:numPr>
        <w:spacing w:line="360" w:lineRule="auto"/>
        <w:jc w:val="both"/>
        <w:rPr>
          <w:rFonts w:asciiTheme="minorHAnsi" w:hAnsiTheme="minorHAnsi"/>
          <w:sz w:val="24"/>
          <w:szCs w:val="24"/>
          <w:lang w:val="sr-Cyrl-RS"/>
        </w:rPr>
      </w:pPr>
      <w:r w:rsidRPr="000D5859">
        <w:rPr>
          <w:rFonts w:asciiTheme="minorHAnsi" w:eastAsia="Times New Roman" w:hAnsiTheme="minorHAnsi"/>
          <w:noProof w:val="0"/>
          <w:sz w:val="24"/>
          <w:szCs w:val="24"/>
          <w:lang w:val="sr-Cyrl-RS"/>
        </w:rPr>
        <w:t>Г</w:t>
      </w:r>
      <w:r w:rsidRPr="000D5859">
        <w:rPr>
          <w:rFonts w:asciiTheme="minorHAnsi" w:eastAsia="Times New Roman" w:hAnsiTheme="minorHAnsi"/>
          <w:noProof w:val="0"/>
          <w:sz w:val="24"/>
          <w:szCs w:val="24"/>
          <w:lang w:val="sr-Latn-RS"/>
        </w:rPr>
        <w:t>радимир</w:t>
      </w:r>
      <w:r w:rsidRPr="000D5859">
        <w:rPr>
          <w:rFonts w:asciiTheme="minorHAnsi" w:eastAsia="Times New Roman" w:hAnsiTheme="minorHAnsi"/>
          <w:noProof w:val="0"/>
          <w:sz w:val="24"/>
          <w:szCs w:val="24"/>
          <w:lang w:val="sr-Cyrl-RS"/>
        </w:rPr>
        <w:t xml:space="preserve"> </w:t>
      </w:r>
      <w:r w:rsidRPr="000D5859">
        <w:rPr>
          <w:rFonts w:asciiTheme="minorHAnsi" w:eastAsia="Times New Roman" w:hAnsiTheme="minorHAnsi"/>
          <w:noProof w:val="0"/>
          <w:sz w:val="24"/>
          <w:szCs w:val="24"/>
          <w:lang w:val="sr-Latn-RS"/>
        </w:rPr>
        <w:t>Гојер, „</w:t>
      </w:r>
      <w:r w:rsidRPr="000D5859">
        <w:rPr>
          <w:rFonts w:asciiTheme="minorHAnsi" w:eastAsia="Times New Roman" w:hAnsiTheme="minorHAnsi"/>
          <w:noProof w:val="0"/>
          <w:sz w:val="24"/>
          <w:szCs w:val="24"/>
          <w:lang w:val="sr-Cyrl-RS"/>
        </w:rPr>
        <w:t xml:space="preserve">Новум у театрологијској литератури (Љиљана Чекић, </w:t>
      </w:r>
      <w:r w:rsidRPr="000D5859">
        <w:rPr>
          <w:rFonts w:asciiTheme="minorHAnsi" w:eastAsia="Times New Roman" w:hAnsiTheme="minorHAnsi"/>
          <w:i/>
          <w:noProof w:val="0"/>
          <w:sz w:val="24"/>
          <w:szCs w:val="24"/>
          <w:lang w:val="sr-Cyrl-RS"/>
        </w:rPr>
        <w:t>Ток у глумачкој умјетности</w:t>
      </w:r>
      <w:r w:rsidRPr="000D5859">
        <w:rPr>
          <w:rFonts w:asciiTheme="minorHAnsi" w:eastAsia="Times New Roman" w:hAnsiTheme="minorHAnsi"/>
          <w:noProof w:val="0"/>
          <w:sz w:val="24"/>
          <w:szCs w:val="24"/>
          <w:lang w:val="sr-Cyrl-RS"/>
        </w:rPr>
        <w:t xml:space="preserve">, Завод за уџбенике и наставна средства Источно Сарајево 2009)“, </w:t>
      </w:r>
      <w:r w:rsidRPr="00AA6C1B">
        <w:rPr>
          <w:rFonts w:asciiTheme="minorHAnsi" w:eastAsia="Times New Roman" w:hAnsiTheme="minorHAnsi"/>
          <w:i/>
          <w:noProof w:val="0"/>
          <w:sz w:val="24"/>
          <w:szCs w:val="24"/>
          <w:lang w:val="sr-Cyrl-RS"/>
        </w:rPr>
        <w:t>Одзвони (из театра и концертних дворана</w:t>
      </w:r>
      <w:r w:rsidRPr="000D5859">
        <w:rPr>
          <w:rFonts w:asciiTheme="minorHAnsi" w:eastAsia="Times New Roman" w:hAnsiTheme="minorHAnsi"/>
          <w:noProof w:val="0"/>
          <w:sz w:val="24"/>
          <w:szCs w:val="24"/>
          <w:lang w:val="sr-Cyrl-RS"/>
        </w:rPr>
        <w:t>), ИП „Свјетлост“ д. д. Сарајево</w:t>
      </w:r>
      <w:r w:rsidR="00FA7D5C">
        <w:rPr>
          <w:rFonts w:asciiTheme="minorHAnsi" w:eastAsia="Times New Roman" w:hAnsiTheme="minorHAnsi"/>
          <w:noProof w:val="0"/>
          <w:sz w:val="24"/>
          <w:szCs w:val="24"/>
          <w:lang w:val="sr-Latn-RS"/>
        </w:rPr>
        <w:t xml:space="preserve">, </w:t>
      </w:r>
      <w:r w:rsidR="00FA7D5C" w:rsidRPr="000D5859">
        <w:rPr>
          <w:rFonts w:asciiTheme="minorHAnsi" w:eastAsia="Times New Roman" w:hAnsiTheme="minorHAnsi"/>
          <w:noProof w:val="0"/>
          <w:sz w:val="24"/>
          <w:szCs w:val="24"/>
          <w:lang w:val="sr-Cyrl-RS"/>
        </w:rPr>
        <w:t>2011.</w:t>
      </w:r>
      <w:r w:rsidR="00FA7D5C">
        <w:rPr>
          <w:rFonts w:asciiTheme="minorHAnsi" w:eastAsia="Times New Roman" w:hAnsiTheme="minorHAnsi"/>
          <w:noProof w:val="0"/>
          <w:sz w:val="24"/>
          <w:szCs w:val="24"/>
          <w:lang w:val="sr-Latn-RS"/>
        </w:rPr>
        <w:t xml:space="preserve"> </w:t>
      </w:r>
      <w:r w:rsidR="00FA7D5C">
        <w:rPr>
          <w:rFonts w:asciiTheme="minorHAnsi" w:eastAsia="Times New Roman" w:hAnsiTheme="minorHAnsi"/>
          <w:noProof w:val="0"/>
          <w:sz w:val="24"/>
          <w:szCs w:val="24"/>
          <w:lang w:val="sr-Cyrl-RS"/>
        </w:rPr>
        <w:t>год.</w:t>
      </w:r>
    </w:p>
    <w:p w:rsidR="007F485A" w:rsidRPr="000D5859" w:rsidRDefault="007F485A" w:rsidP="007F485A">
      <w:pPr>
        <w:pStyle w:val="ListParagraph"/>
        <w:spacing w:line="360" w:lineRule="auto"/>
        <w:jc w:val="both"/>
        <w:rPr>
          <w:rFonts w:asciiTheme="minorHAnsi" w:hAnsiTheme="minorHAnsi"/>
          <w:sz w:val="24"/>
          <w:szCs w:val="24"/>
          <w:lang w:val="sr-Cyrl-RS"/>
        </w:rPr>
      </w:pPr>
    </w:p>
    <w:p w:rsidR="007F485A" w:rsidRPr="007F485A" w:rsidRDefault="007F485A" w:rsidP="007F485A">
      <w:pPr>
        <w:spacing w:after="0" w:line="360" w:lineRule="auto"/>
        <w:jc w:val="both"/>
        <w:rPr>
          <w:rFonts w:asciiTheme="minorHAnsi" w:eastAsia="Times New Roman" w:hAnsiTheme="minorHAnsi" w:cs="Calibri"/>
          <w:bCs/>
          <w:noProof w:val="0"/>
          <w:sz w:val="24"/>
          <w:szCs w:val="24"/>
          <w:lang w:val="bs-Cyrl-BA"/>
        </w:rPr>
      </w:pPr>
      <w:r w:rsidRPr="007F485A">
        <w:rPr>
          <w:rFonts w:asciiTheme="minorHAnsi" w:eastAsia="Times New Roman" w:hAnsiTheme="minorHAnsi" w:cs="Calibri"/>
          <w:bCs/>
          <w:noProof w:val="0"/>
          <w:sz w:val="24"/>
          <w:szCs w:val="24"/>
          <w:lang w:val="bs-Cyrl-BA"/>
        </w:rPr>
        <w:t xml:space="preserve">РЕЦЕНЗИЈА НАУЧНЕ МОНОГРАФИЈЕ „НАРОДНО ПОЗОРИШТЕ ВРБАСКЕ БАНОВИНЕ: ОСНИВАЊЕ И УМЈЕТНИЧКИ РАЗВОЈ </w:t>
      </w:r>
      <w:r w:rsidR="00D560A9">
        <w:rPr>
          <w:rFonts w:asciiTheme="minorHAnsi" w:eastAsia="Times New Roman" w:hAnsiTheme="minorHAnsi" w:cs="Calibri"/>
          <w:bCs/>
          <w:noProof w:val="0"/>
          <w:sz w:val="24"/>
          <w:szCs w:val="24"/>
          <w:lang w:val="bs-Cyrl-BA"/>
        </w:rPr>
        <w:t>1</w:t>
      </w:r>
      <w:r w:rsidRPr="007F485A">
        <w:rPr>
          <w:rFonts w:asciiTheme="minorHAnsi" w:eastAsia="Times New Roman" w:hAnsiTheme="minorHAnsi" w:cs="Calibri"/>
          <w:bCs/>
          <w:noProof w:val="0"/>
          <w:sz w:val="24"/>
          <w:szCs w:val="24"/>
          <w:lang w:val="bs-Cyrl-BA"/>
        </w:rPr>
        <w:t>930–1934, књига 1</w:t>
      </w:r>
    </w:p>
    <w:p w:rsidR="007F485A" w:rsidRDefault="007F485A" w:rsidP="007F485A">
      <w:pPr>
        <w:spacing w:after="0" w:line="360" w:lineRule="auto"/>
        <w:jc w:val="both"/>
        <w:rPr>
          <w:rFonts w:asciiTheme="minorHAnsi" w:eastAsia="Times New Roman" w:hAnsiTheme="minorHAnsi" w:cs="Calibri"/>
          <w:bCs/>
          <w:noProof w:val="0"/>
          <w:sz w:val="24"/>
          <w:szCs w:val="24"/>
          <w:lang w:val="bs-Cyrl-BA"/>
        </w:rPr>
      </w:pPr>
    </w:p>
    <w:p w:rsidR="00C01B4B" w:rsidRDefault="00B22BE0" w:rsidP="00777955">
      <w:pPr>
        <w:pStyle w:val="ListParagraph"/>
        <w:numPr>
          <w:ilvl w:val="0"/>
          <w:numId w:val="35"/>
        </w:numPr>
        <w:spacing w:after="0" w:line="360" w:lineRule="auto"/>
        <w:jc w:val="both"/>
        <w:rPr>
          <w:rFonts w:asciiTheme="minorHAnsi" w:eastAsia="Times New Roman" w:hAnsiTheme="minorHAnsi" w:cs="Calibri"/>
          <w:bCs/>
          <w:noProof w:val="0"/>
          <w:sz w:val="24"/>
          <w:szCs w:val="24"/>
          <w:lang w:val="bs-Cyrl-BA"/>
        </w:rPr>
      </w:pPr>
      <w:r w:rsidRPr="007F485A">
        <w:rPr>
          <w:rFonts w:asciiTheme="minorHAnsi" w:eastAsia="Times New Roman" w:hAnsiTheme="minorHAnsi" w:cs="Calibri"/>
          <w:bCs/>
          <w:noProof w:val="0"/>
          <w:sz w:val="24"/>
          <w:szCs w:val="24"/>
          <w:lang w:val="bs-Cyrl-BA"/>
        </w:rPr>
        <w:t>Мачкић</w:t>
      </w:r>
      <w:r>
        <w:rPr>
          <w:rFonts w:asciiTheme="minorHAnsi" w:eastAsia="Times New Roman" w:hAnsiTheme="minorHAnsi" w:cs="Calibri"/>
          <w:bCs/>
          <w:noProof w:val="0"/>
          <w:sz w:val="24"/>
          <w:szCs w:val="24"/>
          <w:lang w:val="sr-Latn-RS"/>
        </w:rPr>
        <w:t>,</w:t>
      </w:r>
      <w:r w:rsidRPr="007F485A">
        <w:rPr>
          <w:rFonts w:asciiTheme="minorHAnsi" w:eastAsia="Times New Roman" w:hAnsiTheme="minorHAnsi" w:cs="Calibri"/>
          <w:bCs/>
          <w:noProof w:val="0"/>
          <w:sz w:val="24"/>
          <w:szCs w:val="24"/>
          <w:lang w:val="bs-Cyrl-BA"/>
        </w:rPr>
        <w:t xml:space="preserve"> </w:t>
      </w:r>
      <w:r w:rsidR="00A5427B" w:rsidRPr="007F485A">
        <w:rPr>
          <w:rFonts w:asciiTheme="minorHAnsi" w:eastAsia="Times New Roman" w:hAnsiTheme="minorHAnsi" w:cs="Calibri"/>
          <w:bCs/>
          <w:noProof w:val="0"/>
          <w:sz w:val="24"/>
          <w:szCs w:val="24"/>
          <w:lang w:val="bs-Cyrl-BA"/>
        </w:rPr>
        <w:t xml:space="preserve">Зоран С. </w:t>
      </w:r>
      <w:r w:rsidR="003703CD">
        <w:rPr>
          <w:rFonts w:asciiTheme="minorHAnsi" w:eastAsia="Times New Roman" w:hAnsiTheme="minorHAnsi" w:cs="Calibri"/>
          <w:bCs/>
          <w:noProof w:val="0"/>
          <w:sz w:val="24"/>
          <w:szCs w:val="24"/>
          <w:lang w:val="bs-Cyrl-BA"/>
        </w:rPr>
        <w:t>„</w:t>
      </w:r>
      <w:r w:rsidR="007F485A" w:rsidRPr="007F485A">
        <w:rPr>
          <w:rFonts w:asciiTheme="minorHAnsi" w:eastAsia="Times New Roman" w:hAnsiTheme="minorHAnsi" w:cs="Calibri"/>
          <w:bCs/>
          <w:noProof w:val="0"/>
          <w:sz w:val="24"/>
          <w:szCs w:val="24"/>
          <w:lang w:val="bs-Cyrl-BA"/>
        </w:rPr>
        <w:t>Љиљана Чекић, Народно позориште Врбаске бановине: Оснивање и умјетнички развој 1930–1934</w:t>
      </w:r>
      <w:r w:rsidR="00454697">
        <w:rPr>
          <w:rFonts w:asciiTheme="minorHAnsi" w:eastAsia="Times New Roman" w:hAnsiTheme="minorHAnsi" w:cs="Calibri"/>
          <w:bCs/>
          <w:noProof w:val="0"/>
          <w:sz w:val="24"/>
          <w:szCs w:val="24"/>
          <w:lang w:val="bs-Cyrl-BA"/>
        </w:rPr>
        <w:t>,</w:t>
      </w:r>
      <w:r w:rsidR="00454697" w:rsidRPr="00454697">
        <w:rPr>
          <w:rFonts w:asciiTheme="minorHAnsi" w:eastAsia="Times New Roman" w:hAnsiTheme="minorHAnsi" w:cs="Calibri"/>
          <w:bCs/>
          <w:noProof w:val="0"/>
          <w:sz w:val="24"/>
          <w:szCs w:val="24"/>
          <w:lang w:val="bs-Cyrl-BA"/>
        </w:rPr>
        <w:t xml:space="preserve"> </w:t>
      </w:r>
      <w:r w:rsidR="00454697" w:rsidRPr="007F485A">
        <w:rPr>
          <w:rFonts w:asciiTheme="minorHAnsi" w:eastAsia="Times New Roman" w:hAnsiTheme="minorHAnsi" w:cs="Calibri"/>
          <w:bCs/>
          <w:noProof w:val="0"/>
          <w:sz w:val="24"/>
          <w:szCs w:val="24"/>
          <w:lang w:val="bs-Cyrl-BA"/>
        </w:rPr>
        <w:t>Архив Републике Српске, Удружење архивских радника Републике Српске</w:t>
      </w:r>
      <w:r w:rsidR="00454697">
        <w:rPr>
          <w:rFonts w:asciiTheme="minorHAnsi" w:eastAsia="Times New Roman" w:hAnsiTheme="minorHAnsi" w:cs="Calibri"/>
          <w:bCs/>
          <w:noProof w:val="0"/>
          <w:sz w:val="24"/>
          <w:szCs w:val="24"/>
          <w:lang w:val="bs-Cyrl-BA"/>
        </w:rPr>
        <w:t xml:space="preserve"> и </w:t>
      </w:r>
      <w:r w:rsidR="00454697">
        <w:rPr>
          <w:rFonts w:asciiTheme="minorHAnsi" w:eastAsia="Times New Roman" w:hAnsiTheme="minorHAnsi" w:cs="Calibri"/>
          <w:bCs/>
          <w:noProof w:val="0"/>
          <w:sz w:val="24"/>
          <w:szCs w:val="24"/>
          <w:lang w:val="sr-Latn-RS"/>
        </w:rPr>
        <w:t>Art print,</w:t>
      </w:r>
      <w:r w:rsidR="00454697" w:rsidRPr="007F485A">
        <w:rPr>
          <w:rFonts w:asciiTheme="minorHAnsi" w:eastAsia="Times New Roman" w:hAnsiTheme="minorHAnsi" w:cs="Calibri"/>
          <w:bCs/>
          <w:noProof w:val="0"/>
          <w:sz w:val="24"/>
          <w:szCs w:val="24"/>
          <w:lang w:val="bs-Cyrl-BA"/>
        </w:rPr>
        <w:t xml:space="preserve"> Бања</w:t>
      </w:r>
      <w:r>
        <w:rPr>
          <w:rFonts w:asciiTheme="minorHAnsi" w:eastAsia="Times New Roman" w:hAnsiTheme="minorHAnsi" w:cs="Calibri"/>
          <w:bCs/>
          <w:noProof w:val="0"/>
          <w:sz w:val="24"/>
          <w:szCs w:val="24"/>
          <w:lang w:val="bs-Cyrl-BA"/>
        </w:rPr>
        <w:t xml:space="preserve"> Л</w:t>
      </w:r>
      <w:r w:rsidR="00454697" w:rsidRPr="007F485A">
        <w:rPr>
          <w:rFonts w:asciiTheme="minorHAnsi" w:eastAsia="Times New Roman" w:hAnsiTheme="minorHAnsi" w:cs="Calibri"/>
          <w:bCs/>
          <w:noProof w:val="0"/>
          <w:sz w:val="24"/>
          <w:szCs w:val="24"/>
          <w:lang w:val="bs-Cyrl-BA"/>
        </w:rPr>
        <w:t>ука</w:t>
      </w:r>
      <w:r w:rsidR="00454697">
        <w:rPr>
          <w:rFonts w:asciiTheme="minorHAnsi" w:eastAsia="Times New Roman" w:hAnsiTheme="minorHAnsi" w:cs="Calibri"/>
          <w:bCs/>
          <w:noProof w:val="0"/>
          <w:sz w:val="24"/>
          <w:szCs w:val="24"/>
          <w:lang w:val="bs-Cyrl-BA"/>
        </w:rPr>
        <w:t>, 2020</w:t>
      </w:r>
      <w:r w:rsidR="003703CD">
        <w:rPr>
          <w:rFonts w:asciiTheme="minorHAnsi" w:eastAsia="Times New Roman" w:hAnsiTheme="minorHAnsi" w:cs="Calibri"/>
          <w:bCs/>
          <w:noProof w:val="0"/>
          <w:sz w:val="24"/>
          <w:szCs w:val="24"/>
          <w:lang w:val="bs-Cyrl-BA"/>
        </w:rPr>
        <w:t>“</w:t>
      </w:r>
      <w:r w:rsidR="007F485A" w:rsidRPr="007F485A">
        <w:rPr>
          <w:rFonts w:asciiTheme="minorHAnsi" w:eastAsia="Times New Roman" w:hAnsiTheme="minorHAnsi" w:cs="Calibri"/>
          <w:bCs/>
          <w:noProof w:val="0"/>
          <w:sz w:val="24"/>
          <w:szCs w:val="24"/>
          <w:lang w:val="bs-Cyrl-BA"/>
        </w:rPr>
        <w:t xml:space="preserve">, </w:t>
      </w:r>
      <w:r w:rsidRPr="003703CD">
        <w:rPr>
          <w:rFonts w:asciiTheme="minorHAnsi" w:eastAsia="Times New Roman" w:hAnsiTheme="minorHAnsi" w:cs="Calibri"/>
          <w:bCs/>
          <w:i/>
          <w:noProof w:val="0"/>
          <w:sz w:val="24"/>
          <w:szCs w:val="24"/>
          <w:lang w:val="bs-Cyrl-BA"/>
        </w:rPr>
        <w:t>књига 1</w:t>
      </w:r>
      <w:r w:rsidRPr="007F485A">
        <w:rPr>
          <w:rFonts w:asciiTheme="minorHAnsi" w:eastAsia="Times New Roman" w:hAnsiTheme="minorHAnsi" w:cs="Calibri"/>
          <w:bCs/>
          <w:noProof w:val="0"/>
          <w:sz w:val="24"/>
          <w:szCs w:val="24"/>
          <w:lang w:val="bs-Cyrl-BA"/>
        </w:rPr>
        <w:t xml:space="preserve">, </w:t>
      </w:r>
      <w:r w:rsidR="007F485A" w:rsidRPr="003703CD">
        <w:rPr>
          <w:rFonts w:asciiTheme="minorHAnsi" w:eastAsia="Times New Roman" w:hAnsiTheme="minorHAnsi" w:cs="Calibri"/>
          <w:bCs/>
          <w:i/>
          <w:noProof w:val="0"/>
          <w:sz w:val="24"/>
          <w:szCs w:val="24"/>
          <w:lang w:val="bs-Cyrl-BA"/>
        </w:rPr>
        <w:t>Гласник Удружења архивских радника Републике Српске,</w:t>
      </w:r>
      <w:r>
        <w:rPr>
          <w:rFonts w:asciiTheme="minorHAnsi" w:eastAsia="Times New Roman" w:hAnsiTheme="minorHAnsi" w:cs="Calibri"/>
          <w:bCs/>
          <w:i/>
          <w:noProof w:val="0"/>
          <w:sz w:val="24"/>
          <w:szCs w:val="24"/>
          <w:lang w:val="bs-Cyrl-BA"/>
        </w:rPr>
        <w:t xml:space="preserve"> </w:t>
      </w:r>
      <w:r>
        <w:rPr>
          <w:rFonts w:asciiTheme="minorHAnsi" w:eastAsia="Times New Roman" w:hAnsiTheme="minorHAnsi" w:cs="Calibri"/>
          <w:bCs/>
          <w:noProof w:val="0"/>
          <w:sz w:val="24"/>
          <w:szCs w:val="24"/>
          <w:lang w:val="bs-Cyrl-BA"/>
        </w:rPr>
        <w:t>Гласник Удружења</w:t>
      </w:r>
      <w:r w:rsidR="007F485A" w:rsidRPr="007F485A">
        <w:rPr>
          <w:rFonts w:asciiTheme="minorHAnsi" w:eastAsia="Times New Roman" w:hAnsiTheme="minorHAnsi" w:cs="Calibri"/>
          <w:bCs/>
          <w:noProof w:val="0"/>
          <w:sz w:val="24"/>
          <w:szCs w:val="24"/>
          <w:lang w:val="bs-Cyrl-BA"/>
        </w:rPr>
        <w:t xml:space="preserve"> архивских радника Републике Српске</w:t>
      </w:r>
      <w:r w:rsidR="003703CD">
        <w:rPr>
          <w:rFonts w:asciiTheme="minorHAnsi" w:eastAsia="Times New Roman" w:hAnsiTheme="minorHAnsi" w:cs="Calibri"/>
          <w:bCs/>
          <w:noProof w:val="0"/>
          <w:sz w:val="24"/>
          <w:szCs w:val="24"/>
          <w:lang w:val="bs-Cyrl-BA"/>
        </w:rPr>
        <w:t>,</w:t>
      </w:r>
      <w:r w:rsidR="007F485A" w:rsidRPr="007F485A">
        <w:rPr>
          <w:rFonts w:asciiTheme="minorHAnsi" w:eastAsia="Times New Roman" w:hAnsiTheme="minorHAnsi" w:cs="Calibri"/>
          <w:bCs/>
          <w:noProof w:val="0"/>
          <w:sz w:val="24"/>
          <w:szCs w:val="24"/>
          <w:lang w:val="bs-Cyrl-BA"/>
        </w:rPr>
        <w:t xml:space="preserve"> </w:t>
      </w:r>
      <w:r w:rsidRPr="00B22BE0">
        <w:rPr>
          <w:rFonts w:asciiTheme="minorHAnsi" w:eastAsia="Times New Roman" w:hAnsiTheme="minorHAnsi" w:cs="Calibri"/>
          <w:bCs/>
          <w:noProof w:val="0"/>
          <w:sz w:val="24"/>
          <w:szCs w:val="24"/>
          <w:lang w:val="bs-Cyrl-BA"/>
        </w:rPr>
        <w:t xml:space="preserve">бр. 12, </w:t>
      </w:r>
      <w:r w:rsidR="007F485A" w:rsidRPr="007F485A">
        <w:rPr>
          <w:rFonts w:asciiTheme="minorHAnsi" w:eastAsia="Times New Roman" w:hAnsiTheme="minorHAnsi" w:cs="Calibri"/>
          <w:bCs/>
          <w:noProof w:val="0"/>
          <w:sz w:val="24"/>
          <w:szCs w:val="24"/>
          <w:lang w:val="bs-Cyrl-BA"/>
        </w:rPr>
        <w:t>Бањалука</w:t>
      </w:r>
      <w:r w:rsidR="00454697">
        <w:rPr>
          <w:rFonts w:asciiTheme="minorHAnsi" w:eastAsia="Times New Roman" w:hAnsiTheme="minorHAnsi" w:cs="Calibri"/>
          <w:bCs/>
          <w:noProof w:val="0"/>
          <w:sz w:val="24"/>
          <w:szCs w:val="24"/>
          <w:lang w:val="bs-Cyrl-BA"/>
        </w:rPr>
        <w:t>,</w:t>
      </w:r>
      <w:r w:rsidR="007F485A" w:rsidRPr="007F485A">
        <w:rPr>
          <w:rFonts w:asciiTheme="minorHAnsi" w:eastAsia="Times New Roman" w:hAnsiTheme="minorHAnsi" w:cs="Calibri"/>
          <w:bCs/>
          <w:noProof w:val="0"/>
          <w:sz w:val="24"/>
          <w:szCs w:val="24"/>
          <w:lang w:val="bs-Cyrl-BA"/>
        </w:rPr>
        <w:t xml:space="preserve"> 2020, </w:t>
      </w:r>
      <w:r w:rsidR="00454697">
        <w:rPr>
          <w:rFonts w:asciiTheme="minorHAnsi" w:eastAsia="Times New Roman" w:hAnsiTheme="minorHAnsi" w:cs="Calibri"/>
          <w:bCs/>
          <w:noProof w:val="0"/>
          <w:sz w:val="24"/>
          <w:szCs w:val="24"/>
          <w:lang w:val="bs-Cyrl-BA"/>
        </w:rPr>
        <w:t>(295-296),</w:t>
      </w:r>
    </w:p>
    <w:p w:rsidR="003703CD" w:rsidRPr="00D560A9" w:rsidRDefault="00B22BE0" w:rsidP="00777955">
      <w:pPr>
        <w:pStyle w:val="ListParagraph"/>
        <w:numPr>
          <w:ilvl w:val="0"/>
          <w:numId w:val="35"/>
        </w:numPr>
        <w:spacing w:after="0" w:line="360" w:lineRule="auto"/>
        <w:jc w:val="both"/>
        <w:rPr>
          <w:rFonts w:asciiTheme="minorHAnsi" w:eastAsia="Times New Roman" w:hAnsiTheme="minorHAnsi" w:cs="Calibri"/>
          <w:bCs/>
          <w:noProof w:val="0"/>
          <w:sz w:val="24"/>
          <w:szCs w:val="24"/>
          <w:lang w:val="bs-Cyrl-BA"/>
        </w:rPr>
      </w:pPr>
      <w:r>
        <w:rPr>
          <w:rFonts w:asciiTheme="minorHAnsi" w:eastAsia="Times New Roman" w:hAnsiTheme="minorHAnsi" w:cs="Calibri"/>
          <w:bCs/>
          <w:noProof w:val="0"/>
          <w:sz w:val="24"/>
          <w:szCs w:val="24"/>
          <w:lang w:val="sr-Cyrl-RS"/>
        </w:rPr>
        <w:t xml:space="preserve">Ожеговић, </w:t>
      </w:r>
      <w:r w:rsidR="003703CD">
        <w:rPr>
          <w:rFonts w:asciiTheme="minorHAnsi" w:eastAsia="Times New Roman" w:hAnsiTheme="minorHAnsi" w:cs="Calibri"/>
          <w:bCs/>
          <w:noProof w:val="0"/>
          <w:sz w:val="24"/>
          <w:szCs w:val="24"/>
          <w:lang w:val="sr-Cyrl-RS"/>
        </w:rPr>
        <w:t>Никола</w:t>
      </w:r>
      <w:r>
        <w:rPr>
          <w:rFonts w:asciiTheme="minorHAnsi" w:eastAsia="Times New Roman" w:hAnsiTheme="minorHAnsi" w:cs="Calibri"/>
          <w:bCs/>
          <w:noProof w:val="0"/>
          <w:sz w:val="24"/>
          <w:szCs w:val="24"/>
          <w:lang w:val="sr-Cyrl-RS"/>
        </w:rPr>
        <w:t>,</w:t>
      </w:r>
      <w:r w:rsidR="003703CD">
        <w:rPr>
          <w:rFonts w:asciiTheme="minorHAnsi" w:eastAsia="Times New Roman" w:hAnsiTheme="minorHAnsi" w:cs="Calibri"/>
          <w:bCs/>
          <w:noProof w:val="0"/>
          <w:sz w:val="24"/>
          <w:szCs w:val="24"/>
          <w:lang w:val="sr-Cyrl-RS"/>
        </w:rPr>
        <w:t xml:space="preserve"> „</w:t>
      </w:r>
      <w:r w:rsidR="003703CD" w:rsidRPr="003703CD">
        <w:rPr>
          <w:rFonts w:asciiTheme="minorHAnsi" w:eastAsia="Times New Roman" w:hAnsiTheme="minorHAnsi" w:cs="Calibri"/>
          <w:bCs/>
          <w:noProof w:val="0"/>
          <w:sz w:val="24"/>
          <w:szCs w:val="24"/>
          <w:lang w:val="bs-Cyrl-BA"/>
        </w:rPr>
        <w:t>Љиљана Чекић, Народно позориште Врбаске бановине. Оснивање и умјетнички развој 1930-1934, књига 1, Бања Лука, Архив Републике Српске, Удружење архивских радника Републике Српске, Арт Принт, 2020</w:t>
      </w:r>
      <w:r w:rsidR="003703CD">
        <w:rPr>
          <w:rFonts w:asciiTheme="minorHAnsi" w:eastAsia="Times New Roman" w:hAnsiTheme="minorHAnsi" w:cs="Calibri"/>
          <w:bCs/>
          <w:noProof w:val="0"/>
          <w:sz w:val="24"/>
          <w:szCs w:val="24"/>
          <w:lang w:val="bs-Cyrl-BA"/>
        </w:rPr>
        <w:t>“</w:t>
      </w:r>
      <w:r w:rsidR="003703CD" w:rsidRPr="003703CD">
        <w:rPr>
          <w:rFonts w:asciiTheme="minorHAnsi" w:eastAsia="Times New Roman" w:hAnsiTheme="minorHAnsi" w:cs="Calibri"/>
          <w:bCs/>
          <w:noProof w:val="0"/>
          <w:sz w:val="24"/>
          <w:szCs w:val="24"/>
          <w:lang w:val="bs-Cyrl-BA"/>
        </w:rPr>
        <w:t xml:space="preserve">, </w:t>
      </w:r>
      <w:r w:rsidR="003703CD">
        <w:rPr>
          <w:rFonts w:asciiTheme="minorHAnsi" w:eastAsia="Times New Roman" w:hAnsiTheme="minorHAnsi" w:cs="Calibri"/>
          <w:bCs/>
          <w:i/>
          <w:noProof w:val="0"/>
          <w:sz w:val="24"/>
          <w:szCs w:val="24"/>
          <w:lang w:val="bs-Cyrl-BA"/>
        </w:rPr>
        <w:t xml:space="preserve">Историја 20. века, </w:t>
      </w:r>
      <w:r w:rsidR="003703CD">
        <w:rPr>
          <w:rFonts w:asciiTheme="minorHAnsi" w:eastAsia="Times New Roman" w:hAnsiTheme="minorHAnsi" w:cs="Calibri"/>
          <w:bCs/>
          <w:noProof w:val="0"/>
          <w:sz w:val="24"/>
          <w:szCs w:val="24"/>
          <w:lang w:val="sr-Cyrl-RS"/>
        </w:rPr>
        <w:t>Институт за савремену историју</w:t>
      </w:r>
      <w:r w:rsidR="003703CD">
        <w:rPr>
          <w:rFonts w:asciiTheme="minorHAnsi" w:eastAsia="Times New Roman" w:hAnsiTheme="minorHAnsi" w:cs="Calibri"/>
          <w:bCs/>
          <w:noProof w:val="0"/>
          <w:sz w:val="24"/>
          <w:szCs w:val="24"/>
          <w:lang w:val="sr-Latn-RS"/>
        </w:rPr>
        <w:t xml:space="preserve">, </w:t>
      </w:r>
      <w:r w:rsidR="003703CD">
        <w:rPr>
          <w:rFonts w:asciiTheme="minorHAnsi" w:eastAsia="Times New Roman" w:hAnsiTheme="minorHAnsi" w:cs="Calibri"/>
          <w:bCs/>
          <w:noProof w:val="0"/>
          <w:sz w:val="24"/>
          <w:szCs w:val="24"/>
          <w:lang w:val="bs-Cyrl-BA"/>
        </w:rPr>
        <w:t>Београд, 2022</w:t>
      </w:r>
      <w:r w:rsidR="00454697">
        <w:rPr>
          <w:rFonts w:asciiTheme="minorHAnsi" w:eastAsia="Times New Roman" w:hAnsiTheme="minorHAnsi" w:cs="Calibri"/>
          <w:bCs/>
          <w:noProof w:val="0"/>
          <w:sz w:val="24"/>
          <w:szCs w:val="24"/>
          <w:lang w:val="bs-Cyrl-BA"/>
        </w:rPr>
        <w:t>,</w:t>
      </w:r>
      <w:r w:rsidR="003703CD">
        <w:rPr>
          <w:rFonts w:asciiTheme="minorHAnsi" w:eastAsia="Times New Roman" w:hAnsiTheme="minorHAnsi" w:cs="Calibri"/>
          <w:bCs/>
          <w:noProof w:val="0"/>
          <w:sz w:val="24"/>
          <w:szCs w:val="24"/>
          <w:lang w:val="bs-Cyrl-BA"/>
        </w:rPr>
        <w:t xml:space="preserve">  </w:t>
      </w:r>
      <w:r w:rsidR="003703CD">
        <w:rPr>
          <w:rFonts w:asciiTheme="minorHAnsi" w:eastAsia="Times New Roman" w:hAnsiTheme="minorHAnsi" w:cs="Calibri"/>
          <w:bCs/>
          <w:noProof w:val="0"/>
          <w:sz w:val="24"/>
          <w:szCs w:val="24"/>
          <w:lang w:val="sr-Latn-RS"/>
        </w:rPr>
        <w:t>(265-268)</w:t>
      </w:r>
      <w:r w:rsidR="00454697">
        <w:rPr>
          <w:rFonts w:asciiTheme="minorHAnsi" w:eastAsia="Times New Roman" w:hAnsiTheme="minorHAnsi" w:cs="Calibri"/>
          <w:bCs/>
          <w:noProof w:val="0"/>
          <w:sz w:val="24"/>
          <w:szCs w:val="24"/>
          <w:lang w:val="sr-Cyrl-RS"/>
        </w:rPr>
        <w:t>.</w:t>
      </w:r>
    </w:p>
    <w:p w:rsidR="00D560A9" w:rsidRDefault="00D560A9" w:rsidP="00D560A9">
      <w:pPr>
        <w:spacing w:after="0" w:line="360" w:lineRule="auto"/>
        <w:jc w:val="both"/>
        <w:rPr>
          <w:rFonts w:asciiTheme="minorHAnsi" w:eastAsia="Times New Roman" w:hAnsiTheme="minorHAnsi" w:cs="Calibri"/>
          <w:bCs/>
          <w:noProof w:val="0"/>
          <w:sz w:val="24"/>
          <w:szCs w:val="24"/>
          <w:lang w:val="bs-Cyrl-BA"/>
        </w:rPr>
      </w:pPr>
    </w:p>
    <w:p w:rsidR="00D560A9" w:rsidRPr="007F485A" w:rsidRDefault="00D560A9" w:rsidP="00D560A9">
      <w:pPr>
        <w:spacing w:after="0" w:line="360" w:lineRule="auto"/>
        <w:jc w:val="both"/>
        <w:rPr>
          <w:rFonts w:asciiTheme="minorHAnsi" w:eastAsia="Times New Roman" w:hAnsiTheme="minorHAnsi" w:cs="Calibri"/>
          <w:bCs/>
          <w:noProof w:val="0"/>
          <w:sz w:val="24"/>
          <w:szCs w:val="24"/>
          <w:lang w:val="bs-Cyrl-BA"/>
        </w:rPr>
      </w:pPr>
      <w:r w:rsidRPr="007F485A">
        <w:rPr>
          <w:rFonts w:asciiTheme="minorHAnsi" w:eastAsia="Times New Roman" w:hAnsiTheme="minorHAnsi" w:cs="Calibri"/>
          <w:bCs/>
          <w:noProof w:val="0"/>
          <w:sz w:val="24"/>
          <w:szCs w:val="24"/>
          <w:lang w:val="bs-Cyrl-BA"/>
        </w:rPr>
        <w:t xml:space="preserve">РЕЦЕНЗИЈА НАУЧНЕ МОНОГРАФИЈЕ „НАРОДНО ПОЗОРИШТЕ ВРБАСКЕ БАНОВИНЕ: </w:t>
      </w:r>
      <w:r>
        <w:rPr>
          <w:rFonts w:asciiTheme="minorHAnsi" w:eastAsia="Times New Roman" w:hAnsiTheme="minorHAnsi" w:cs="Calibri"/>
          <w:bCs/>
          <w:noProof w:val="0"/>
          <w:sz w:val="24"/>
          <w:szCs w:val="24"/>
          <w:lang w:val="bs-Cyrl-BA"/>
        </w:rPr>
        <w:t>АНСАМБЛ И РЕПЕРТОАР,</w:t>
      </w:r>
      <w:r w:rsidRPr="007F485A">
        <w:rPr>
          <w:rFonts w:asciiTheme="minorHAnsi" w:eastAsia="Times New Roman" w:hAnsiTheme="minorHAnsi" w:cs="Calibri"/>
          <w:bCs/>
          <w:noProof w:val="0"/>
          <w:sz w:val="24"/>
          <w:szCs w:val="24"/>
          <w:lang w:val="bs-Cyrl-BA"/>
        </w:rPr>
        <w:t xml:space="preserve"> </w:t>
      </w:r>
      <w:r>
        <w:rPr>
          <w:rFonts w:asciiTheme="minorHAnsi" w:eastAsia="Times New Roman" w:hAnsiTheme="minorHAnsi" w:cs="Calibri"/>
          <w:bCs/>
          <w:noProof w:val="0"/>
          <w:sz w:val="24"/>
          <w:szCs w:val="24"/>
          <w:lang w:val="bs-Cyrl-BA"/>
        </w:rPr>
        <w:t>1930–1934, књига 2</w:t>
      </w:r>
    </w:p>
    <w:p w:rsidR="00D560A9" w:rsidRPr="00D560A9" w:rsidRDefault="00D560A9" w:rsidP="00D560A9">
      <w:pPr>
        <w:spacing w:after="0" w:line="360" w:lineRule="auto"/>
        <w:jc w:val="both"/>
        <w:rPr>
          <w:rFonts w:asciiTheme="minorHAnsi" w:eastAsia="Times New Roman" w:hAnsiTheme="minorHAnsi" w:cs="Calibri"/>
          <w:bCs/>
          <w:noProof w:val="0"/>
          <w:sz w:val="24"/>
          <w:szCs w:val="24"/>
          <w:lang w:val="bs-Cyrl-BA"/>
        </w:rPr>
      </w:pPr>
    </w:p>
    <w:p w:rsidR="00B22BE0" w:rsidRPr="00B22BE0" w:rsidRDefault="00B22BE0" w:rsidP="00777955">
      <w:pPr>
        <w:pStyle w:val="ListParagraph"/>
        <w:numPr>
          <w:ilvl w:val="0"/>
          <w:numId w:val="35"/>
        </w:numPr>
        <w:shd w:val="clear" w:color="auto" w:fill="FFFFFF"/>
        <w:spacing w:line="360" w:lineRule="auto"/>
        <w:jc w:val="both"/>
        <w:rPr>
          <w:rFonts w:asciiTheme="minorHAnsi" w:hAnsiTheme="minorHAnsi" w:cstheme="minorHAnsi"/>
          <w:iCs/>
          <w:sz w:val="24"/>
          <w:szCs w:val="24"/>
        </w:rPr>
      </w:pPr>
      <w:r w:rsidRPr="00B22BE0">
        <w:rPr>
          <w:rFonts w:asciiTheme="minorHAnsi" w:hAnsiTheme="minorHAnsi" w:cstheme="minorHAnsi"/>
          <w:iCs/>
          <w:sz w:val="24"/>
          <w:szCs w:val="24"/>
        </w:rPr>
        <w:t>Ђуран, Горан Р.</w:t>
      </w:r>
      <w:r>
        <w:rPr>
          <w:rFonts w:asciiTheme="minorHAnsi" w:hAnsiTheme="minorHAnsi" w:cstheme="minorHAnsi"/>
          <w:iCs/>
          <w:sz w:val="24"/>
          <w:szCs w:val="24"/>
          <w:lang w:val="sr-Cyrl-RS"/>
        </w:rPr>
        <w:t xml:space="preserve"> </w:t>
      </w:r>
      <w:r w:rsidRPr="00B22BE0">
        <w:rPr>
          <w:rFonts w:asciiTheme="minorHAnsi" w:hAnsiTheme="minorHAnsi" w:cstheme="minorHAnsi"/>
          <w:bCs/>
          <w:i/>
          <w:sz w:val="24"/>
          <w:szCs w:val="24"/>
        </w:rPr>
        <w:t>Љиљана Чекић, Народно позориште Врбаске бановине. Репертоар и ансамбл 1930–1934, књига 2, Архив Републике Српске – Удружење архивских радника Републике Српске, Графид, Бањалука 2022</w:t>
      </w:r>
      <w:r w:rsidRPr="00B22BE0">
        <w:rPr>
          <w:rFonts w:asciiTheme="minorHAnsi" w:hAnsiTheme="minorHAnsi" w:cstheme="minorHAnsi"/>
          <w:bCs/>
          <w:sz w:val="24"/>
          <w:szCs w:val="24"/>
        </w:rPr>
        <w:t xml:space="preserve">, </w:t>
      </w:r>
      <w:r w:rsidRPr="00B22BE0">
        <w:rPr>
          <w:rFonts w:asciiTheme="minorHAnsi" w:hAnsiTheme="minorHAnsi" w:cstheme="minorHAnsi"/>
          <w:sz w:val="24"/>
          <w:szCs w:val="24"/>
        </w:rPr>
        <w:t>Гласник Удружења архивс</w:t>
      </w:r>
      <w:r>
        <w:rPr>
          <w:rFonts w:asciiTheme="minorHAnsi" w:hAnsiTheme="minorHAnsi" w:cstheme="minorHAnsi"/>
          <w:sz w:val="24"/>
          <w:szCs w:val="24"/>
        </w:rPr>
        <w:t>ких радника Републике Српске,</w:t>
      </w:r>
      <w:r w:rsidRPr="00B22BE0">
        <w:rPr>
          <w:rFonts w:asciiTheme="minorHAnsi" w:hAnsiTheme="minorHAnsi" w:cstheme="minorHAnsi"/>
          <w:sz w:val="24"/>
          <w:szCs w:val="24"/>
        </w:rPr>
        <w:t xml:space="preserve"> бр.</w:t>
      </w:r>
      <w:r>
        <w:rPr>
          <w:rFonts w:asciiTheme="minorHAnsi" w:hAnsiTheme="minorHAnsi" w:cstheme="minorHAnsi"/>
          <w:sz w:val="24"/>
          <w:szCs w:val="24"/>
        </w:rPr>
        <w:t xml:space="preserve"> 14,</w:t>
      </w:r>
      <w:r w:rsidRPr="00B22BE0">
        <w:rPr>
          <w:rFonts w:asciiTheme="minorHAnsi" w:eastAsia="Times New Roman" w:hAnsiTheme="minorHAnsi" w:cs="Calibri"/>
          <w:bCs/>
          <w:noProof w:val="0"/>
          <w:sz w:val="24"/>
          <w:szCs w:val="24"/>
          <w:lang w:val="bs-Cyrl-BA"/>
        </w:rPr>
        <w:t xml:space="preserve"> </w:t>
      </w:r>
      <w:r>
        <w:rPr>
          <w:rFonts w:asciiTheme="minorHAnsi" w:eastAsia="Times New Roman" w:hAnsiTheme="minorHAnsi" w:cs="Calibri"/>
          <w:bCs/>
          <w:noProof w:val="0"/>
          <w:sz w:val="24"/>
          <w:szCs w:val="24"/>
          <w:lang w:val="bs-Cyrl-BA"/>
        </w:rPr>
        <w:t>Бања Л</w:t>
      </w:r>
      <w:r w:rsidRPr="007F485A">
        <w:rPr>
          <w:rFonts w:asciiTheme="minorHAnsi" w:eastAsia="Times New Roman" w:hAnsiTheme="minorHAnsi" w:cs="Calibri"/>
          <w:bCs/>
          <w:noProof w:val="0"/>
          <w:sz w:val="24"/>
          <w:szCs w:val="24"/>
          <w:lang w:val="bs-Cyrl-BA"/>
        </w:rPr>
        <w:t>ука</w:t>
      </w:r>
      <w:r>
        <w:rPr>
          <w:rFonts w:asciiTheme="minorHAnsi" w:eastAsia="Times New Roman" w:hAnsiTheme="minorHAnsi" w:cs="Calibri"/>
          <w:bCs/>
          <w:noProof w:val="0"/>
          <w:sz w:val="24"/>
          <w:szCs w:val="24"/>
          <w:lang w:val="bs-Cyrl-BA"/>
        </w:rPr>
        <w:t>,</w:t>
      </w:r>
      <w:r>
        <w:rPr>
          <w:rFonts w:asciiTheme="minorHAnsi" w:hAnsiTheme="minorHAnsi" w:cstheme="minorHAnsi"/>
          <w:sz w:val="24"/>
          <w:szCs w:val="24"/>
        </w:rPr>
        <w:t xml:space="preserve"> 2022,</w:t>
      </w:r>
      <w:r w:rsidRPr="00B22BE0">
        <w:rPr>
          <w:rFonts w:asciiTheme="minorHAnsi" w:hAnsiTheme="minorHAnsi" w:cstheme="minorHAnsi"/>
          <w:sz w:val="24"/>
          <w:szCs w:val="24"/>
        </w:rPr>
        <w:t xml:space="preserve"> </w:t>
      </w:r>
      <w:r>
        <w:rPr>
          <w:rFonts w:asciiTheme="minorHAnsi" w:hAnsiTheme="minorHAnsi" w:cstheme="minorHAnsi"/>
          <w:sz w:val="24"/>
          <w:szCs w:val="24"/>
          <w:lang w:val="sr-Cyrl-RS"/>
        </w:rPr>
        <w:t>(</w:t>
      </w:r>
      <w:r w:rsidRPr="00B22BE0">
        <w:rPr>
          <w:rFonts w:asciiTheme="minorHAnsi" w:hAnsiTheme="minorHAnsi" w:cstheme="minorHAnsi"/>
          <w:sz w:val="24"/>
          <w:szCs w:val="24"/>
        </w:rPr>
        <w:t>191)</w:t>
      </w:r>
      <w:r>
        <w:rPr>
          <w:rFonts w:asciiTheme="minorHAnsi" w:hAnsiTheme="minorHAnsi" w:cstheme="minorHAnsi"/>
          <w:sz w:val="24"/>
          <w:szCs w:val="24"/>
          <w:lang w:val="sr-Cyrl-RS"/>
        </w:rPr>
        <w:t>.</w:t>
      </w:r>
    </w:p>
    <w:p w:rsidR="00C3790C" w:rsidRDefault="00C3790C" w:rsidP="007C6F48">
      <w:pPr>
        <w:spacing w:after="0" w:line="240" w:lineRule="auto"/>
        <w:jc w:val="both"/>
        <w:rPr>
          <w:rFonts w:asciiTheme="minorHAnsi" w:eastAsia="Times New Roman" w:hAnsiTheme="minorHAnsi" w:cs="Calibri"/>
          <w:bCs/>
          <w:noProof w:val="0"/>
          <w:sz w:val="24"/>
          <w:szCs w:val="24"/>
          <w:lang w:val="bs-Cyrl-BA"/>
        </w:rPr>
      </w:pPr>
    </w:p>
    <w:p w:rsidR="00C3790C" w:rsidRPr="000D5859" w:rsidRDefault="00C3790C" w:rsidP="007C6F48">
      <w:pPr>
        <w:spacing w:after="0" w:line="240" w:lineRule="auto"/>
        <w:jc w:val="both"/>
        <w:rPr>
          <w:rFonts w:asciiTheme="minorHAnsi" w:eastAsia="Times New Roman" w:hAnsiTheme="minorHAnsi" w:cs="Calibri"/>
          <w:bCs/>
          <w:noProof w:val="0"/>
          <w:sz w:val="24"/>
          <w:szCs w:val="24"/>
          <w:lang w:val="bs-Cyrl-BA"/>
        </w:rPr>
      </w:pPr>
    </w:p>
    <w:p w:rsidR="007C6F48" w:rsidRDefault="00623776" w:rsidP="00C01B4B">
      <w:pPr>
        <w:spacing w:line="360" w:lineRule="auto"/>
        <w:jc w:val="both"/>
        <w:rPr>
          <w:rFonts w:asciiTheme="minorHAnsi" w:eastAsia="Times New Roman" w:hAnsiTheme="minorHAnsi" w:cs="Calibri"/>
          <w:noProof w:val="0"/>
          <w:sz w:val="24"/>
          <w:szCs w:val="24"/>
          <w:lang w:val="bs-Cyrl-BA"/>
        </w:rPr>
      </w:pPr>
      <w:r w:rsidRPr="000D5859">
        <w:rPr>
          <w:rFonts w:asciiTheme="minorHAnsi" w:eastAsia="Times New Roman" w:hAnsiTheme="minorHAnsi" w:cs="Calibri"/>
          <w:bCs/>
          <w:noProof w:val="0"/>
          <w:sz w:val="24"/>
          <w:szCs w:val="24"/>
          <w:lang w:val="bs-Cyrl-BA"/>
        </w:rPr>
        <w:t>НАУЧНИ СКУПОВИ И ПРОЈЕКТИ</w:t>
      </w:r>
      <w:r w:rsidR="007C6F48" w:rsidRPr="000D5859">
        <w:rPr>
          <w:rFonts w:asciiTheme="minorHAnsi" w:eastAsia="Times New Roman" w:hAnsiTheme="minorHAnsi" w:cs="Calibri"/>
          <w:noProof w:val="0"/>
          <w:sz w:val="24"/>
          <w:szCs w:val="24"/>
          <w:lang w:val="bs-Cyrl-BA"/>
        </w:rPr>
        <w:t xml:space="preserve"> </w:t>
      </w:r>
    </w:p>
    <w:p w:rsidR="007C6F48" w:rsidRPr="000D5859" w:rsidRDefault="007C6F48" w:rsidP="007C6F48">
      <w:pPr>
        <w:spacing w:after="0" w:line="240" w:lineRule="auto"/>
        <w:jc w:val="both"/>
        <w:rPr>
          <w:rFonts w:asciiTheme="minorHAnsi" w:eastAsia="Times New Roman" w:hAnsiTheme="minorHAnsi" w:cs="Calibri"/>
          <w:noProof w:val="0"/>
          <w:sz w:val="24"/>
          <w:szCs w:val="24"/>
          <w:lang w:val="bs-Cyrl-BA"/>
        </w:rPr>
      </w:pPr>
    </w:p>
    <w:p w:rsidR="00623776" w:rsidRPr="000D5859" w:rsidRDefault="00C3790C" w:rsidP="00220971">
      <w:pPr>
        <w:pStyle w:val="ListParagraph"/>
        <w:numPr>
          <w:ilvl w:val="0"/>
          <w:numId w:val="25"/>
        </w:numPr>
        <w:spacing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lastRenderedPageBreak/>
        <w:t>Учесник</w:t>
      </w:r>
      <w:r w:rsidR="00623776" w:rsidRPr="000D5859">
        <w:rPr>
          <w:rFonts w:asciiTheme="minorHAnsi" w:eastAsia="Times New Roman" w:hAnsiTheme="minorHAnsi" w:cs="Calibri"/>
          <w:noProof w:val="0"/>
          <w:sz w:val="24"/>
          <w:szCs w:val="24"/>
          <w:lang w:val="bs-Cyrl-BA"/>
        </w:rPr>
        <w:t xml:space="preserve"> на научном скупу „Наука и политика“ са </w:t>
      </w:r>
      <w:r w:rsidR="00862B9E">
        <w:rPr>
          <w:rFonts w:asciiTheme="minorHAnsi" w:eastAsia="Times New Roman" w:hAnsiTheme="minorHAnsi" w:cs="Calibri"/>
          <w:noProof w:val="0"/>
          <w:sz w:val="24"/>
          <w:szCs w:val="24"/>
          <w:lang w:val="bs-Cyrl-BA"/>
        </w:rPr>
        <w:t>оригиналним научним радом</w:t>
      </w:r>
      <w:r w:rsidR="00623776" w:rsidRPr="000D5859">
        <w:rPr>
          <w:rFonts w:asciiTheme="minorHAnsi" w:eastAsia="Times New Roman" w:hAnsiTheme="minorHAnsi" w:cs="Calibri"/>
          <w:noProof w:val="0"/>
          <w:sz w:val="24"/>
          <w:szCs w:val="24"/>
          <w:lang w:val="bs-Cyrl-BA"/>
        </w:rPr>
        <w:t xml:space="preserve"> „Друштвено-културолошке околности у вријеме оснивања првог професионалног позоришта на територији данашње РС (1930)</w:t>
      </w:r>
      <w:r w:rsidR="00DA60FD">
        <w:rPr>
          <w:rFonts w:asciiTheme="minorHAnsi" w:eastAsia="Times New Roman" w:hAnsiTheme="minorHAnsi" w:cs="Calibri"/>
          <w:noProof w:val="0"/>
          <w:sz w:val="24"/>
          <w:szCs w:val="24"/>
          <w:lang w:val="bs-Cyrl-BA"/>
        </w:rPr>
        <w:t>“</w:t>
      </w:r>
      <w:r w:rsidR="00623776" w:rsidRPr="000D5859">
        <w:rPr>
          <w:rFonts w:asciiTheme="minorHAnsi" w:eastAsia="Times New Roman" w:hAnsiTheme="minorHAnsi" w:cs="Calibri"/>
          <w:noProof w:val="0"/>
          <w:sz w:val="24"/>
          <w:szCs w:val="24"/>
          <w:lang w:val="bs-Cyrl-BA"/>
        </w:rPr>
        <w:t>,</w:t>
      </w:r>
      <w:r w:rsidR="00623776" w:rsidRPr="000D5859">
        <w:rPr>
          <w:rFonts w:asciiTheme="minorHAnsi" w:eastAsia="Times New Roman" w:hAnsiTheme="minorHAnsi" w:cs="Calibri"/>
          <w:noProof w:val="0"/>
          <w:sz w:val="24"/>
          <w:szCs w:val="24"/>
          <w:lang w:val="sr-Latn-RS"/>
        </w:rPr>
        <w:t xml:space="preserve"> </w:t>
      </w:r>
      <w:r w:rsidR="00623776" w:rsidRPr="000D5859">
        <w:rPr>
          <w:rFonts w:asciiTheme="minorHAnsi" w:eastAsia="Times New Roman" w:hAnsiTheme="minorHAnsi" w:cs="Calibri"/>
          <w:noProof w:val="0"/>
          <w:sz w:val="24"/>
          <w:szCs w:val="24"/>
          <w:lang w:val="bs-Cyrl-BA"/>
        </w:rPr>
        <w:t>Филозофск</w:t>
      </w:r>
      <w:r w:rsidR="00623776" w:rsidRPr="000D5859">
        <w:rPr>
          <w:rFonts w:asciiTheme="minorHAnsi" w:eastAsia="Times New Roman" w:hAnsiTheme="minorHAnsi" w:cs="Calibri"/>
          <w:noProof w:val="0"/>
          <w:sz w:val="24"/>
          <w:szCs w:val="24"/>
          <w:lang w:val="sr-Latn-RS"/>
        </w:rPr>
        <w:t>и</w:t>
      </w:r>
      <w:r w:rsidR="00623776" w:rsidRPr="000D5859">
        <w:rPr>
          <w:rFonts w:asciiTheme="minorHAnsi" w:eastAsia="Times New Roman" w:hAnsiTheme="minorHAnsi" w:cs="Calibri"/>
          <w:noProof w:val="0"/>
          <w:sz w:val="24"/>
          <w:szCs w:val="24"/>
          <w:lang w:val="bs-Cyrl-BA"/>
        </w:rPr>
        <w:t xml:space="preserve"> факултет Универз</w:t>
      </w:r>
      <w:r w:rsidR="00AA6C1B">
        <w:rPr>
          <w:rFonts w:asciiTheme="minorHAnsi" w:eastAsia="Times New Roman" w:hAnsiTheme="minorHAnsi" w:cs="Calibri"/>
          <w:noProof w:val="0"/>
          <w:sz w:val="24"/>
          <w:szCs w:val="24"/>
          <w:lang w:val="bs-Cyrl-BA"/>
        </w:rPr>
        <w:t>итета у Источном Сарајеву, Пале</w:t>
      </w:r>
      <w:r w:rsidR="00964720" w:rsidRPr="000D5859">
        <w:rPr>
          <w:rFonts w:asciiTheme="minorHAnsi" w:eastAsia="Times New Roman" w:hAnsiTheme="minorHAnsi" w:cs="Calibri"/>
          <w:noProof w:val="0"/>
          <w:sz w:val="24"/>
          <w:szCs w:val="24"/>
          <w:lang w:val="bs-Cyrl-BA"/>
        </w:rPr>
        <w:t>,</w:t>
      </w:r>
      <w:r w:rsidR="003A255C" w:rsidRPr="000D5859">
        <w:rPr>
          <w:rFonts w:asciiTheme="minorHAnsi" w:eastAsia="Times New Roman" w:hAnsiTheme="minorHAnsi" w:cs="Calibri"/>
          <w:noProof w:val="0"/>
          <w:sz w:val="24"/>
          <w:szCs w:val="24"/>
          <w:lang w:val="bs-Cyrl-BA"/>
        </w:rPr>
        <w:t xml:space="preserve"> </w:t>
      </w:r>
      <w:r w:rsidR="00AA6C1B" w:rsidRPr="000D5859">
        <w:rPr>
          <w:rFonts w:asciiTheme="minorHAnsi" w:eastAsia="Times New Roman" w:hAnsiTheme="minorHAnsi" w:cs="Calibri"/>
          <w:noProof w:val="0"/>
          <w:sz w:val="24"/>
          <w:szCs w:val="24"/>
          <w:lang w:val="bs-Cyrl-BA"/>
        </w:rPr>
        <w:t>2010.</w:t>
      </w:r>
      <w:r w:rsidR="00AA6C1B">
        <w:rPr>
          <w:rFonts w:asciiTheme="minorHAnsi" w:eastAsia="Times New Roman" w:hAnsiTheme="minorHAnsi" w:cs="Calibri"/>
          <w:noProof w:val="0"/>
          <w:sz w:val="24"/>
          <w:szCs w:val="24"/>
          <w:lang w:val="bs-Cyrl-BA"/>
        </w:rPr>
        <w:t xml:space="preserve"> год.</w:t>
      </w:r>
    </w:p>
    <w:p w:rsidR="00623776" w:rsidRPr="000D5859" w:rsidRDefault="00C3790C" w:rsidP="00220971">
      <w:pPr>
        <w:pStyle w:val="ListParagraph"/>
        <w:numPr>
          <w:ilvl w:val="0"/>
          <w:numId w:val="19"/>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 xml:space="preserve">Учесник </w:t>
      </w:r>
      <w:r w:rsidR="00623776" w:rsidRPr="000D5859">
        <w:rPr>
          <w:rFonts w:asciiTheme="minorHAnsi" w:eastAsia="Times New Roman" w:hAnsiTheme="minorHAnsi" w:cs="Calibri"/>
          <w:noProof w:val="0"/>
          <w:sz w:val="24"/>
          <w:szCs w:val="24"/>
          <w:lang w:val="bs-Cyrl-BA"/>
        </w:rPr>
        <w:t xml:space="preserve">на научном скупу „Наука и идентитет“ са оригиналним научним радом, </w:t>
      </w:r>
      <w:r w:rsidR="00623776" w:rsidRPr="000D5859">
        <w:rPr>
          <w:rFonts w:asciiTheme="minorHAnsi" w:eastAsia="Times New Roman" w:hAnsiTheme="minorHAnsi" w:cs="Calibri"/>
          <w:noProof w:val="0"/>
          <w:sz w:val="24"/>
          <w:szCs w:val="24"/>
          <w:lang w:val="sr-Latn-RS"/>
        </w:rPr>
        <w:t>„</w:t>
      </w:r>
      <w:r w:rsidR="00623776" w:rsidRPr="000D5859">
        <w:rPr>
          <w:rFonts w:asciiTheme="minorHAnsi" w:eastAsia="Times New Roman" w:hAnsiTheme="minorHAnsi" w:cs="Calibri"/>
          <w:noProof w:val="0"/>
          <w:sz w:val="24"/>
          <w:szCs w:val="24"/>
          <w:lang w:val="bs-Cyrl-BA"/>
        </w:rPr>
        <w:t>Друга сезона рада првог професионалног позоришта на територији данашње Републике Српске</w:t>
      </w:r>
      <w:r w:rsidR="00623776" w:rsidRPr="000D5859">
        <w:rPr>
          <w:rFonts w:asciiTheme="minorHAnsi" w:eastAsia="Times New Roman" w:hAnsiTheme="minorHAnsi" w:cs="Calibri"/>
          <w:noProof w:val="0"/>
          <w:sz w:val="24"/>
          <w:szCs w:val="24"/>
          <w:lang w:val="sr-Latn-RS"/>
        </w:rPr>
        <w:t>“</w:t>
      </w:r>
      <w:r w:rsidR="00623776" w:rsidRPr="000D5859">
        <w:rPr>
          <w:rFonts w:asciiTheme="minorHAnsi" w:eastAsia="Times New Roman" w:hAnsiTheme="minorHAnsi" w:cs="Calibri"/>
          <w:noProof w:val="0"/>
          <w:sz w:val="24"/>
          <w:szCs w:val="24"/>
          <w:lang w:val="bs-Cyrl-BA"/>
        </w:rPr>
        <w:t>, Филозофск</w:t>
      </w:r>
      <w:r w:rsidR="00623776" w:rsidRPr="000D5859">
        <w:rPr>
          <w:rFonts w:asciiTheme="minorHAnsi" w:eastAsia="Times New Roman" w:hAnsiTheme="minorHAnsi" w:cs="Calibri"/>
          <w:noProof w:val="0"/>
          <w:sz w:val="24"/>
          <w:szCs w:val="24"/>
          <w:lang w:val="sr-Latn-RS"/>
        </w:rPr>
        <w:t>и</w:t>
      </w:r>
      <w:r w:rsidR="00623776" w:rsidRPr="000D5859">
        <w:rPr>
          <w:rFonts w:asciiTheme="minorHAnsi" w:eastAsia="Times New Roman" w:hAnsiTheme="minorHAnsi" w:cs="Calibri"/>
          <w:noProof w:val="0"/>
          <w:sz w:val="24"/>
          <w:szCs w:val="24"/>
          <w:lang w:val="bs-Cyrl-BA"/>
        </w:rPr>
        <w:t xml:space="preserve"> факултет Универзитета у Источном Сарајеву, Пале</w:t>
      </w:r>
      <w:r w:rsidR="00964720" w:rsidRPr="000D5859">
        <w:rPr>
          <w:rFonts w:asciiTheme="minorHAnsi" w:eastAsia="Times New Roman" w:hAnsiTheme="minorHAnsi" w:cs="Calibri"/>
          <w:noProof w:val="0"/>
          <w:sz w:val="24"/>
          <w:szCs w:val="24"/>
          <w:lang w:val="bs-Cyrl-BA"/>
        </w:rPr>
        <w:t>,</w:t>
      </w:r>
      <w:r w:rsidR="00AA6C1B" w:rsidRPr="00AA6C1B">
        <w:rPr>
          <w:rFonts w:asciiTheme="minorHAnsi" w:eastAsia="Times New Roman" w:hAnsiTheme="minorHAnsi" w:cs="Calibri"/>
          <w:noProof w:val="0"/>
          <w:sz w:val="24"/>
          <w:szCs w:val="24"/>
          <w:lang w:val="bs-Cyrl-BA"/>
        </w:rPr>
        <w:t xml:space="preserve"> </w:t>
      </w:r>
      <w:r w:rsidR="00AA6C1B" w:rsidRPr="000D5859">
        <w:rPr>
          <w:rFonts w:asciiTheme="minorHAnsi" w:eastAsia="Times New Roman" w:hAnsiTheme="minorHAnsi" w:cs="Calibri"/>
          <w:noProof w:val="0"/>
          <w:sz w:val="24"/>
          <w:szCs w:val="24"/>
          <w:lang w:val="bs-Cyrl-BA"/>
        </w:rPr>
        <w:t>2011.</w:t>
      </w:r>
      <w:r w:rsidR="00AA6C1B">
        <w:rPr>
          <w:rFonts w:asciiTheme="minorHAnsi" w:eastAsia="Times New Roman" w:hAnsiTheme="minorHAnsi" w:cs="Calibri"/>
          <w:noProof w:val="0"/>
          <w:sz w:val="24"/>
          <w:szCs w:val="24"/>
          <w:lang w:val="bs-Cyrl-BA"/>
        </w:rPr>
        <w:t xml:space="preserve">  год.</w:t>
      </w:r>
    </w:p>
    <w:p w:rsidR="00623776" w:rsidRPr="000D5859" w:rsidRDefault="00C3790C" w:rsidP="00220971">
      <w:pPr>
        <w:pStyle w:val="ListParagraph"/>
        <w:numPr>
          <w:ilvl w:val="0"/>
          <w:numId w:val="19"/>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Учесник</w:t>
      </w:r>
      <w:r w:rsidR="00623776" w:rsidRPr="000D5859">
        <w:rPr>
          <w:rFonts w:asciiTheme="minorHAnsi" w:eastAsia="Times New Roman" w:hAnsiTheme="minorHAnsi" w:cs="Calibri"/>
          <w:noProof w:val="0"/>
          <w:sz w:val="24"/>
          <w:szCs w:val="24"/>
          <w:lang w:val="bs-Cyrl-BA"/>
        </w:rPr>
        <w:t xml:space="preserve"> на научном скупу „Наука и традиција“,</w:t>
      </w:r>
      <w:r w:rsidR="00623776" w:rsidRPr="000D5859">
        <w:rPr>
          <w:rFonts w:asciiTheme="minorHAnsi" w:eastAsia="Times New Roman" w:hAnsiTheme="minorHAnsi" w:cs="Calibri"/>
          <w:noProof w:val="0"/>
          <w:sz w:val="24"/>
          <w:szCs w:val="24"/>
          <w:lang w:val="sr-Latn-RS"/>
        </w:rPr>
        <w:t xml:space="preserve"> </w:t>
      </w:r>
      <w:r w:rsidR="00623776" w:rsidRPr="000D5859">
        <w:rPr>
          <w:rFonts w:asciiTheme="minorHAnsi" w:eastAsia="Times New Roman" w:hAnsiTheme="minorHAnsi" w:cs="Calibri"/>
          <w:noProof w:val="0"/>
          <w:sz w:val="24"/>
          <w:szCs w:val="24"/>
          <w:lang w:val="bs-Cyrl-BA"/>
        </w:rPr>
        <w:t>са оригиналним научним радом,</w:t>
      </w:r>
      <w:r w:rsidR="00623776" w:rsidRPr="000D5859">
        <w:rPr>
          <w:rFonts w:asciiTheme="minorHAnsi" w:eastAsia="Times New Roman" w:hAnsiTheme="minorHAnsi" w:cs="Calibri"/>
          <w:noProof w:val="0"/>
          <w:sz w:val="24"/>
          <w:szCs w:val="24"/>
          <w:lang w:val="sr-Latn-RS"/>
        </w:rPr>
        <w:t xml:space="preserve"> „Репертоар бањалучког Народног позоришта у периоду 1941-1945. (Позоришни репертоар као инструмент националне политике Независне државе Хрватске)“</w:t>
      </w:r>
      <w:r w:rsidR="00623776" w:rsidRPr="000D5859">
        <w:rPr>
          <w:rFonts w:asciiTheme="minorHAnsi" w:eastAsia="Times New Roman" w:hAnsiTheme="minorHAnsi" w:cs="Calibri"/>
          <w:noProof w:val="0"/>
          <w:sz w:val="24"/>
          <w:szCs w:val="24"/>
          <w:lang w:val="bs-Cyrl-BA"/>
        </w:rPr>
        <w:t>, Филозофск</w:t>
      </w:r>
      <w:r w:rsidR="00623776" w:rsidRPr="000D5859">
        <w:rPr>
          <w:rFonts w:asciiTheme="minorHAnsi" w:eastAsia="Times New Roman" w:hAnsiTheme="minorHAnsi" w:cs="Calibri"/>
          <w:noProof w:val="0"/>
          <w:sz w:val="24"/>
          <w:szCs w:val="24"/>
          <w:lang w:val="sr-Latn-RS"/>
        </w:rPr>
        <w:t>и</w:t>
      </w:r>
      <w:r w:rsidR="00623776" w:rsidRPr="000D5859">
        <w:rPr>
          <w:rFonts w:asciiTheme="minorHAnsi" w:eastAsia="Times New Roman" w:hAnsiTheme="minorHAnsi" w:cs="Calibri"/>
          <w:noProof w:val="0"/>
          <w:sz w:val="24"/>
          <w:szCs w:val="24"/>
          <w:lang w:val="bs-Cyrl-BA"/>
        </w:rPr>
        <w:t xml:space="preserve"> факултет Универзитета у Источном Сарајеву, Пале</w:t>
      </w:r>
      <w:r w:rsidR="00964720" w:rsidRPr="000D5859">
        <w:rPr>
          <w:rFonts w:asciiTheme="minorHAnsi" w:eastAsia="Times New Roman" w:hAnsiTheme="minorHAnsi" w:cs="Calibri"/>
          <w:noProof w:val="0"/>
          <w:sz w:val="24"/>
          <w:szCs w:val="24"/>
          <w:lang w:val="bs-Cyrl-BA"/>
        </w:rPr>
        <w:t>,</w:t>
      </w:r>
      <w:r w:rsidR="00AA6C1B" w:rsidRPr="00AA6C1B">
        <w:rPr>
          <w:rFonts w:asciiTheme="minorHAnsi" w:eastAsia="Times New Roman" w:hAnsiTheme="minorHAnsi" w:cs="Calibri"/>
          <w:noProof w:val="0"/>
          <w:sz w:val="24"/>
          <w:szCs w:val="24"/>
          <w:lang w:val="sr-Cyrl-RS"/>
        </w:rPr>
        <w:t xml:space="preserve"> </w:t>
      </w:r>
      <w:r w:rsidR="00AA6C1B" w:rsidRPr="000D5859">
        <w:rPr>
          <w:rFonts w:asciiTheme="minorHAnsi" w:eastAsia="Times New Roman" w:hAnsiTheme="minorHAnsi" w:cs="Calibri"/>
          <w:noProof w:val="0"/>
          <w:sz w:val="24"/>
          <w:szCs w:val="24"/>
          <w:lang w:val="sr-Cyrl-RS"/>
        </w:rPr>
        <w:t>2012.</w:t>
      </w:r>
      <w:r w:rsidR="00AA6C1B">
        <w:rPr>
          <w:rFonts w:asciiTheme="minorHAnsi" w:eastAsia="Times New Roman" w:hAnsiTheme="minorHAnsi" w:cs="Calibri"/>
          <w:noProof w:val="0"/>
          <w:sz w:val="24"/>
          <w:szCs w:val="24"/>
          <w:lang w:val="sr-Cyrl-RS"/>
        </w:rPr>
        <w:t xml:space="preserve"> год.</w:t>
      </w:r>
    </w:p>
    <w:p w:rsidR="00623776" w:rsidRPr="0019365A" w:rsidRDefault="00AA6C1B" w:rsidP="00220971">
      <w:pPr>
        <w:pStyle w:val="ListParagraph"/>
        <w:numPr>
          <w:ilvl w:val="0"/>
          <w:numId w:val="19"/>
        </w:numPr>
        <w:spacing w:line="360" w:lineRule="auto"/>
        <w:jc w:val="both"/>
        <w:rPr>
          <w:rFonts w:asciiTheme="minorHAnsi" w:eastAsia="Times New Roman" w:hAnsiTheme="minorHAnsi" w:cs="Calibri"/>
          <w:noProof w:val="0"/>
          <w:sz w:val="24"/>
          <w:szCs w:val="24"/>
          <w:lang w:val="sr-Cyrl-RS"/>
        </w:rPr>
      </w:pPr>
      <w:r>
        <w:rPr>
          <w:rFonts w:asciiTheme="minorHAnsi" w:eastAsia="Times New Roman" w:hAnsiTheme="minorHAnsi" w:cs="Calibri"/>
          <w:noProof w:val="0"/>
          <w:sz w:val="24"/>
          <w:szCs w:val="24"/>
          <w:lang w:val="bs-Cyrl-BA"/>
        </w:rPr>
        <w:t>У</w:t>
      </w:r>
      <w:r w:rsidR="00C3790C">
        <w:rPr>
          <w:rFonts w:asciiTheme="minorHAnsi" w:eastAsia="Times New Roman" w:hAnsiTheme="minorHAnsi" w:cs="Calibri"/>
          <w:noProof w:val="0"/>
          <w:sz w:val="24"/>
          <w:szCs w:val="24"/>
          <w:lang w:val="bs-Cyrl-BA"/>
        </w:rPr>
        <w:t>чесник</w:t>
      </w:r>
      <w:r w:rsidR="00623776" w:rsidRPr="000D5859">
        <w:rPr>
          <w:rFonts w:asciiTheme="minorHAnsi" w:eastAsia="Times New Roman" w:hAnsiTheme="minorHAnsi" w:cs="Calibri"/>
          <w:noProof w:val="0"/>
          <w:sz w:val="24"/>
          <w:szCs w:val="24"/>
          <w:lang w:val="bs-Cyrl-BA"/>
        </w:rPr>
        <w:t xml:space="preserve"> у научно-истраживачком пројекту „</w:t>
      </w:r>
      <w:r w:rsidR="00623776" w:rsidRPr="000D5859">
        <w:rPr>
          <w:rFonts w:asciiTheme="minorHAnsi" w:eastAsia="Times New Roman" w:hAnsiTheme="minorHAnsi" w:cs="Calibri"/>
          <w:noProof w:val="0"/>
          <w:sz w:val="24"/>
          <w:szCs w:val="24"/>
        </w:rPr>
        <w:t>Историјски развој професионалног позоришта на територији данашње РС (Народно позориште Врбаске бановина у Бањој Луци (1930-1939))</w:t>
      </w:r>
      <w:r w:rsidR="00623776" w:rsidRPr="000D5859">
        <w:rPr>
          <w:rFonts w:asciiTheme="minorHAnsi" w:eastAsia="Times New Roman" w:hAnsiTheme="minorHAnsi" w:cs="Calibri"/>
          <w:noProof w:val="0"/>
          <w:sz w:val="24"/>
          <w:szCs w:val="24"/>
          <w:lang w:val="sr-Cyrl-RS"/>
        </w:rPr>
        <w:t>“,</w:t>
      </w:r>
      <w:r w:rsidR="0019365A">
        <w:rPr>
          <w:rFonts w:asciiTheme="minorHAnsi" w:hAnsiTheme="minorHAnsi"/>
          <w:sz w:val="24"/>
          <w:szCs w:val="24"/>
        </w:rPr>
        <w:t xml:space="preserve"> </w:t>
      </w:r>
      <w:r w:rsidR="00862B9E">
        <w:rPr>
          <w:rFonts w:asciiTheme="minorHAnsi" w:eastAsia="Times New Roman" w:hAnsiTheme="minorHAnsi" w:cs="Calibri"/>
          <w:noProof w:val="0"/>
          <w:sz w:val="24"/>
          <w:szCs w:val="24"/>
        </w:rPr>
        <w:t>Филозофски</w:t>
      </w:r>
      <w:r w:rsidR="00623776" w:rsidRPr="000D5859">
        <w:rPr>
          <w:rFonts w:asciiTheme="minorHAnsi" w:eastAsia="Times New Roman" w:hAnsiTheme="minorHAnsi" w:cs="Calibri"/>
          <w:noProof w:val="0"/>
          <w:sz w:val="24"/>
          <w:szCs w:val="24"/>
        </w:rPr>
        <w:t xml:space="preserve"> факултет Универзитета у Источном Сарајеву,</w:t>
      </w:r>
      <w:r w:rsidR="00862B9E">
        <w:rPr>
          <w:rFonts w:asciiTheme="minorHAnsi" w:eastAsia="Times New Roman" w:hAnsiTheme="minorHAnsi" w:cs="Calibri"/>
          <w:noProof w:val="0"/>
          <w:sz w:val="24"/>
          <w:szCs w:val="24"/>
          <w:lang w:val="sr-Cyrl-RS"/>
        </w:rPr>
        <w:t xml:space="preserve"> Пале</w:t>
      </w:r>
      <w:r w:rsidR="00964720" w:rsidRPr="000D5859">
        <w:rPr>
          <w:rFonts w:asciiTheme="minorHAnsi" w:eastAsia="Times New Roman" w:hAnsiTheme="minorHAnsi" w:cs="Calibri"/>
          <w:noProof w:val="0"/>
          <w:sz w:val="24"/>
          <w:szCs w:val="24"/>
          <w:lang w:val="sr-Cyrl-RS"/>
        </w:rPr>
        <w:t>.</w:t>
      </w:r>
      <w:r w:rsidRPr="00AA6C1B">
        <w:rPr>
          <w:rFonts w:asciiTheme="minorHAnsi" w:eastAsia="Times New Roman" w:hAnsiTheme="minorHAnsi" w:cs="Calibri"/>
          <w:noProof w:val="0"/>
          <w:sz w:val="24"/>
          <w:szCs w:val="24"/>
          <w:lang w:val="bs-Cyrl-BA"/>
        </w:rPr>
        <w:t xml:space="preserve"> </w:t>
      </w:r>
      <w:r w:rsidRPr="000D5859">
        <w:rPr>
          <w:rFonts w:asciiTheme="minorHAnsi" w:eastAsia="Times New Roman" w:hAnsiTheme="minorHAnsi" w:cs="Calibri"/>
          <w:noProof w:val="0"/>
          <w:sz w:val="24"/>
          <w:szCs w:val="24"/>
          <w:lang w:val="bs-Cyrl-BA"/>
        </w:rPr>
        <w:t>2009-2012</w:t>
      </w:r>
      <w:r>
        <w:rPr>
          <w:rFonts w:asciiTheme="minorHAnsi" w:eastAsia="Times New Roman" w:hAnsiTheme="minorHAnsi" w:cs="Calibri"/>
          <w:noProof w:val="0"/>
          <w:sz w:val="24"/>
          <w:szCs w:val="24"/>
          <w:lang w:val="bs-Cyrl-BA"/>
        </w:rPr>
        <w:t>. год.</w:t>
      </w:r>
    </w:p>
    <w:p w:rsidR="003A255C" w:rsidRPr="00FC6ED9" w:rsidRDefault="00C3790C" w:rsidP="00EC1D81">
      <w:pPr>
        <w:pStyle w:val="ListParagraph"/>
        <w:numPr>
          <w:ilvl w:val="0"/>
          <w:numId w:val="19"/>
        </w:numPr>
        <w:spacing w:line="360" w:lineRule="auto"/>
        <w:jc w:val="both"/>
        <w:rPr>
          <w:rFonts w:asciiTheme="minorHAnsi" w:eastAsia="Times New Roman" w:hAnsiTheme="minorHAnsi" w:cs="Calibri"/>
          <w:noProof w:val="0"/>
          <w:sz w:val="24"/>
          <w:szCs w:val="24"/>
          <w:lang w:val="sr-Cyrl-RS"/>
        </w:rPr>
      </w:pPr>
      <w:r>
        <w:rPr>
          <w:rFonts w:asciiTheme="minorHAnsi" w:eastAsia="Times New Roman" w:hAnsiTheme="minorHAnsi" w:cs="Calibri"/>
          <w:noProof w:val="0"/>
          <w:sz w:val="24"/>
          <w:szCs w:val="24"/>
          <w:lang w:val="bs-Cyrl-BA"/>
        </w:rPr>
        <w:t>Учесник</w:t>
      </w:r>
      <w:r w:rsidR="0019365A" w:rsidRPr="000D5859">
        <w:rPr>
          <w:rFonts w:asciiTheme="minorHAnsi" w:eastAsia="Times New Roman" w:hAnsiTheme="minorHAnsi" w:cs="Calibri"/>
          <w:noProof w:val="0"/>
          <w:sz w:val="24"/>
          <w:szCs w:val="24"/>
          <w:lang w:val="bs-Cyrl-BA"/>
        </w:rPr>
        <w:t xml:space="preserve"> на </w:t>
      </w:r>
      <w:r w:rsidR="0019365A">
        <w:rPr>
          <w:rFonts w:asciiTheme="minorHAnsi" w:eastAsia="Times New Roman" w:hAnsiTheme="minorHAnsi" w:cs="Calibri"/>
          <w:noProof w:val="0"/>
          <w:sz w:val="24"/>
          <w:szCs w:val="24"/>
          <w:lang w:val="bs-Cyrl-BA"/>
        </w:rPr>
        <w:t>стручно-</w:t>
      </w:r>
      <w:r w:rsidR="0019365A" w:rsidRPr="000D5859">
        <w:rPr>
          <w:rFonts w:asciiTheme="minorHAnsi" w:eastAsia="Times New Roman" w:hAnsiTheme="minorHAnsi" w:cs="Calibri"/>
          <w:noProof w:val="0"/>
          <w:sz w:val="24"/>
          <w:szCs w:val="24"/>
          <w:lang w:val="bs-Cyrl-BA"/>
        </w:rPr>
        <w:t>научном</w:t>
      </w:r>
      <w:r w:rsidR="0019365A">
        <w:rPr>
          <w:rFonts w:asciiTheme="minorHAnsi" w:eastAsia="Times New Roman" w:hAnsiTheme="minorHAnsi" w:cs="Calibri"/>
          <w:noProof w:val="0"/>
          <w:sz w:val="24"/>
          <w:szCs w:val="24"/>
          <w:lang w:val="bs-Cyrl-BA"/>
        </w:rPr>
        <w:t xml:space="preserve"> скупу „Каква је будућност театра? – Продукција савременог театра“, Народно позориште Републике Српске, </w:t>
      </w:r>
      <w:r w:rsidR="0019365A">
        <w:rPr>
          <w:rFonts w:asciiTheme="minorHAnsi" w:eastAsia="Times New Roman" w:hAnsiTheme="minorHAnsi" w:cs="Calibri"/>
          <w:noProof w:val="0"/>
          <w:sz w:val="24"/>
          <w:szCs w:val="24"/>
          <w:lang w:val="sr-Latn-RS"/>
        </w:rPr>
        <w:t xml:space="preserve">Banja Luka College, </w:t>
      </w:r>
      <w:r w:rsidR="0019365A">
        <w:rPr>
          <w:rFonts w:asciiTheme="minorHAnsi" w:eastAsia="Times New Roman" w:hAnsiTheme="minorHAnsi" w:cs="Calibri"/>
          <w:noProof w:val="0"/>
          <w:sz w:val="24"/>
          <w:szCs w:val="24"/>
          <w:lang w:val="sr-Cyrl-RS"/>
        </w:rPr>
        <w:t>2016. год.</w:t>
      </w:r>
      <w:r w:rsidR="0019365A">
        <w:rPr>
          <w:rFonts w:asciiTheme="minorHAnsi" w:eastAsia="Times New Roman" w:hAnsiTheme="minorHAnsi" w:cs="Calibri"/>
          <w:noProof w:val="0"/>
          <w:sz w:val="24"/>
          <w:szCs w:val="24"/>
          <w:lang w:val="bs-Cyrl-BA"/>
        </w:rPr>
        <w:t xml:space="preserve"> </w:t>
      </w:r>
    </w:p>
    <w:p w:rsidR="00FC6ED9" w:rsidRPr="00FC6ED9" w:rsidRDefault="00FC6ED9" w:rsidP="00605F0E">
      <w:pPr>
        <w:pStyle w:val="ListParagraph"/>
        <w:numPr>
          <w:ilvl w:val="0"/>
          <w:numId w:val="19"/>
        </w:numPr>
        <w:spacing w:line="360" w:lineRule="auto"/>
        <w:jc w:val="both"/>
        <w:rPr>
          <w:rFonts w:asciiTheme="minorHAnsi" w:eastAsia="Times New Roman" w:hAnsiTheme="minorHAnsi" w:cs="Calibri"/>
          <w:noProof w:val="0"/>
          <w:sz w:val="24"/>
          <w:szCs w:val="24"/>
          <w:lang w:val="sr-Cyrl-RS"/>
        </w:rPr>
      </w:pPr>
      <w:r>
        <w:rPr>
          <w:rFonts w:asciiTheme="minorHAnsi" w:eastAsia="Times New Roman" w:hAnsiTheme="minorHAnsi" w:cs="Calibri"/>
          <w:noProof w:val="0"/>
          <w:sz w:val="24"/>
          <w:szCs w:val="24"/>
          <w:lang w:val="bs-Cyrl-BA"/>
        </w:rPr>
        <w:t>Чланица орг</w:t>
      </w:r>
      <w:r w:rsidR="005D5727">
        <w:rPr>
          <w:rFonts w:asciiTheme="minorHAnsi" w:eastAsia="Times New Roman" w:hAnsiTheme="minorHAnsi" w:cs="Calibri"/>
          <w:noProof w:val="0"/>
          <w:sz w:val="24"/>
          <w:szCs w:val="24"/>
          <w:lang w:val="bs-Cyrl-BA"/>
        </w:rPr>
        <w:t>анизационог одбора међународне конференције</w:t>
      </w:r>
      <w:r w:rsidR="005D5727" w:rsidRPr="00FC6ED9">
        <w:rPr>
          <w:rFonts w:asciiTheme="minorHAnsi" w:eastAsia="Times New Roman" w:hAnsiTheme="minorHAnsi" w:cs="Calibri"/>
          <w:noProof w:val="0"/>
          <w:sz w:val="24"/>
          <w:szCs w:val="24"/>
          <w:lang w:val="bs-Cyrl-BA"/>
        </w:rPr>
        <w:t xml:space="preserve"> </w:t>
      </w:r>
      <w:r>
        <w:rPr>
          <w:rFonts w:asciiTheme="minorHAnsi" w:eastAsia="Times New Roman" w:hAnsiTheme="minorHAnsi" w:cs="Calibri"/>
          <w:noProof w:val="0"/>
          <w:sz w:val="24"/>
          <w:szCs w:val="24"/>
          <w:lang w:val="bs-Cyrl-BA"/>
        </w:rPr>
        <w:t>„Позориште између политике и политичности</w:t>
      </w:r>
      <w:r w:rsidR="005D5727">
        <w:rPr>
          <w:rFonts w:asciiTheme="minorHAnsi" w:eastAsia="Times New Roman" w:hAnsiTheme="minorHAnsi" w:cs="Calibri"/>
          <w:noProof w:val="0"/>
          <w:sz w:val="24"/>
          <w:szCs w:val="24"/>
          <w:lang w:val="sr-Latn-RS"/>
        </w:rPr>
        <w:t xml:space="preserve">: </w:t>
      </w:r>
      <w:r w:rsidR="005D5727">
        <w:rPr>
          <w:rFonts w:asciiTheme="minorHAnsi" w:eastAsia="Times New Roman" w:hAnsiTheme="minorHAnsi" w:cs="Calibri"/>
          <w:noProof w:val="0"/>
          <w:sz w:val="24"/>
          <w:szCs w:val="24"/>
          <w:lang w:val="sr-Cyrl-RS"/>
        </w:rPr>
        <w:t>нови изазови</w:t>
      </w:r>
      <w:r>
        <w:rPr>
          <w:rFonts w:asciiTheme="minorHAnsi" w:eastAsia="Times New Roman" w:hAnsiTheme="minorHAnsi" w:cs="Calibri"/>
          <w:noProof w:val="0"/>
          <w:sz w:val="24"/>
          <w:szCs w:val="24"/>
          <w:lang w:val="bs-Cyrl-BA"/>
        </w:rPr>
        <w:t>“, Факултет драмских уметности, Универзитет уметности, Београд, 2018. год.</w:t>
      </w:r>
    </w:p>
    <w:p w:rsidR="00FC6ED9" w:rsidRPr="00B95CE2" w:rsidRDefault="00FC6ED9" w:rsidP="00605F0E">
      <w:pPr>
        <w:pStyle w:val="ListParagraph"/>
        <w:numPr>
          <w:ilvl w:val="0"/>
          <w:numId w:val="19"/>
        </w:numPr>
        <w:spacing w:line="360" w:lineRule="auto"/>
        <w:jc w:val="both"/>
        <w:rPr>
          <w:rFonts w:asciiTheme="minorHAnsi" w:eastAsia="Times New Roman" w:hAnsiTheme="minorHAnsi" w:cs="Calibri"/>
          <w:noProof w:val="0"/>
          <w:sz w:val="24"/>
          <w:szCs w:val="24"/>
          <w:lang w:val="sr-Cyrl-RS"/>
        </w:rPr>
      </w:pPr>
      <w:r w:rsidRPr="00FC6ED9">
        <w:rPr>
          <w:rFonts w:asciiTheme="minorHAnsi" w:eastAsia="Times New Roman" w:hAnsiTheme="minorHAnsi" w:cs="Calibri"/>
          <w:noProof w:val="0"/>
          <w:sz w:val="24"/>
          <w:szCs w:val="24"/>
          <w:lang w:val="bs-Cyrl-BA"/>
        </w:rPr>
        <w:t xml:space="preserve">Учесник на </w:t>
      </w:r>
      <w:r w:rsidR="005D5727">
        <w:rPr>
          <w:rFonts w:asciiTheme="minorHAnsi" w:eastAsia="Times New Roman" w:hAnsiTheme="minorHAnsi" w:cs="Calibri"/>
          <w:noProof w:val="0"/>
          <w:sz w:val="24"/>
          <w:szCs w:val="24"/>
          <w:lang w:val="bs-Cyrl-BA"/>
        </w:rPr>
        <w:t>међународној конференцији</w:t>
      </w:r>
      <w:r w:rsidRPr="00FC6ED9">
        <w:rPr>
          <w:rFonts w:asciiTheme="minorHAnsi" w:eastAsia="Times New Roman" w:hAnsiTheme="minorHAnsi" w:cs="Calibri"/>
          <w:noProof w:val="0"/>
          <w:sz w:val="24"/>
          <w:szCs w:val="24"/>
          <w:lang w:val="bs-Cyrl-BA"/>
        </w:rPr>
        <w:t xml:space="preserve"> „Позориште између политике и политичности</w:t>
      </w:r>
      <w:r w:rsidR="005D5727">
        <w:rPr>
          <w:rFonts w:asciiTheme="minorHAnsi" w:eastAsia="Times New Roman" w:hAnsiTheme="minorHAnsi" w:cs="Calibri"/>
          <w:noProof w:val="0"/>
          <w:sz w:val="24"/>
          <w:szCs w:val="24"/>
          <w:lang w:val="sr-Latn-RS"/>
        </w:rPr>
        <w:t xml:space="preserve">: </w:t>
      </w:r>
      <w:r w:rsidR="005D5727">
        <w:rPr>
          <w:rFonts w:asciiTheme="minorHAnsi" w:eastAsia="Times New Roman" w:hAnsiTheme="minorHAnsi" w:cs="Calibri"/>
          <w:noProof w:val="0"/>
          <w:sz w:val="24"/>
          <w:szCs w:val="24"/>
          <w:lang w:val="sr-Cyrl-RS"/>
        </w:rPr>
        <w:t>нови изазови</w:t>
      </w:r>
      <w:r w:rsidRPr="00FC6ED9">
        <w:rPr>
          <w:rFonts w:asciiTheme="minorHAnsi" w:eastAsia="Times New Roman" w:hAnsiTheme="minorHAnsi" w:cs="Calibri"/>
          <w:noProof w:val="0"/>
          <w:sz w:val="24"/>
          <w:szCs w:val="24"/>
          <w:lang w:val="bs-Cyrl-BA"/>
        </w:rPr>
        <w:t xml:space="preserve">“, са оригиналним научним радом, </w:t>
      </w:r>
      <w:r w:rsidRPr="00FC6ED9">
        <w:rPr>
          <w:rFonts w:asciiTheme="minorHAnsi" w:eastAsia="Times New Roman" w:hAnsiTheme="minorHAnsi"/>
          <w:noProof w:val="0"/>
          <w:sz w:val="24"/>
          <w:szCs w:val="24"/>
          <w:lang w:val="bs-Cyrl-BA"/>
        </w:rPr>
        <w:t>„</w:t>
      </w:r>
      <w:r w:rsidRPr="00FC6ED9">
        <w:rPr>
          <w:rFonts w:asciiTheme="minorHAnsi" w:hAnsiTheme="minorHAnsi"/>
          <w:color w:val="222222"/>
          <w:sz w:val="24"/>
          <w:szCs w:val="24"/>
          <w:shd w:val="clear" w:color="auto" w:fill="FFFFFF"/>
        </w:rPr>
        <w:t>Утицај државне идеологије на рад позоришта у вријеме Шестојануарске диктатуре"</w:t>
      </w:r>
      <w:r>
        <w:rPr>
          <w:rFonts w:asciiTheme="minorHAnsi" w:hAnsiTheme="minorHAnsi"/>
          <w:color w:val="222222"/>
          <w:sz w:val="24"/>
          <w:szCs w:val="24"/>
          <w:shd w:val="clear" w:color="auto" w:fill="FFFFFF"/>
          <w:lang w:val="sr-Cyrl-RS"/>
        </w:rPr>
        <w:t xml:space="preserve">, </w:t>
      </w:r>
      <w:r>
        <w:rPr>
          <w:rFonts w:asciiTheme="minorHAnsi" w:eastAsia="Times New Roman" w:hAnsiTheme="minorHAnsi" w:cs="Calibri"/>
          <w:noProof w:val="0"/>
          <w:sz w:val="24"/>
          <w:szCs w:val="24"/>
          <w:lang w:val="bs-Cyrl-BA"/>
        </w:rPr>
        <w:t>Факултет драмских уметности, Универзитет уметности, Београд, 2018. год.</w:t>
      </w:r>
    </w:p>
    <w:p w:rsidR="00FC6ED9" w:rsidRPr="00605F0E" w:rsidRDefault="00B95CE2" w:rsidP="00605F0E">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2019. учесник</w:t>
      </w:r>
      <w:r w:rsidRPr="00EC1D81">
        <w:rPr>
          <w:rFonts w:asciiTheme="minorHAnsi" w:eastAsia="Times New Roman" w:hAnsiTheme="minorHAnsi" w:cs="Calibri"/>
          <w:noProof w:val="0"/>
          <w:sz w:val="24"/>
          <w:szCs w:val="24"/>
          <w:lang w:val="sr-Cyrl-RS"/>
        </w:rPr>
        <w:t xml:space="preserve"> стручно-научног скупа „Куда иде традиционални театар</w:t>
      </w:r>
      <w:r>
        <w:rPr>
          <w:rFonts w:asciiTheme="minorHAnsi" w:eastAsia="Times New Roman" w:hAnsiTheme="minorHAnsi" w:cs="Calibri"/>
          <w:noProof w:val="0"/>
          <w:sz w:val="24"/>
          <w:szCs w:val="24"/>
          <w:lang w:val="sr-Cyrl-RS"/>
        </w:rPr>
        <w:t>? - Театар и идентитет</w:t>
      </w:r>
      <w:r w:rsidRPr="00EC1D81">
        <w:rPr>
          <w:rFonts w:asciiTheme="minorHAnsi" w:eastAsia="Times New Roman" w:hAnsiTheme="minorHAnsi" w:cs="Calibri"/>
          <w:noProof w:val="0"/>
          <w:sz w:val="24"/>
          <w:szCs w:val="24"/>
          <w:lang w:val="sr-Cyrl-RS"/>
        </w:rPr>
        <w:t>“, Народно поз</w:t>
      </w:r>
      <w:r>
        <w:rPr>
          <w:rFonts w:asciiTheme="minorHAnsi" w:eastAsia="Times New Roman" w:hAnsiTheme="minorHAnsi" w:cs="Calibri"/>
          <w:noProof w:val="0"/>
          <w:sz w:val="24"/>
          <w:szCs w:val="24"/>
          <w:lang w:val="sr-Cyrl-RS"/>
        </w:rPr>
        <w:t>ориште РС, Бања Лука.</w:t>
      </w:r>
    </w:p>
    <w:p w:rsidR="00605F0E" w:rsidRPr="00605F0E" w:rsidRDefault="00605F0E" w:rsidP="00605F0E">
      <w:pPr>
        <w:pStyle w:val="ListParagraph"/>
        <w:numPr>
          <w:ilvl w:val="0"/>
          <w:numId w:val="34"/>
        </w:numPr>
        <w:spacing w:before="240" w:line="360" w:lineRule="auto"/>
        <w:jc w:val="both"/>
        <w:rPr>
          <w:rFonts w:asciiTheme="minorHAnsi" w:eastAsia="Times New Roman" w:hAnsiTheme="minorHAnsi" w:cstheme="minorHAnsi"/>
          <w:noProof w:val="0"/>
          <w:sz w:val="24"/>
          <w:szCs w:val="24"/>
          <w:lang w:val="sr-Cyrl-RS"/>
        </w:rPr>
      </w:pPr>
      <w:r w:rsidRPr="00605F0E">
        <w:rPr>
          <w:rFonts w:asciiTheme="minorHAnsi" w:eastAsia="Times New Roman" w:hAnsiTheme="minorHAnsi" w:cstheme="minorHAnsi"/>
          <w:noProof w:val="0"/>
          <w:sz w:val="24"/>
          <w:szCs w:val="24"/>
          <w:lang w:val="sr-Cyrl-RS"/>
        </w:rPr>
        <w:t>Учесник међународног научног скупа „Наука и Стварност“</w:t>
      </w:r>
      <w:r w:rsidRPr="00605F0E">
        <w:rPr>
          <w:rFonts w:asciiTheme="minorHAnsi" w:eastAsia="Times New Roman" w:hAnsiTheme="minorHAnsi" w:cstheme="minorHAnsi"/>
          <w:noProof w:val="0"/>
          <w:sz w:val="24"/>
          <w:szCs w:val="24"/>
          <w:lang w:val="bs-Cyrl-BA"/>
        </w:rPr>
        <w:t xml:space="preserve"> са оригиналним научним радом „Музика на сцени бањалучког Народног позоришта између два </w:t>
      </w:r>
      <w:r w:rsidRPr="00605F0E">
        <w:rPr>
          <w:rFonts w:asciiTheme="minorHAnsi" w:eastAsia="Times New Roman" w:hAnsiTheme="minorHAnsi" w:cstheme="minorHAnsi"/>
          <w:noProof w:val="0"/>
          <w:sz w:val="24"/>
          <w:szCs w:val="24"/>
          <w:lang w:val="bs-Cyrl-BA"/>
        </w:rPr>
        <w:lastRenderedPageBreak/>
        <w:t xml:space="preserve">свјетска рата“, </w:t>
      </w:r>
      <w:r w:rsidRPr="00605F0E">
        <w:rPr>
          <w:rFonts w:asciiTheme="minorHAnsi" w:eastAsia="Times New Roman" w:hAnsiTheme="minorHAnsi" w:cstheme="minorHAnsi"/>
          <w:noProof w:val="0"/>
          <w:sz w:val="24"/>
          <w:szCs w:val="24"/>
        </w:rPr>
        <w:t>Филозофски факултет Универзитета у Источном Сарајеву,</w:t>
      </w:r>
      <w:r w:rsidRPr="00605F0E">
        <w:rPr>
          <w:rFonts w:asciiTheme="minorHAnsi" w:eastAsia="Times New Roman" w:hAnsiTheme="minorHAnsi" w:cstheme="minorHAnsi"/>
          <w:noProof w:val="0"/>
          <w:sz w:val="24"/>
          <w:szCs w:val="24"/>
          <w:lang w:val="sr-Cyrl-RS"/>
        </w:rPr>
        <w:t xml:space="preserve"> Пале, 2021. </w:t>
      </w:r>
    </w:p>
    <w:p w:rsidR="00C744F2" w:rsidRPr="000D5859" w:rsidRDefault="00C744F2" w:rsidP="00C744F2">
      <w:pPr>
        <w:spacing w:line="240" w:lineRule="auto"/>
        <w:jc w:val="both"/>
        <w:rPr>
          <w:rFonts w:asciiTheme="minorHAnsi" w:eastAsia="Times New Roman" w:hAnsiTheme="minorHAnsi" w:cs="Calibri"/>
          <w:noProof w:val="0"/>
          <w:sz w:val="24"/>
          <w:szCs w:val="24"/>
          <w:lang w:val="sr-Cyrl-RS"/>
        </w:rPr>
      </w:pPr>
    </w:p>
    <w:p w:rsidR="00EC1D81" w:rsidRDefault="003A255C" w:rsidP="00C01B4B">
      <w:pPr>
        <w:spacing w:line="360" w:lineRule="auto"/>
        <w:jc w:val="both"/>
        <w:rPr>
          <w:rFonts w:asciiTheme="minorHAnsi" w:eastAsia="Times New Roman" w:hAnsiTheme="minorHAnsi" w:cs="Calibri"/>
          <w:noProof w:val="0"/>
          <w:sz w:val="24"/>
          <w:szCs w:val="24"/>
          <w:lang w:val="sr-Cyrl-RS"/>
        </w:rPr>
      </w:pPr>
      <w:r w:rsidRPr="000D5859">
        <w:rPr>
          <w:rFonts w:asciiTheme="minorHAnsi" w:eastAsia="Times New Roman" w:hAnsiTheme="minorHAnsi" w:cs="Calibri"/>
          <w:noProof w:val="0"/>
          <w:sz w:val="24"/>
          <w:szCs w:val="24"/>
          <w:lang w:val="sr-Cyrl-RS"/>
        </w:rPr>
        <w:t>ВАЖНИЈЕ ПРОФЕСИОНАЛНЕ И СОЦИЈАЛНЕ АКТИВНОСТИ</w:t>
      </w:r>
    </w:p>
    <w:p w:rsidR="00623776" w:rsidRPr="00EC1D81" w:rsidRDefault="00862B9E"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bs-Cyrl-BA"/>
        </w:rPr>
        <w:t>2005-</w:t>
      </w:r>
      <w:r w:rsidR="00623776" w:rsidRPr="00EC1D81">
        <w:rPr>
          <w:rFonts w:asciiTheme="minorHAnsi" w:eastAsia="Times New Roman" w:hAnsiTheme="minorHAnsi" w:cs="Calibri"/>
          <w:noProof w:val="0"/>
          <w:sz w:val="24"/>
          <w:szCs w:val="24"/>
          <w:lang w:val="bs-Cyrl-BA"/>
        </w:rPr>
        <w:t>200</w:t>
      </w:r>
      <w:r w:rsidRPr="00EC1D81">
        <w:rPr>
          <w:rFonts w:asciiTheme="minorHAnsi" w:eastAsia="Times New Roman" w:hAnsiTheme="minorHAnsi" w:cs="Calibri"/>
          <w:noProof w:val="0"/>
          <w:sz w:val="24"/>
          <w:szCs w:val="24"/>
          <w:lang w:val="bs-Cyrl-BA"/>
        </w:rPr>
        <w:t>9</w:t>
      </w:r>
      <w:r w:rsidR="00623776" w:rsidRPr="00EC1D81">
        <w:rPr>
          <w:rFonts w:asciiTheme="minorHAnsi" w:eastAsia="Times New Roman" w:hAnsiTheme="minorHAnsi" w:cs="Calibri"/>
          <w:noProof w:val="0"/>
          <w:sz w:val="24"/>
          <w:szCs w:val="24"/>
          <w:lang w:val="bs-Cyrl-BA"/>
        </w:rPr>
        <w:t xml:space="preserve">. </w:t>
      </w:r>
      <w:r w:rsidR="00AA6C1B" w:rsidRPr="00EC1D81">
        <w:rPr>
          <w:rFonts w:asciiTheme="minorHAnsi" w:eastAsia="Times New Roman" w:hAnsiTheme="minorHAnsi" w:cs="Calibri"/>
          <w:noProof w:val="0"/>
          <w:sz w:val="24"/>
          <w:szCs w:val="24"/>
          <w:lang w:val="bs-Cyrl-BA"/>
        </w:rPr>
        <w:t>водитељ округлих столов</w:t>
      </w:r>
      <w:r w:rsidR="00AA6C1B" w:rsidRPr="00EC1D81">
        <w:rPr>
          <w:rFonts w:asciiTheme="minorHAnsi" w:eastAsia="Times New Roman" w:hAnsiTheme="minorHAnsi" w:cs="Calibri"/>
          <w:noProof w:val="0"/>
          <w:sz w:val="24"/>
          <w:szCs w:val="24"/>
          <w:lang w:val="sr-Latn-RS"/>
        </w:rPr>
        <w:t>а</w:t>
      </w:r>
      <w:r w:rsidR="00AA6C1B" w:rsidRPr="00EC1D81">
        <w:rPr>
          <w:rFonts w:asciiTheme="minorHAnsi" w:eastAsia="Times New Roman" w:hAnsiTheme="minorHAnsi" w:cs="Calibri"/>
          <w:noProof w:val="0"/>
          <w:sz w:val="24"/>
          <w:szCs w:val="24"/>
          <w:lang w:val="bs-Cyrl-BA"/>
        </w:rPr>
        <w:t xml:space="preserve"> </w:t>
      </w:r>
      <w:r w:rsidR="00623776" w:rsidRPr="00EC1D81">
        <w:rPr>
          <w:rFonts w:asciiTheme="minorHAnsi" w:eastAsia="Times New Roman" w:hAnsiTheme="minorHAnsi" w:cs="Calibri"/>
          <w:noProof w:val="0"/>
          <w:sz w:val="24"/>
          <w:szCs w:val="24"/>
          <w:lang w:val="bs-Cyrl-BA"/>
        </w:rPr>
        <w:t>на Театар фесту</w:t>
      </w:r>
      <w:r w:rsidRPr="00EC1D81">
        <w:rPr>
          <w:rFonts w:asciiTheme="minorHAnsi" w:eastAsia="Times New Roman" w:hAnsiTheme="minorHAnsi" w:cs="Calibri"/>
          <w:noProof w:val="0"/>
          <w:sz w:val="24"/>
          <w:szCs w:val="24"/>
          <w:lang w:val="bs-Cyrl-BA"/>
        </w:rPr>
        <w:t xml:space="preserve"> „Петар Кочић“</w:t>
      </w:r>
      <w:r w:rsidR="00623776" w:rsidRPr="00EC1D81">
        <w:rPr>
          <w:rFonts w:asciiTheme="minorHAnsi" w:eastAsia="Times New Roman" w:hAnsiTheme="minorHAnsi" w:cs="Calibri"/>
          <w:noProof w:val="0"/>
          <w:sz w:val="24"/>
          <w:szCs w:val="24"/>
          <w:lang w:val="bs-Cyrl-BA"/>
        </w:rPr>
        <w:t>, Бања Лука,</w:t>
      </w:r>
    </w:p>
    <w:p w:rsidR="00623776" w:rsidRPr="00EC1D81" w:rsidRDefault="00623776"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sr-Latn-RS"/>
        </w:rPr>
        <w:t xml:space="preserve">2008. </w:t>
      </w:r>
      <w:r w:rsidR="00EE15C9" w:rsidRPr="00EC1D81">
        <w:rPr>
          <w:rFonts w:asciiTheme="minorHAnsi" w:eastAsia="Times New Roman" w:hAnsiTheme="minorHAnsi" w:cs="Calibri"/>
          <w:noProof w:val="0"/>
          <w:sz w:val="24"/>
          <w:szCs w:val="24"/>
          <w:lang w:val="bs-Cyrl-BA"/>
        </w:rPr>
        <w:t>п</w:t>
      </w:r>
      <w:r w:rsidR="00CF485C" w:rsidRPr="00EC1D81">
        <w:rPr>
          <w:rFonts w:asciiTheme="minorHAnsi" w:eastAsia="Times New Roman" w:hAnsiTheme="minorHAnsi" w:cs="Calibri"/>
          <w:noProof w:val="0"/>
          <w:sz w:val="24"/>
          <w:szCs w:val="24"/>
          <w:lang w:val="bs-Cyrl-BA"/>
        </w:rPr>
        <w:t>ортпарол</w:t>
      </w:r>
      <w:r w:rsidRPr="00EC1D81">
        <w:rPr>
          <w:rFonts w:asciiTheme="minorHAnsi" w:eastAsia="Times New Roman" w:hAnsiTheme="minorHAnsi" w:cs="Calibri"/>
          <w:noProof w:val="0"/>
          <w:sz w:val="24"/>
          <w:szCs w:val="24"/>
          <w:lang w:val="bs-Cyrl-BA"/>
        </w:rPr>
        <w:t xml:space="preserve"> међународног филмског фестивала </w:t>
      </w:r>
      <w:r w:rsidRPr="00C3790C">
        <w:rPr>
          <w:rFonts w:asciiTheme="minorHAnsi" w:eastAsia="Times New Roman" w:hAnsiTheme="minorHAnsi" w:cs="Calibri"/>
          <w:i/>
          <w:noProof w:val="0"/>
          <w:sz w:val="24"/>
          <w:szCs w:val="24"/>
          <w:lang w:val="bs-Cyrl-BA"/>
        </w:rPr>
        <w:t>БЛИФ</w:t>
      </w:r>
      <w:r w:rsidRPr="00EC1D81">
        <w:rPr>
          <w:rFonts w:asciiTheme="minorHAnsi" w:eastAsia="Times New Roman" w:hAnsiTheme="minorHAnsi" w:cs="Calibri"/>
          <w:noProof w:val="0"/>
          <w:sz w:val="24"/>
          <w:szCs w:val="24"/>
          <w:lang w:val="bs-Cyrl-BA"/>
        </w:rPr>
        <w:t>, Бања Лука,</w:t>
      </w:r>
    </w:p>
    <w:p w:rsidR="00623776" w:rsidRPr="00EC1D81" w:rsidRDefault="00623776"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Latn-RS"/>
        </w:rPr>
      </w:pPr>
      <w:r w:rsidRPr="00EC1D81">
        <w:rPr>
          <w:rFonts w:asciiTheme="minorHAnsi" w:eastAsia="Times New Roman" w:hAnsiTheme="minorHAnsi" w:cs="Calibri"/>
          <w:noProof w:val="0"/>
          <w:sz w:val="24"/>
          <w:szCs w:val="24"/>
          <w:lang w:val="bs-Cyrl-BA"/>
        </w:rPr>
        <w:t>2009</w:t>
      </w:r>
      <w:r w:rsidRPr="00EC1D81">
        <w:rPr>
          <w:rFonts w:asciiTheme="minorHAnsi" w:eastAsia="Times New Roman" w:hAnsiTheme="minorHAnsi" w:cs="Calibri"/>
          <w:noProof w:val="0"/>
          <w:sz w:val="24"/>
          <w:szCs w:val="24"/>
          <w:lang w:val="sr-Latn-RS"/>
        </w:rPr>
        <w:t xml:space="preserve">. </w:t>
      </w:r>
      <w:r w:rsidRPr="00EC1D81">
        <w:rPr>
          <w:rFonts w:asciiTheme="minorHAnsi" w:eastAsia="Times New Roman" w:hAnsiTheme="minorHAnsi" w:cs="Calibri"/>
          <w:noProof w:val="0"/>
          <w:sz w:val="24"/>
          <w:szCs w:val="24"/>
          <w:lang w:val="bs-Cyrl-BA"/>
        </w:rPr>
        <w:t xml:space="preserve"> уредник билтена </w:t>
      </w:r>
      <w:r w:rsidRPr="00EC1D81">
        <w:rPr>
          <w:rFonts w:asciiTheme="minorHAnsi" w:eastAsia="Times New Roman" w:hAnsiTheme="minorHAnsi" w:cs="Calibri"/>
          <w:noProof w:val="0"/>
          <w:sz w:val="24"/>
          <w:szCs w:val="24"/>
          <w:lang w:val="sr-Latn-RS"/>
        </w:rPr>
        <w:t>М</w:t>
      </w:r>
      <w:r w:rsidRPr="00EC1D81">
        <w:rPr>
          <w:rFonts w:asciiTheme="minorHAnsi" w:eastAsia="Times New Roman" w:hAnsiTheme="minorHAnsi" w:cs="Calibri"/>
          <w:noProof w:val="0"/>
          <w:sz w:val="24"/>
          <w:szCs w:val="24"/>
          <w:lang w:val="bs-Cyrl-BA"/>
        </w:rPr>
        <w:t>еђународно</w:t>
      </w:r>
      <w:r w:rsidRPr="00EC1D81">
        <w:rPr>
          <w:rFonts w:asciiTheme="minorHAnsi" w:eastAsia="Times New Roman" w:hAnsiTheme="minorHAnsi" w:cs="Calibri"/>
          <w:noProof w:val="0"/>
          <w:sz w:val="24"/>
          <w:szCs w:val="24"/>
          <w:lang w:val="sr-Latn-RS"/>
        </w:rPr>
        <w:t>г</w:t>
      </w:r>
      <w:r w:rsidRPr="00EC1D81">
        <w:rPr>
          <w:rFonts w:asciiTheme="minorHAnsi" w:eastAsia="Times New Roman" w:hAnsiTheme="minorHAnsi" w:cs="Calibri"/>
          <w:noProof w:val="0"/>
          <w:sz w:val="24"/>
          <w:szCs w:val="24"/>
          <w:lang w:val="bs-Cyrl-BA"/>
        </w:rPr>
        <w:t xml:space="preserve"> фестивала кратког филма </w:t>
      </w:r>
      <w:r w:rsidRPr="00C3790C">
        <w:rPr>
          <w:rFonts w:asciiTheme="minorHAnsi" w:eastAsia="Times New Roman" w:hAnsiTheme="minorHAnsi" w:cs="Calibri"/>
          <w:i/>
          <w:noProof w:val="0"/>
          <w:sz w:val="24"/>
          <w:szCs w:val="24"/>
          <w:lang w:val="bs-Cyrl-BA"/>
        </w:rPr>
        <w:t>Краткофи</w:t>
      </w:r>
      <w:r w:rsidRPr="00C3790C">
        <w:rPr>
          <w:rFonts w:asciiTheme="minorHAnsi" w:eastAsia="Times New Roman" w:hAnsiTheme="minorHAnsi" w:cs="Calibri"/>
          <w:i/>
          <w:noProof w:val="0"/>
          <w:sz w:val="24"/>
          <w:szCs w:val="24"/>
          <w:lang w:val="sr-Latn-RS"/>
        </w:rPr>
        <w:t>л</w:t>
      </w:r>
      <w:r w:rsidRPr="00EC1D81">
        <w:rPr>
          <w:rFonts w:asciiTheme="minorHAnsi" w:eastAsia="Times New Roman" w:hAnsiTheme="minorHAnsi" w:cs="Calibri"/>
          <w:noProof w:val="0"/>
          <w:sz w:val="24"/>
          <w:szCs w:val="24"/>
          <w:lang w:val="sr-Latn-RS"/>
        </w:rPr>
        <w:t>,</w:t>
      </w:r>
      <w:r w:rsidR="00862B9E" w:rsidRPr="00EC1D81">
        <w:rPr>
          <w:rFonts w:asciiTheme="minorHAnsi" w:eastAsia="Times New Roman" w:hAnsiTheme="minorHAnsi" w:cs="Calibri"/>
          <w:noProof w:val="0"/>
          <w:sz w:val="24"/>
          <w:szCs w:val="24"/>
          <w:lang w:val="sr-Cyrl-RS"/>
        </w:rPr>
        <w:t xml:space="preserve"> Бања Лука,</w:t>
      </w:r>
    </w:p>
    <w:p w:rsidR="00964720" w:rsidRPr="00EC1D81" w:rsidRDefault="00AA6C1B"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Latn-RS"/>
        </w:rPr>
      </w:pPr>
      <w:r w:rsidRPr="00EC1D81">
        <w:rPr>
          <w:rFonts w:asciiTheme="minorHAnsi" w:eastAsia="Times New Roman" w:hAnsiTheme="minorHAnsi" w:cs="Calibri"/>
          <w:noProof w:val="0"/>
          <w:sz w:val="24"/>
          <w:szCs w:val="24"/>
          <w:lang w:val="sr-Latn-RS"/>
        </w:rPr>
        <w:t xml:space="preserve">2012. </w:t>
      </w:r>
      <w:r w:rsidR="00964720" w:rsidRPr="00EC1D81">
        <w:rPr>
          <w:rFonts w:asciiTheme="minorHAnsi" w:eastAsia="Times New Roman" w:hAnsiTheme="minorHAnsi" w:cs="Calibri"/>
          <w:noProof w:val="0"/>
          <w:sz w:val="24"/>
          <w:szCs w:val="24"/>
          <w:lang w:val="sr-Latn-RS"/>
        </w:rPr>
        <w:t>драмату</w:t>
      </w:r>
      <w:r w:rsidRPr="00EC1D81">
        <w:rPr>
          <w:rFonts w:asciiTheme="minorHAnsi" w:eastAsia="Times New Roman" w:hAnsiTheme="minorHAnsi" w:cs="Calibri"/>
          <w:noProof w:val="0"/>
          <w:sz w:val="24"/>
          <w:szCs w:val="24"/>
          <w:lang w:val="sr-Cyrl-RS"/>
        </w:rPr>
        <w:t>рг на представи</w:t>
      </w:r>
      <w:r w:rsidR="00964720" w:rsidRPr="00EC1D81">
        <w:rPr>
          <w:rFonts w:asciiTheme="minorHAnsi" w:eastAsia="Times New Roman" w:hAnsiTheme="minorHAnsi" w:cs="Calibri"/>
          <w:noProof w:val="0"/>
          <w:sz w:val="24"/>
          <w:szCs w:val="24"/>
          <w:lang w:val="sr-Latn-RS"/>
        </w:rPr>
        <w:t xml:space="preserve"> „</w:t>
      </w:r>
      <w:r w:rsidR="000D5859" w:rsidRPr="00EC1D81">
        <w:rPr>
          <w:rFonts w:asciiTheme="minorHAnsi" w:eastAsia="Times New Roman" w:hAnsiTheme="minorHAnsi" w:cs="Calibri"/>
          <w:noProof w:val="0"/>
          <w:sz w:val="24"/>
          <w:szCs w:val="24"/>
          <w:lang w:val="sr-Cyrl-RS"/>
        </w:rPr>
        <w:t>У а</w:t>
      </w:r>
      <w:r w:rsidR="000D5859" w:rsidRPr="00EC1D81">
        <w:rPr>
          <w:rFonts w:asciiTheme="minorHAnsi" w:eastAsia="Times New Roman" w:hAnsiTheme="minorHAnsi" w:cs="Calibri"/>
          <w:noProof w:val="0"/>
          <w:sz w:val="24"/>
          <w:szCs w:val="24"/>
          <w:lang w:val="sr-Latn-RS"/>
        </w:rPr>
        <w:t>гонији</w:t>
      </w:r>
      <w:r w:rsidR="00964720" w:rsidRPr="00EC1D81">
        <w:rPr>
          <w:rFonts w:asciiTheme="minorHAnsi" w:eastAsia="Times New Roman" w:hAnsiTheme="minorHAnsi" w:cs="Calibri"/>
          <w:noProof w:val="0"/>
          <w:sz w:val="24"/>
          <w:szCs w:val="24"/>
          <w:lang w:val="sr-Latn-RS"/>
        </w:rPr>
        <w:t xml:space="preserve">“ </w:t>
      </w:r>
      <w:r w:rsidRPr="00EC1D81">
        <w:rPr>
          <w:rFonts w:asciiTheme="minorHAnsi" w:eastAsia="Times New Roman" w:hAnsiTheme="minorHAnsi" w:cs="Calibri"/>
          <w:noProof w:val="0"/>
          <w:sz w:val="24"/>
          <w:szCs w:val="24"/>
          <w:lang w:val="sr-Cyrl-RS"/>
        </w:rPr>
        <w:t xml:space="preserve">Мирослава </w:t>
      </w:r>
      <w:r w:rsidRPr="00EC1D81">
        <w:rPr>
          <w:rFonts w:asciiTheme="minorHAnsi" w:eastAsia="Times New Roman" w:hAnsiTheme="minorHAnsi" w:cs="Calibri"/>
          <w:noProof w:val="0"/>
          <w:sz w:val="24"/>
          <w:szCs w:val="24"/>
          <w:lang w:val="sr-Latn-RS"/>
        </w:rPr>
        <w:t>Крлежине</w:t>
      </w:r>
      <w:r w:rsidR="00964720" w:rsidRPr="00EC1D81">
        <w:rPr>
          <w:rFonts w:asciiTheme="minorHAnsi" w:eastAsia="Times New Roman" w:hAnsiTheme="minorHAnsi" w:cs="Calibri"/>
          <w:noProof w:val="0"/>
          <w:sz w:val="24"/>
          <w:szCs w:val="24"/>
          <w:lang w:val="sr-Latn-RS"/>
        </w:rPr>
        <w:t xml:space="preserve">, </w:t>
      </w:r>
      <w:r w:rsidR="00964720" w:rsidRPr="00EC1D81">
        <w:rPr>
          <w:rFonts w:asciiTheme="minorHAnsi" w:eastAsia="Times New Roman" w:hAnsiTheme="minorHAnsi" w:cs="Calibri"/>
          <w:noProof w:val="0"/>
          <w:sz w:val="24"/>
          <w:szCs w:val="24"/>
          <w:lang w:val="bs-Cyrl-BA"/>
        </w:rPr>
        <w:t>Karađoz gr</w:t>
      </w:r>
      <w:r w:rsidR="00964720" w:rsidRPr="00EC1D81">
        <w:rPr>
          <w:rFonts w:asciiTheme="minorHAnsi" w:eastAsia="Times New Roman" w:hAnsiTheme="minorHAnsi" w:cs="Calibri"/>
          <w:noProof w:val="0"/>
          <w:sz w:val="24"/>
          <w:szCs w:val="24"/>
          <w:lang w:val="sr-Latn-RS"/>
        </w:rPr>
        <w:t>o</w:t>
      </w:r>
      <w:r w:rsidR="00964720" w:rsidRPr="00EC1D81">
        <w:rPr>
          <w:rFonts w:asciiTheme="minorHAnsi" w:eastAsia="Times New Roman" w:hAnsiTheme="minorHAnsi" w:cs="Calibri"/>
          <w:noProof w:val="0"/>
          <w:sz w:val="24"/>
          <w:szCs w:val="24"/>
          <w:lang w:val="bs-Cyrl-BA"/>
        </w:rPr>
        <w:t>up, Сарајево</w:t>
      </w:r>
      <w:r w:rsidR="00CF485C" w:rsidRPr="00EC1D81">
        <w:rPr>
          <w:rFonts w:asciiTheme="minorHAnsi" w:eastAsia="Times New Roman" w:hAnsiTheme="minorHAnsi" w:cs="Calibri"/>
          <w:noProof w:val="0"/>
          <w:sz w:val="24"/>
          <w:szCs w:val="24"/>
          <w:lang w:val="sr-Latn-RS"/>
        </w:rPr>
        <w:t>,</w:t>
      </w:r>
    </w:p>
    <w:p w:rsidR="00623776" w:rsidRPr="002140E3" w:rsidRDefault="00623776" w:rsidP="002140E3">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Latn-RS"/>
        </w:rPr>
      </w:pPr>
      <w:r w:rsidRPr="00EC1D81">
        <w:rPr>
          <w:rFonts w:asciiTheme="minorHAnsi" w:eastAsia="Times New Roman" w:hAnsiTheme="minorHAnsi" w:cs="Calibri"/>
          <w:noProof w:val="0"/>
          <w:sz w:val="24"/>
          <w:szCs w:val="24"/>
          <w:lang w:val="sr-Latn-RS"/>
        </w:rPr>
        <w:t>2012</w:t>
      </w:r>
      <w:r w:rsidR="00CF485C" w:rsidRPr="00EC1D81">
        <w:rPr>
          <w:rFonts w:asciiTheme="minorHAnsi" w:eastAsia="Times New Roman" w:hAnsiTheme="minorHAnsi" w:cs="Calibri"/>
          <w:noProof w:val="0"/>
          <w:sz w:val="24"/>
          <w:szCs w:val="24"/>
          <w:lang w:val="sr-Latn-RS"/>
        </w:rPr>
        <w:t xml:space="preserve"> </w:t>
      </w:r>
      <w:r w:rsidR="002140E3">
        <w:rPr>
          <w:rFonts w:asciiTheme="minorHAnsi" w:eastAsia="Times New Roman" w:hAnsiTheme="minorHAnsi" w:cs="Calibri"/>
          <w:noProof w:val="0"/>
          <w:sz w:val="24"/>
          <w:szCs w:val="24"/>
          <w:lang w:val="sr-Latn-RS"/>
        </w:rPr>
        <w:t>–</w:t>
      </w:r>
      <w:r w:rsidRPr="002140E3">
        <w:rPr>
          <w:rFonts w:asciiTheme="minorHAnsi" w:eastAsia="Times New Roman" w:hAnsiTheme="minorHAnsi" w:cs="Calibri"/>
          <w:noProof w:val="0"/>
          <w:sz w:val="24"/>
          <w:szCs w:val="24"/>
          <w:lang w:val="sr-Latn-RS"/>
        </w:rPr>
        <w:t xml:space="preserve">  члан редакције </w:t>
      </w:r>
      <w:r w:rsidRPr="002140E3">
        <w:rPr>
          <w:rFonts w:asciiTheme="minorHAnsi" w:eastAsia="Times New Roman" w:hAnsiTheme="minorHAnsi" w:cs="Calibri"/>
          <w:i/>
          <w:noProof w:val="0"/>
          <w:sz w:val="24"/>
          <w:szCs w:val="24"/>
          <w:lang w:val="sr-Latn-RS"/>
        </w:rPr>
        <w:t>Агона</w:t>
      </w:r>
      <w:r w:rsidRPr="002140E3">
        <w:rPr>
          <w:rFonts w:asciiTheme="minorHAnsi" w:eastAsia="Times New Roman" w:hAnsiTheme="minorHAnsi" w:cs="Calibri"/>
          <w:noProof w:val="0"/>
          <w:sz w:val="24"/>
          <w:szCs w:val="24"/>
          <w:lang w:val="sr-Latn-RS"/>
        </w:rPr>
        <w:t>, часописа за позориште и визуелне комуникације</w:t>
      </w:r>
      <w:r w:rsidR="00964720" w:rsidRPr="002140E3">
        <w:rPr>
          <w:rFonts w:asciiTheme="minorHAnsi" w:eastAsia="Times New Roman" w:hAnsiTheme="minorHAnsi" w:cs="Calibri"/>
          <w:noProof w:val="0"/>
          <w:sz w:val="24"/>
          <w:szCs w:val="24"/>
          <w:lang w:val="sr-Cyrl-RS"/>
        </w:rPr>
        <w:t>,</w:t>
      </w:r>
      <w:r w:rsidRPr="002140E3">
        <w:rPr>
          <w:rFonts w:asciiTheme="minorHAnsi" w:eastAsia="Times New Roman" w:hAnsiTheme="minorHAnsi" w:cs="Calibri"/>
          <w:noProof w:val="0"/>
          <w:sz w:val="24"/>
          <w:szCs w:val="24"/>
          <w:lang w:val="sr-Latn-RS"/>
        </w:rPr>
        <w:t xml:space="preserve"> </w:t>
      </w:r>
      <w:r w:rsidR="00D635A1" w:rsidRPr="002140E3">
        <w:rPr>
          <w:rFonts w:asciiTheme="minorHAnsi" w:eastAsia="Times New Roman" w:hAnsiTheme="minorHAnsi" w:cs="Calibri"/>
          <w:noProof w:val="0"/>
          <w:sz w:val="24"/>
          <w:szCs w:val="24"/>
          <w:lang w:val="sr-Cyrl-RS"/>
        </w:rPr>
        <w:t>Н</w:t>
      </w:r>
      <w:r w:rsidR="00AA6C1B" w:rsidRPr="002140E3">
        <w:rPr>
          <w:rFonts w:asciiTheme="minorHAnsi" w:eastAsia="Times New Roman" w:hAnsiTheme="minorHAnsi" w:cs="Calibri"/>
          <w:noProof w:val="0"/>
          <w:sz w:val="24"/>
          <w:szCs w:val="24"/>
          <w:lang w:val="sr-Cyrl-RS"/>
        </w:rPr>
        <w:t>ародно позориште РС и Академија умјетности У</w:t>
      </w:r>
      <w:r w:rsidR="00D635A1" w:rsidRPr="002140E3">
        <w:rPr>
          <w:rFonts w:asciiTheme="minorHAnsi" w:eastAsia="Times New Roman" w:hAnsiTheme="minorHAnsi" w:cs="Calibri"/>
          <w:noProof w:val="0"/>
          <w:sz w:val="24"/>
          <w:szCs w:val="24"/>
          <w:lang w:val="sr-Cyrl-RS"/>
        </w:rPr>
        <w:t>ниверзитета у Бањој Луци,</w:t>
      </w:r>
    </w:p>
    <w:p w:rsidR="00EE15C9" w:rsidRPr="00EC1D81" w:rsidRDefault="00EE15C9" w:rsidP="00EC1D81">
      <w:pPr>
        <w:pStyle w:val="ListParagraph"/>
        <w:numPr>
          <w:ilvl w:val="0"/>
          <w:numId w:val="34"/>
        </w:numPr>
        <w:spacing w:before="240" w:line="360" w:lineRule="auto"/>
        <w:jc w:val="both"/>
        <w:rPr>
          <w:sz w:val="24"/>
          <w:szCs w:val="24"/>
          <w:lang w:val="sr-Cyrl-RS"/>
        </w:rPr>
      </w:pPr>
      <w:r w:rsidRPr="00EC1D81">
        <w:rPr>
          <w:sz w:val="24"/>
          <w:szCs w:val="24"/>
          <w:lang w:val="sr-Cyrl-RS"/>
        </w:rPr>
        <w:t>2012. организатор радионица „Сценског писања“ и „Позоришне критике“ на Театар фесту „Петар Кочић“,</w:t>
      </w:r>
    </w:p>
    <w:p w:rsidR="00623776" w:rsidRPr="00EC1D81" w:rsidRDefault="00862B9E"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Cyrl-RS"/>
        </w:rPr>
      </w:pPr>
      <w:r w:rsidRPr="00EC1D81">
        <w:rPr>
          <w:rFonts w:asciiTheme="minorHAnsi" w:eastAsia="Times New Roman" w:hAnsiTheme="minorHAnsi" w:cs="Calibri"/>
          <w:noProof w:val="0"/>
          <w:sz w:val="24"/>
          <w:szCs w:val="24"/>
          <w:lang w:val="sr-Latn-RS"/>
        </w:rPr>
        <w:t xml:space="preserve">2013-2014 </w:t>
      </w:r>
      <w:r w:rsidR="00623776" w:rsidRPr="00EC1D81">
        <w:rPr>
          <w:rFonts w:asciiTheme="minorHAnsi" w:eastAsia="Times New Roman" w:hAnsiTheme="minorHAnsi" w:cs="Calibri"/>
          <w:noProof w:val="0"/>
          <w:sz w:val="24"/>
          <w:szCs w:val="24"/>
          <w:lang w:val="sr-Latn-RS"/>
        </w:rPr>
        <w:t xml:space="preserve">уредник </w:t>
      </w:r>
      <w:r w:rsidR="00623776" w:rsidRPr="00EC1D81">
        <w:rPr>
          <w:rFonts w:asciiTheme="minorHAnsi" w:eastAsia="Times New Roman" w:hAnsiTheme="minorHAnsi" w:cs="Calibri"/>
          <w:noProof w:val="0"/>
          <w:sz w:val="24"/>
          <w:szCs w:val="24"/>
          <w:lang w:val="sr-Cyrl-RS"/>
        </w:rPr>
        <w:t xml:space="preserve">и модератор </w:t>
      </w:r>
      <w:r w:rsidR="00623776" w:rsidRPr="00EC1D81">
        <w:rPr>
          <w:rFonts w:asciiTheme="minorHAnsi" w:eastAsia="Times New Roman" w:hAnsiTheme="minorHAnsi" w:cs="Calibri"/>
          <w:noProof w:val="0"/>
          <w:sz w:val="24"/>
          <w:szCs w:val="24"/>
          <w:lang w:val="sr-Latn-RS"/>
        </w:rPr>
        <w:t>пратећег програма</w:t>
      </w:r>
      <w:r w:rsidR="00CF485C" w:rsidRPr="00EC1D81">
        <w:rPr>
          <w:rFonts w:asciiTheme="minorHAnsi" w:eastAsia="Times New Roman" w:hAnsiTheme="minorHAnsi" w:cs="Calibri"/>
          <w:noProof w:val="0"/>
          <w:sz w:val="24"/>
          <w:szCs w:val="24"/>
          <w:lang w:val="sr-Latn-RS"/>
        </w:rPr>
        <w:t xml:space="preserve"> </w:t>
      </w:r>
      <w:r w:rsidR="00232356" w:rsidRPr="00EC1D81">
        <w:rPr>
          <w:rFonts w:asciiTheme="minorHAnsi" w:eastAsia="Times New Roman" w:hAnsiTheme="minorHAnsi" w:cs="Calibri"/>
          <w:noProof w:val="0"/>
          <w:sz w:val="24"/>
          <w:szCs w:val="24"/>
          <w:lang w:val="sr-Latn-RS"/>
        </w:rPr>
        <w:t>Театар феста „Петар Кочић“,</w:t>
      </w:r>
    </w:p>
    <w:p w:rsidR="00874F6D" w:rsidRPr="00EC1D81" w:rsidRDefault="00874F6D"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bs-Cyrl-BA"/>
        </w:rPr>
        <w:t xml:space="preserve">2013 - </w:t>
      </w:r>
      <w:r w:rsidR="00220971" w:rsidRPr="00EC1D81">
        <w:rPr>
          <w:rFonts w:asciiTheme="minorHAnsi" w:eastAsia="Times New Roman" w:hAnsiTheme="minorHAnsi" w:cs="Calibri"/>
          <w:noProof w:val="0"/>
          <w:sz w:val="24"/>
          <w:szCs w:val="24"/>
          <w:lang w:val="bs-Cyrl-BA"/>
        </w:rPr>
        <w:t>2016</w:t>
      </w:r>
      <w:r w:rsidRPr="00EC1D81">
        <w:rPr>
          <w:rFonts w:asciiTheme="minorHAnsi" w:eastAsia="Times New Roman" w:hAnsiTheme="minorHAnsi" w:cs="Calibri"/>
          <w:noProof w:val="0"/>
          <w:sz w:val="24"/>
          <w:szCs w:val="24"/>
          <w:lang w:val="bs-Cyrl-BA"/>
        </w:rPr>
        <w:t xml:space="preserve"> колумниста на порталу http://www.frontal.rs/,</w:t>
      </w:r>
    </w:p>
    <w:p w:rsidR="00623776" w:rsidRPr="00EC1D81" w:rsidRDefault="00623776"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bs-Cyrl-BA"/>
        </w:rPr>
        <w:t>2014.</w:t>
      </w:r>
      <w:r w:rsidRPr="00EC1D81">
        <w:rPr>
          <w:rFonts w:asciiTheme="minorHAnsi" w:eastAsia="Times New Roman" w:hAnsiTheme="minorHAnsi" w:cs="Calibri"/>
          <w:noProof w:val="0"/>
          <w:sz w:val="24"/>
          <w:szCs w:val="24"/>
          <w:lang w:val="sr-Latn-RS"/>
        </w:rPr>
        <w:t xml:space="preserve"> </w:t>
      </w:r>
      <w:r w:rsidRPr="00EC1D81">
        <w:rPr>
          <w:rFonts w:asciiTheme="minorHAnsi" w:eastAsia="Times New Roman" w:hAnsiTheme="minorHAnsi" w:cs="Calibri"/>
          <w:noProof w:val="0"/>
          <w:sz w:val="24"/>
          <w:szCs w:val="24"/>
          <w:lang w:val="bs-Cyrl-BA"/>
        </w:rPr>
        <w:t>водитељ округлог стол</w:t>
      </w:r>
      <w:r w:rsidRPr="00EC1D81">
        <w:rPr>
          <w:rFonts w:asciiTheme="minorHAnsi" w:eastAsia="Times New Roman" w:hAnsiTheme="minorHAnsi" w:cs="Calibri"/>
          <w:noProof w:val="0"/>
          <w:sz w:val="24"/>
          <w:szCs w:val="24"/>
          <w:lang w:val="sr-Latn-RS"/>
        </w:rPr>
        <w:t>а</w:t>
      </w:r>
      <w:r w:rsidRPr="00EC1D81">
        <w:rPr>
          <w:rFonts w:asciiTheme="minorHAnsi" w:eastAsia="Times New Roman" w:hAnsiTheme="minorHAnsi" w:cs="Calibri"/>
          <w:noProof w:val="0"/>
          <w:sz w:val="24"/>
          <w:szCs w:val="24"/>
          <w:lang w:val="bs-Cyrl-BA"/>
        </w:rPr>
        <w:t xml:space="preserve"> 9.</w:t>
      </w:r>
      <w:r w:rsidRPr="00EC1D81">
        <w:rPr>
          <w:rFonts w:asciiTheme="minorHAnsi" w:eastAsia="Times New Roman" w:hAnsiTheme="minorHAnsi" w:cs="Calibri"/>
          <w:noProof w:val="0"/>
          <w:sz w:val="24"/>
          <w:szCs w:val="24"/>
          <w:lang w:val="sr-Latn-RS"/>
        </w:rPr>
        <w:t xml:space="preserve"> Интернационално</w:t>
      </w:r>
      <w:r w:rsidR="005D5727">
        <w:rPr>
          <w:rFonts w:asciiTheme="minorHAnsi" w:eastAsia="Times New Roman" w:hAnsiTheme="minorHAnsi" w:cs="Calibri"/>
          <w:noProof w:val="0"/>
          <w:sz w:val="24"/>
          <w:szCs w:val="24"/>
          <w:lang w:val="sr-Cyrl-RS"/>
        </w:rPr>
        <w:t>г</w:t>
      </w:r>
      <w:r w:rsidRPr="00EC1D81">
        <w:rPr>
          <w:rFonts w:asciiTheme="minorHAnsi" w:eastAsia="Times New Roman" w:hAnsiTheme="minorHAnsi" w:cs="Calibri"/>
          <w:noProof w:val="0"/>
          <w:sz w:val="24"/>
          <w:szCs w:val="24"/>
          <w:lang w:val="sr-Latn-RS"/>
        </w:rPr>
        <w:t xml:space="preserve"> фестивал</w:t>
      </w:r>
      <w:r w:rsidR="005D5727">
        <w:rPr>
          <w:rFonts w:asciiTheme="minorHAnsi" w:eastAsia="Times New Roman" w:hAnsiTheme="minorHAnsi" w:cs="Calibri"/>
          <w:noProof w:val="0"/>
          <w:sz w:val="24"/>
          <w:szCs w:val="24"/>
          <w:lang w:val="sr-Cyrl-RS"/>
        </w:rPr>
        <w:t>а</w:t>
      </w:r>
      <w:r w:rsidRPr="00EC1D81">
        <w:rPr>
          <w:rFonts w:asciiTheme="minorHAnsi" w:eastAsia="Times New Roman" w:hAnsiTheme="minorHAnsi" w:cs="Calibri"/>
          <w:noProof w:val="0"/>
          <w:sz w:val="24"/>
          <w:szCs w:val="24"/>
          <w:lang w:val="sr-Latn-RS"/>
        </w:rPr>
        <w:t xml:space="preserve"> аматерског театра, Лакташи,</w:t>
      </w:r>
    </w:p>
    <w:p w:rsidR="00CA5B33" w:rsidRPr="00EC1D81" w:rsidRDefault="00D635A1"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sr-Cyrl-RS"/>
        </w:rPr>
        <w:t xml:space="preserve">2014. </w:t>
      </w:r>
      <w:r w:rsidR="00C3790C">
        <w:rPr>
          <w:rFonts w:asciiTheme="minorHAnsi" w:eastAsia="Times New Roman" w:hAnsiTheme="minorHAnsi" w:cs="Calibri"/>
          <w:noProof w:val="0"/>
          <w:sz w:val="24"/>
          <w:szCs w:val="24"/>
          <w:lang w:val="sr-Cyrl-RS"/>
        </w:rPr>
        <w:t xml:space="preserve">предавач </w:t>
      </w:r>
      <w:r w:rsidR="00CA5B33" w:rsidRPr="00EC1D81">
        <w:rPr>
          <w:rFonts w:asciiTheme="minorHAnsi" w:eastAsia="Times New Roman" w:hAnsiTheme="minorHAnsi" w:cs="Calibri"/>
          <w:noProof w:val="0"/>
          <w:sz w:val="24"/>
          <w:szCs w:val="24"/>
          <w:lang w:val="sr-Cyrl-RS"/>
        </w:rPr>
        <w:t>на тему „Могућности запошљавања лица са инвалидитетом у области позоришне умјетности“ у оквиру радионице „Могућности запошљавања лица са инвалидитетом“, Бања Лука, Добој,</w:t>
      </w:r>
    </w:p>
    <w:p w:rsidR="00623776" w:rsidRPr="00EC1D81" w:rsidRDefault="00C3790C"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Latn-RS"/>
        </w:rPr>
      </w:pPr>
      <w:r>
        <w:rPr>
          <w:rFonts w:asciiTheme="minorHAnsi" w:eastAsia="Times New Roman" w:hAnsiTheme="minorHAnsi" w:cs="Calibri"/>
          <w:noProof w:val="0"/>
          <w:sz w:val="24"/>
          <w:szCs w:val="24"/>
          <w:lang w:val="sr-Latn-RS"/>
        </w:rPr>
        <w:t>2015. уредник П</w:t>
      </w:r>
      <w:r w:rsidR="00623776" w:rsidRPr="00EC1D81">
        <w:rPr>
          <w:rFonts w:asciiTheme="minorHAnsi" w:eastAsia="Times New Roman" w:hAnsiTheme="minorHAnsi" w:cs="Calibri"/>
          <w:noProof w:val="0"/>
          <w:sz w:val="24"/>
          <w:szCs w:val="24"/>
          <w:lang w:val="sr-Latn-RS"/>
        </w:rPr>
        <w:t>ратећег програма</w:t>
      </w:r>
      <w:r w:rsidR="00CF485C" w:rsidRPr="00EC1D81">
        <w:rPr>
          <w:rFonts w:asciiTheme="minorHAnsi" w:eastAsia="Times New Roman" w:hAnsiTheme="minorHAnsi" w:cs="Calibri"/>
          <w:noProof w:val="0"/>
          <w:sz w:val="24"/>
          <w:szCs w:val="24"/>
          <w:lang w:val="sr-Latn-RS"/>
        </w:rPr>
        <w:t xml:space="preserve"> </w:t>
      </w:r>
      <w:r w:rsidR="00D635A1" w:rsidRPr="00EC1D81">
        <w:rPr>
          <w:rFonts w:asciiTheme="minorHAnsi" w:eastAsia="Times New Roman" w:hAnsiTheme="minorHAnsi" w:cs="Calibri"/>
          <w:noProof w:val="0"/>
          <w:sz w:val="24"/>
          <w:szCs w:val="24"/>
          <w:lang w:val="sr-Latn-RS"/>
        </w:rPr>
        <w:t>Театар феста „Петар Кочић“,</w:t>
      </w:r>
    </w:p>
    <w:p w:rsidR="00623776" w:rsidRPr="00EC1D81" w:rsidRDefault="00623776"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Latn-RS"/>
        </w:rPr>
      </w:pPr>
      <w:r w:rsidRPr="00EC1D81">
        <w:rPr>
          <w:rFonts w:asciiTheme="minorHAnsi" w:eastAsia="Times New Roman" w:hAnsiTheme="minorHAnsi" w:cs="Calibri"/>
          <w:noProof w:val="0"/>
          <w:sz w:val="24"/>
          <w:szCs w:val="24"/>
          <w:lang w:val="sr-Latn-RS"/>
        </w:rPr>
        <w:t>2015. уредник билтена</w:t>
      </w:r>
      <w:r w:rsidR="00CF485C" w:rsidRPr="00EC1D81">
        <w:rPr>
          <w:rFonts w:asciiTheme="minorHAnsi" w:eastAsia="Times New Roman" w:hAnsiTheme="minorHAnsi" w:cs="Calibri"/>
          <w:noProof w:val="0"/>
          <w:sz w:val="24"/>
          <w:szCs w:val="24"/>
          <w:lang w:val="sr-Latn-RS"/>
        </w:rPr>
        <w:t xml:space="preserve"> </w:t>
      </w:r>
      <w:r w:rsidR="00D635A1" w:rsidRPr="00EC1D81">
        <w:rPr>
          <w:rFonts w:asciiTheme="minorHAnsi" w:eastAsia="Times New Roman" w:hAnsiTheme="minorHAnsi" w:cs="Calibri"/>
          <w:noProof w:val="0"/>
          <w:sz w:val="24"/>
          <w:szCs w:val="24"/>
          <w:lang w:val="sr-Latn-RS"/>
        </w:rPr>
        <w:t>Театар феста „Петар Кочић“,</w:t>
      </w:r>
    </w:p>
    <w:p w:rsidR="00623776" w:rsidRPr="00EC1D81" w:rsidRDefault="00623776"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Latn-RS"/>
        </w:rPr>
      </w:pPr>
      <w:r w:rsidRPr="00EC1D81">
        <w:rPr>
          <w:rFonts w:asciiTheme="minorHAnsi" w:eastAsia="Times New Roman" w:hAnsiTheme="minorHAnsi" w:cs="Calibri"/>
          <w:noProof w:val="0"/>
          <w:sz w:val="24"/>
          <w:szCs w:val="24"/>
          <w:lang w:val="sr-Cyrl-RS"/>
        </w:rPr>
        <w:t>2015. члан организационог тима стручно-научног скупа „Куда иде традиционални театар</w:t>
      </w:r>
      <w:r w:rsidR="00B95CE2">
        <w:rPr>
          <w:rFonts w:asciiTheme="minorHAnsi" w:eastAsia="Times New Roman" w:hAnsiTheme="minorHAnsi" w:cs="Calibri"/>
          <w:noProof w:val="0"/>
          <w:sz w:val="24"/>
          <w:szCs w:val="24"/>
          <w:lang w:val="sr-Cyrl-RS"/>
        </w:rPr>
        <w:t>?</w:t>
      </w:r>
      <w:r w:rsidRPr="00EC1D81">
        <w:rPr>
          <w:rFonts w:asciiTheme="minorHAnsi" w:eastAsia="Times New Roman" w:hAnsiTheme="minorHAnsi" w:cs="Calibri"/>
          <w:noProof w:val="0"/>
          <w:sz w:val="24"/>
          <w:szCs w:val="24"/>
          <w:lang w:val="sr-Cyrl-RS"/>
        </w:rPr>
        <w:t>“, Народно поз</w:t>
      </w:r>
      <w:r w:rsidR="00D52372">
        <w:rPr>
          <w:rFonts w:asciiTheme="minorHAnsi" w:eastAsia="Times New Roman" w:hAnsiTheme="minorHAnsi" w:cs="Calibri"/>
          <w:noProof w:val="0"/>
          <w:sz w:val="24"/>
          <w:szCs w:val="24"/>
          <w:lang w:val="sr-Cyrl-RS"/>
        </w:rPr>
        <w:t>о</w:t>
      </w:r>
      <w:r w:rsidRPr="00EC1D81">
        <w:rPr>
          <w:rFonts w:asciiTheme="minorHAnsi" w:eastAsia="Times New Roman" w:hAnsiTheme="minorHAnsi" w:cs="Calibri"/>
          <w:noProof w:val="0"/>
          <w:sz w:val="24"/>
          <w:szCs w:val="24"/>
          <w:lang w:val="sr-Cyrl-RS"/>
        </w:rPr>
        <w:t>риште РС, Бања Лука,</w:t>
      </w:r>
    </w:p>
    <w:p w:rsidR="00623776" w:rsidRDefault="00D635A1"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Latn-RS"/>
        </w:rPr>
      </w:pPr>
      <w:r w:rsidRPr="00EC1D81">
        <w:rPr>
          <w:rFonts w:asciiTheme="minorHAnsi" w:eastAsia="Times New Roman" w:hAnsiTheme="minorHAnsi" w:cs="Calibri"/>
          <w:noProof w:val="0"/>
          <w:sz w:val="24"/>
          <w:szCs w:val="24"/>
          <w:lang w:val="sr-Latn-RS"/>
        </w:rPr>
        <w:t>2015. селектор 43. т</w:t>
      </w:r>
      <w:r w:rsidR="00623776" w:rsidRPr="00EC1D81">
        <w:rPr>
          <w:rFonts w:asciiTheme="minorHAnsi" w:eastAsia="Times New Roman" w:hAnsiTheme="minorHAnsi" w:cs="Calibri"/>
          <w:noProof w:val="0"/>
          <w:sz w:val="24"/>
          <w:szCs w:val="24"/>
          <w:lang w:val="sr-Latn-RS"/>
        </w:rPr>
        <w:t>еатарског фестивала БиХ ФЕДРА</w:t>
      </w:r>
      <w:r w:rsidR="00C3790C">
        <w:rPr>
          <w:rFonts w:asciiTheme="minorHAnsi" w:eastAsia="Times New Roman" w:hAnsiTheme="minorHAnsi" w:cs="Calibri"/>
          <w:noProof w:val="0"/>
          <w:sz w:val="24"/>
          <w:szCs w:val="24"/>
          <w:lang w:val="sr-Cyrl-RS"/>
        </w:rPr>
        <w:t>,</w:t>
      </w:r>
      <w:r w:rsidR="00623776" w:rsidRPr="00EC1D81">
        <w:rPr>
          <w:rFonts w:asciiTheme="minorHAnsi" w:eastAsia="Times New Roman" w:hAnsiTheme="minorHAnsi" w:cs="Calibri"/>
          <w:noProof w:val="0"/>
          <w:sz w:val="24"/>
          <w:szCs w:val="24"/>
          <w:lang w:val="sr-Latn-RS"/>
        </w:rPr>
        <w:t xml:space="preserve"> Бугојно,</w:t>
      </w:r>
    </w:p>
    <w:p w:rsidR="00B95CE2" w:rsidRPr="00EC1D81" w:rsidRDefault="00B95CE2"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Latn-RS"/>
        </w:rPr>
      </w:pPr>
      <w:r>
        <w:rPr>
          <w:rFonts w:asciiTheme="minorHAnsi" w:eastAsia="Times New Roman" w:hAnsiTheme="minorHAnsi" w:cs="Calibri"/>
          <w:noProof w:val="0"/>
          <w:sz w:val="24"/>
          <w:szCs w:val="24"/>
          <w:lang w:val="sr-Cyrl-RS"/>
        </w:rPr>
        <w:t>2015. водитељ Радионице сценског говора, ФЕДРА, Бугојно,</w:t>
      </w:r>
    </w:p>
    <w:p w:rsidR="005B302B" w:rsidRPr="00EC1D81" w:rsidRDefault="00623776"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sr-Latn-RS"/>
        </w:rPr>
        <w:t>2015. селектор 10. интернационалног фестивала</w:t>
      </w:r>
      <w:r w:rsidR="00D635A1" w:rsidRPr="00EC1D81">
        <w:rPr>
          <w:rFonts w:asciiTheme="minorHAnsi" w:eastAsia="Times New Roman" w:hAnsiTheme="minorHAnsi" w:cs="Calibri"/>
          <w:noProof w:val="0"/>
          <w:sz w:val="24"/>
          <w:szCs w:val="24"/>
          <w:lang w:val="sr-Latn-RS"/>
        </w:rPr>
        <w:t xml:space="preserve"> аматерског театра Лакташи,</w:t>
      </w:r>
    </w:p>
    <w:p w:rsidR="001515D3" w:rsidRPr="00EC1D81" w:rsidRDefault="00C3790C"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Latn-RS"/>
        </w:rPr>
        <w:t>2015. редитељ и драматург</w:t>
      </w:r>
      <w:r w:rsidR="007E5384" w:rsidRPr="00EC1D81">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noProof w:val="0"/>
          <w:sz w:val="24"/>
          <w:szCs w:val="24"/>
          <w:lang w:val="sr-Cyrl-RS"/>
        </w:rPr>
        <w:t xml:space="preserve">на </w:t>
      </w:r>
      <w:r w:rsidR="00890BE3">
        <w:rPr>
          <w:rFonts w:asciiTheme="minorHAnsi" w:eastAsia="Times New Roman" w:hAnsiTheme="minorHAnsi" w:cs="Calibri"/>
          <w:noProof w:val="0"/>
          <w:sz w:val="24"/>
          <w:szCs w:val="24"/>
          <w:lang w:val="sr-Latn-RS"/>
        </w:rPr>
        <w:t>предс</w:t>
      </w:r>
      <w:r w:rsidR="001515D3" w:rsidRPr="00EC1D81">
        <w:rPr>
          <w:rFonts w:asciiTheme="minorHAnsi" w:eastAsia="Times New Roman" w:hAnsiTheme="minorHAnsi" w:cs="Calibri"/>
          <w:noProof w:val="0"/>
          <w:sz w:val="24"/>
          <w:szCs w:val="24"/>
          <w:lang w:val="sr-Latn-RS"/>
        </w:rPr>
        <w:t>т</w:t>
      </w:r>
      <w:r w:rsidR="00890BE3">
        <w:rPr>
          <w:rFonts w:asciiTheme="minorHAnsi" w:eastAsia="Times New Roman" w:hAnsiTheme="minorHAnsi" w:cs="Calibri"/>
          <w:noProof w:val="0"/>
          <w:sz w:val="24"/>
          <w:szCs w:val="24"/>
          <w:lang w:val="sr-Cyrl-RS"/>
        </w:rPr>
        <w:t>а</w:t>
      </w:r>
      <w:r w:rsidR="001515D3" w:rsidRPr="00EC1D81">
        <w:rPr>
          <w:rFonts w:asciiTheme="minorHAnsi" w:eastAsia="Times New Roman" w:hAnsiTheme="minorHAnsi" w:cs="Calibri"/>
          <w:noProof w:val="0"/>
          <w:sz w:val="24"/>
          <w:szCs w:val="24"/>
          <w:lang w:val="sr-Latn-RS"/>
        </w:rPr>
        <w:t>в</w:t>
      </w:r>
      <w:r>
        <w:rPr>
          <w:rFonts w:asciiTheme="minorHAnsi" w:eastAsia="Times New Roman" w:hAnsiTheme="minorHAnsi" w:cs="Calibri"/>
          <w:noProof w:val="0"/>
          <w:sz w:val="24"/>
          <w:szCs w:val="24"/>
          <w:lang w:val="sr-Cyrl-RS"/>
        </w:rPr>
        <w:t>и</w:t>
      </w:r>
      <w:r w:rsidR="001515D3" w:rsidRPr="00EC1D81">
        <w:rPr>
          <w:rFonts w:asciiTheme="minorHAnsi" w:eastAsia="Times New Roman" w:hAnsiTheme="minorHAnsi" w:cs="Calibri"/>
          <w:noProof w:val="0"/>
          <w:sz w:val="24"/>
          <w:szCs w:val="24"/>
          <w:lang w:val="sr-Latn-RS"/>
        </w:rPr>
        <w:t xml:space="preserve"> „Страдалници“ Ежена Бријеа</w:t>
      </w:r>
      <w:r>
        <w:rPr>
          <w:rFonts w:asciiTheme="minorHAnsi" w:eastAsia="Times New Roman" w:hAnsiTheme="minorHAnsi" w:cs="Calibri"/>
          <w:noProof w:val="0"/>
          <w:sz w:val="24"/>
          <w:szCs w:val="24"/>
          <w:lang w:val="sr-Cyrl-RS"/>
        </w:rPr>
        <w:t>,</w:t>
      </w:r>
      <w:r w:rsidR="001515D3" w:rsidRPr="00EC1D81">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noProof w:val="0"/>
          <w:sz w:val="24"/>
          <w:szCs w:val="24"/>
          <w:lang w:val="sr-Cyrl-RS"/>
        </w:rPr>
        <w:t>С</w:t>
      </w:r>
      <w:r w:rsidR="001515D3" w:rsidRPr="00EC1D81">
        <w:rPr>
          <w:rFonts w:asciiTheme="minorHAnsi" w:eastAsia="Times New Roman" w:hAnsiTheme="minorHAnsi" w:cs="Calibri"/>
          <w:noProof w:val="0"/>
          <w:sz w:val="24"/>
          <w:szCs w:val="24"/>
          <w:lang w:val="sr-Latn-RS"/>
        </w:rPr>
        <w:t>тудентско позоришт</w:t>
      </w:r>
      <w:r w:rsidR="00FC6ED9">
        <w:rPr>
          <w:rFonts w:asciiTheme="minorHAnsi" w:eastAsia="Times New Roman" w:hAnsiTheme="minorHAnsi" w:cs="Calibri"/>
          <w:noProof w:val="0"/>
          <w:sz w:val="24"/>
          <w:szCs w:val="24"/>
          <w:lang w:val="sr-Cyrl-RS"/>
        </w:rPr>
        <w:t>е Б</w:t>
      </w:r>
      <w:r>
        <w:rPr>
          <w:rFonts w:asciiTheme="minorHAnsi" w:eastAsia="Times New Roman" w:hAnsiTheme="minorHAnsi" w:cs="Calibri"/>
          <w:noProof w:val="0"/>
          <w:sz w:val="24"/>
          <w:szCs w:val="24"/>
          <w:lang w:val="sr-Cyrl-RS"/>
        </w:rPr>
        <w:t>ања Лука</w:t>
      </w:r>
      <w:r w:rsidR="00CA2572" w:rsidRPr="00EC1D81">
        <w:rPr>
          <w:rFonts w:asciiTheme="minorHAnsi" w:eastAsia="Times New Roman" w:hAnsiTheme="minorHAnsi" w:cs="Calibri"/>
          <w:noProof w:val="0"/>
          <w:sz w:val="24"/>
          <w:szCs w:val="24"/>
          <w:lang w:val="sr-Cyrl-RS"/>
        </w:rPr>
        <w:t xml:space="preserve"> (најбољ</w:t>
      </w:r>
      <w:r>
        <w:rPr>
          <w:rFonts w:asciiTheme="minorHAnsi" w:eastAsia="Times New Roman" w:hAnsiTheme="minorHAnsi" w:cs="Calibri"/>
          <w:noProof w:val="0"/>
          <w:sz w:val="24"/>
          <w:szCs w:val="24"/>
          <w:lang w:val="sr-Cyrl-RS"/>
        </w:rPr>
        <w:t>а</w:t>
      </w:r>
      <w:r w:rsidR="00CA2572" w:rsidRPr="00EC1D81">
        <w:rPr>
          <w:rFonts w:asciiTheme="minorHAnsi" w:eastAsia="Times New Roman" w:hAnsiTheme="minorHAnsi" w:cs="Calibri"/>
          <w:noProof w:val="0"/>
          <w:sz w:val="24"/>
          <w:szCs w:val="24"/>
          <w:lang w:val="sr-Cyrl-RS"/>
        </w:rPr>
        <w:t xml:space="preserve"> представ</w:t>
      </w:r>
      <w:r>
        <w:rPr>
          <w:rFonts w:asciiTheme="minorHAnsi" w:eastAsia="Times New Roman" w:hAnsiTheme="minorHAnsi" w:cs="Calibri"/>
          <w:noProof w:val="0"/>
          <w:sz w:val="24"/>
          <w:szCs w:val="24"/>
          <w:lang w:val="sr-Cyrl-RS"/>
        </w:rPr>
        <w:t>а</w:t>
      </w:r>
      <w:r w:rsidR="00CA2572" w:rsidRPr="00EC1D81">
        <w:rPr>
          <w:rFonts w:asciiTheme="minorHAnsi" w:eastAsia="Times New Roman" w:hAnsiTheme="minorHAnsi" w:cs="Calibri"/>
          <w:noProof w:val="0"/>
          <w:sz w:val="24"/>
          <w:szCs w:val="24"/>
          <w:lang w:val="sr-Cyrl-RS"/>
        </w:rPr>
        <w:t xml:space="preserve"> на Варош фесту 2016)</w:t>
      </w:r>
      <w:r w:rsidR="001515D3" w:rsidRPr="00EC1D81">
        <w:rPr>
          <w:rFonts w:asciiTheme="minorHAnsi" w:eastAsia="Times New Roman" w:hAnsiTheme="minorHAnsi" w:cs="Calibri"/>
          <w:noProof w:val="0"/>
          <w:sz w:val="24"/>
          <w:szCs w:val="24"/>
          <w:lang w:val="sr-Latn-RS"/>
        </w:rPr>
        <w:t>,</w:t>
      </w:r>
    </w:p>
    <w:p w:rsidR="00223CD1" w:rsidRPr="00EC1D81" w:rsidRDefault="00EA599E"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sr-Cyrl-RS"/>
        </w:rPr>
      </w:pPr>
      <w:r w:rsidRPr="00EC1D81">
        <w:rPr>
          <w:rFonts w:asciiTheme="minorHAnsi" w:eastAsia="Times New Roman" w:hAnsiTheme="minorHAnsi" w:cs="Calibri"/>
          <w:noProof w:val="0"/>
          <w:sz w:val="24"/>
          <w:szCs w:val="24"/>
          <w:lang w:val="bs-Cyrl-BA"/>
        </w:rPr>
        <w:lastRenderedPageBreak/>
        <w:t>2006, 2010. и 2015. о</w:t>
      </w:r>
      <w:r w:rsidR="00223CD1" w:rsidRPr="00EC1D81">
        <w:rPr>
          <w:rFonts w:asciiTheme="minorHAnsi" w:eastAsia="Times New Roman" w:hAnsiTheme="minorHAnsi" w:cs="Calibri"/>
          <w:noProof w:val="0"/>
          <w:sz w:val="24"/>
          <w:szCs w:val="24"/>
          <w:lang w:val="bs-Cyrl-BA"/>
        </w:rPr>
        <w:t xml:space="preserve">држала </w:t>
      </w:r>
      <w:r w:rsidRPr="00EC1D81">
        <w:rPr>
          <w:rFonts w:asciiTheme="minorHAnsi" w:eastAsia="Times New Roman" w:hAnsiTheme="minorHAnsi" w:cs="Calibri"/>
          <w:noProof w:val="0"/>
          <w:sz w:val="24"/>
          <w:szCs w:val="24"/>
          <w:lang w:val="bs-Cyrl-BA"/>
        </w:rPr>
        <w:t xml:space="preserve">пет </w:t>
      </w:r>
      <w:r w:rsidR="00862B9E" w:rsidRPr="00EC1D81">
        <w:rPr>
          <w:rFonts w:asciiTheme="minorHAnsi" w:eastAsia="Times New Roman" w:hAnsiTheme="minorHAnsi" w:cs="Calibri"/>
          <w:noProof w:val="0"/>
          <w:sz w:val="24"/>
          <w:szCs w:val="24"/>
          <w:lang w:val="sr-Latn-RS"/>
        </w:rPr>
        <w:t>предавања</w:t>
      </w:r>
      <w:r w:rsidR="00223CD1" w:rsidRPr="00EC1D81">
        <w:rPr>
          <w:rFonts w:asciiTheme="minorHAnsi" w:eastAsia="Times New Roman" w:hAnsiTheme="minorHAnsi" w:cs="Calibri"/>
          <w:noProof w:val="0"/>
          <w:sz w:val="24"/>
          <w:szCs w:val="24"/>
          <w:lang w:val="sr-Cyrl-RS"/>
        </w:rPr>
        <w:t xml:space="preserve"> из историје позоришта на Архитектонско-грађевинском факултету Универзитета у Бањој Луци</w:t>
      </w:r>
      <w:r w:rsidR="00457DB9" w:rsidRPr="00EC1D81">
        <w:rPr>
          <w:rFonts w:asciiTheme="minorHAnsi" w:eastAsia="Times New Roman" w:hAnsiTheme="minorHAnsi" w:cs="Calibri"/>
          <w:noProof w:val="0"/>
          <w:sz w:val="24"/>
          <w:szCs w:val="24"/>
          <w:lang w:val="sr-Cyrl-RS"/>
        </w:rPr>
        <w:t>,</w:t>
      </w:r>
      <w:r w:rsidR="00223CD1" w:rsidRPr="00EC1D81">
        <w:rPr>
          <w:rFonts w:asciiTheme="minorHAnsi" w:eastAsia="Times New Roman" w:hAnsiTheme="minorHAnsi" w:cs="Calibri"/>
          <w:noProof w:val="0"/>
          <w:sz w:val="24"/>
          <w:szCs w:val="24"/>
          <w:lang w:val="sr-Cyrl-RS"/>
        </w:rPr>
        <w:t xml:space="preserve"> на предмету </w:t>
      </w:r>
      <w:r w:rsidR="00223CD1" w:rsidRPr="00EC1D81">
        <w:rPr>
          <w:rFonts w:asciiTheme="minorHAnsi" w:eastAsia="Times New Roman" w:hAnsiTheme="minorHAnsi" w:cs="Calibri"/>
          <w:noProof w:val="0"/>
          <w:sz w:val="24"/>
          <w:szCs w:val="24"/>
          <w:lang w:val="bs-Cyrl-BA"/>
        </w:rPr>
        <w:t> </w:t>
      </w:r>
      <w:r w:rsidR="00223CD1" w:rsidRPr="00EC1D81">
        <w:rPr>
          <w:rFonts w:asciiTheme="minorHAnsi" w:eastAsia="Times New Roman" w:hAnsiTheme="minorHAnsi" w:cs="Calibri"/>
          <w:noProof w:val="0"/>
          <w:sz w:val="24"/>
          <w:szCs w:val="24"/>
        </w:rPr>
        <w:t>Архитектонско пројектовање (зграде за културу</w:t>
      </w:r>
      <w:r w:rsidR="00223CD1" w:rsidRPr="00EC1D81">
        <w:rPr>
          <w:rFonts w:asciiTheme="minorHAnsi" w:eastAsia="Times New Roman" w:hAnsiTheme="minorHAnsi" w:cs="Calibri"/>
          <w:noProof w:val="0"/>
          <w:sz w:val="24"/>
          <w:szCs w:val="24"/>
          <w:lang w:val="sr-Cyrl-RS"/>
        </w:rPr>
        <w:t>)</w:t>
      </w:r>
      <w:r w:rsidR="00CF485C" w:rsidRPr="00EC1D81">
        <w:rPr>
          <w:rFonts w:asciiTheme="minorHAnsi" w:eastAsia="Times New Roman" w:hAnsiTheme="minorHAnsi" w:cs="Calibri"/>
          <w:noProof w:val="0"/>
          <w:sz w:val="24"/>
          <w:szCs w:val="24"/>
          <w:lang w:val="sr-Cyrl-RS"/>
        </w:rPr>
        <w:t>,</w:t>
      </w:r>
    </w:p>
    <w:p w:rsidR="00EF261D" w:rsidRPr="00EC1D81" w:rsidRDefault="00EF261D"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sr-Latn-RS"/>
        </w:rPr>
        <w:t>2016. селектор међународног позоришног фестивала</w:t>
      </w:r>
      <w:r w:rsidR="00FD771F" w:rsidRPr="00EC1D81">
        <w:rPr>
          <w:rFonts w:asciiTheme="minorHAnsi" w:eastAsia="Times New Roman" w:hAnsiTheme="minorHAnsi" w:cs="Calibri"/>
          <w:noProof w:val="0"/>
          <w:sz w:val="24"/>
          <w:szCs w:val="24"/>
          <w:lang w:val="sr-Latn-RS"/>
        </w:rPr>
        <w:t xml:space="preserve"> Театар фест „Петар Кочић“,</w:t>
      </w:r>
    </w:p>
    <w:p w:rsidR="00220971" w:rsidRPr="00EC1D81" w:rsidRDefault="00220971"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sr-Cyrl-RS"/>
        </w:rPr>
        <w:t>2016. редитељ предст</w:t>
      </w:r>
      <w:r w:rsidR="00C3790C">
        <w:rPr>
          <w:rFonts w:asciiTheme="minorHAnsi" w:eastAsia="Times New Roman" w:hAnsiTheme="minorHAnsi" w:cs="Calibri"/>
          <w:noProof w:val="0"/>
          <w:sz w:val="24"/>
          <w:szCs w:val="24"/>
          <w:lang w:val="sr-Cyrl-RS"/>
        </w:rPr>
        <w:t>а</w:t>
      </w:r>
      <w:r w:rsidRPr="00EC1D81">
        <w:rPr>
          <w:rFonts w:asciiTheme="minorHAnsi" w:eastAsia="Times New Roman" w:hAnsiTheme="minorHAnsi" w:cs="Calibri"/>
          <w:noProof w:val="0"/>
          <w:sz w:val="24"/>
          <w:szCs w:val="24"/>
          <w:lang w:val="sr-Cyrl-RS"/>
        </w:rPr>
        <w:t>ве „Женски бенд Нублице“, Независни универзитет, Бања Лука,</w:t>
      </w:r>
    </w:p>
    <w:p w:rsidR="00D04223" w:rsidRPr="00D04223" w:rsidRDefault="00D04223"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Cyrl-RS"/>
        </w:rPr>
        <w:t>2017 –     члан Редакције за културу Енциклопедије Републике Српске</w:t>
      </w:r>
      <w:r w:rsidR="005A3DBE">
        <w:rPr>
          <w:rFonts w:asciiTheme="minorHAnsi" w:eastAsia="Times New Roman" w:hAnsiTheme="minorHAnsi" w:cs="Calibri"/>
          <w:noProof w:val="0"/>
          <w:sz w:val="24"/>
          <w:szCs w:val="24"/>
          <w:lang w:val="sr-Cyrl-RS"/>
        </w:rPr>
        <w:t>,</w:t>
      </w:r>
    </w:p>
    <w:p w:rsidR="00220971" w:rsidRPr="00EC1D81" w:rsidRDefault="00C3790C"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Cyrl-RS"/>
        </w:rPr>
        <w:t>2017. селек</w:t>
      </w:r>
      <w:r w:rsidR="00220971" w:rsidRPr="00EC1D81">
        <w:rPr>
          <w:rFonts w:asciiTheme="minorHAnsi" w:eastAsia="Times New Roman" w:hAnsiTheme="minorHAnsi" w:cs="Calibri"/>
          <w:noProof w:val="0"/>
          <w:sz w:val="24"/>
          <w:szCs w:val="24"/>
          <w:lang w:val="sr-Cyrl-RS"/>
        </w:rPr>
        <w:t xml:space="preserve">тор </w:t>
      </w:r>
      <w:r w:rsidR="00220971" w:rsidRPr="00C3790C">
        <w:rPr>
          <w:rFonts w:asciiTheme="minorHAnsi" w:eastAsia="Times New Roman" w:hAnsiTheme="minorHAnsi" w:cs="Calibri"/>
          <w:i/>
          <w:noProof w:val="0"/>
          <w:sz w:val="24"/>
          <w:szCs w:val="24"/>
          <w:lang w:val="sr-Cyrl-RS"/>
        </w:rPr>
        <w:t>Фестивала мо</w:t>
      </w:r>
      <w:r w:rsidR="002D275A" w:rsidRPr="00C3790C">
        <w:rPr>
          <w:rFonts w:asciiTheme="minorHAnsi" w:eastAsia="Times New Roman" w:hAnsiTheme="minorHAnsi" w:cs="Calibri"/>
          <w:i/>
          <w:noProof w:val="0"/>
          <w:sz w:val="24"/>
          <w:szCs w:val="24"/>
          <w:lang w:val="sr-Cyrl-RS"/>
        </w:rPr>
        <w:t>нодраме младог глумца</w:t>
      </w:r>
      <w:r w:rsidR="00890BE3">
        <w:rPr>
          <w:rFonts w:asciiTheme="minorHAnsi" w:eastAsia="Times New Roman" w:hAnsiTheme="minorHAnsi" w:cs="Calibri"/>
          <w:noProof w:val="0"/>
          <w:sz w:val="24"/>
          <w:szCs w:val="24"/>
          <w:lang w:val="sr-Cyrl-RS"/>
        </w:rPr>
        <w:t xml:space="preserve"> у оквир</w:t>
      </w:r>
      <w:r w:rsidR="002D275A" w:rsidRPr="00EC1D81">
        <w:rPr>
          <w:rFonts w:asciiTheme="minorHAnsi" w:eastAsia="Times New Roman" w:hAnsiTheme="minorHAnsi" w:cs="Calibri"/>
          <w:noProof w:val="0"/>
          <w:sz w:val="24"/>
          <w:szCs w:val="24"/>
          <w:lang w:val="sr-Cyrl-RS"/>
        </w:rPr>
        <w:t>у T</w:t>
      </w:r>
      <w:r w:rsidR="00220971" w:rsidRPr="00EC1D81">
        <w:rPr>
          <w:rFonts w:asciiTheme="minorHAnsi" w:eastAsia="Times New Roman" w:hAnsiTheme="minorHAnsi" w:cs="Calibri"/>
          <w:noProof w:val="0"/>
          <w:sz w:val="24"/>
          <w:szCs w:val="24"/>
          <w:lang w:val="sr-Cyrl-RS"/>
        </w:rPr>
        <w:t>еатар феста „Петар Кочић“,</w:t>
      </w:r>
      <w:r w:rsidR="00FC6ED9" w:rsidRPr="00FC6ED9">
        <w:rPr>
          <w:rFonts w:asciiTheme="minorHAnsi" w:eastAsia="Times New Roman" w:hAnsiTheme="minorHAnsi" w:cs="Calibri"/>
          <w:noProof w:val="0"/>
          <w:sz w:val="24"/>
          <w:szCs w:val="24"/>
          <w:lang w:val="sr-Cyrl-RS"/>
        </w:rPr>
        <w:t xml:space="preserve"> </w:t>
      </w:r>
      <w:r w:rsidR="00FC6ED9">
        <w:rPr>
          <w:rFonts w:asciiTheme="minorHAnsi" w:eastAsia="Times New Roman" w:hAnsiTheme="minorHAnsi" w:cs="Calibri"/>
          <w:noProof w:val="0"/>
          <w:sz w:val="24"/>
          <w:szCs w:val="24"/>
          <w:lang w:val="sr-Cyrl-RS"/>
        </w:rPr>
        <w:t>Бања Лука,</w:t>
      </w:r>
    </w:p>
    <w:p w:rsidR="000A5F78" w:rsidRPr="00FC6ED9" w:rsidRDefault="002D275A" w:rsidP="00FC6ED9">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sr-Cyrl-RS"/>
        </w:rPr>
        <w:t xml:space="preserve">2017. редитељ </w:t>
      </w:r>
      <w:r w:rsidRPr="00EC1D81">
        <w:rPr>
          <w:rFonts w:asciiTheme="minorHAnsi" w:eastAsia="Times New Roman" w:hAnsiTheme="minorHAnsi" w:cs="Calibri"/>
          <w:noProof w:val="0"/>
          <w:sz w:val="24"/>
          <w:szCs w:val="24"/>
          <w:lang w:val="sr-Latn-RS"/>
        </w:rPr>
        <w:t>једночинки „</w:t>
      </w:r>
      <w:r w:rsidRPr="00EC1D81">
        <w:rPr>
          <w:rFonts w:asciiTheme="minorHAnsi" w:eastAsia="Times New Roman" w:hAnsiTheme="minorHAnsi" w:cs="Calibri"/>
          <w:noProof w:val="0"/>
          <w:sz w:val="24"/>
          <w:szCs w:val="24"/>
          <w:lang w:val="sr-Cyrl-RS"/>
        </w:rPr>
        <w:t>Посјета књижевнику“</w:t>
      </w:r>
      <w:r w:rsidR="00F735B6" w:rsidRPr="00EC1D81">
        <w:rPr>
          <w:rFonts w:asciiTheme="minorHAnsi" w:eastAsia="Times New Roman" w:hAnsiTheme="minorHAnsi" w:cs="Calibri"/>
          <w:noProof w:val="0"/>
          <w:sz w:val="24"/>
          <w:szCs w:val="24"/>
          <w:lang w:val="sr-Cyrl-RS"/>
        </w:rPr>
        <w:t xml:space="preserve"> М.</w:t>
      </w:r>
      <w:r w:rsidRPr="00EC1D81">
        <w:rPr>
          <w:rFonts w:asciiTheme="minorHAnsi" w:eastAsia="Times New Roman" w:hAnsiTheme="minorHAnsi" w:cs="Calibri"/>
          <w:noProof w:val="0"/>
          <w:sz w:val="24"/>
          <w:szCs w:val="24"/>
          <w:lang w:val="sr-Cyrl-RS"/>
        </w:rPr>
        <w:t xml:space="preserve"> Ловрака“, „Три јелке и Деда Мраз“</w:t>
      </w:r>
      <w:r w:rsidR="00A70A5D" w:rsidRPr="00EC1D81">
        <w:rPr>
          <w:rFonts w:asciiTheme="minorHAnsi" w:eastAsia="Times New Roman" w:hAnsiTheme="minorHAnsi" w:cs="Calibri"/>
          <w:noProof w:val="0"/>
          <w:sz w:val="24"/>
          <w:szCs w:val="24"/>
          <w:lang w:val="sr-Cyrl-RS"/>
        </w:rPr>
        <w:t xml:space="preserve">, „Маза“ Душка Радовића и </w:t>
      </w:r>
      <w:r w:rsidR="00F735B6" w:rsidRPr="00EC1D81">
        <w:rPr>
          <w:rFonts w:asciiTheme="minorHAnsi" w:eastAsia="Times New Roman" w:hAnsiTheme="minorHAnsi" w:cs="Calibri"/>
          <w:noProof w:val="0"/>
          <w:sz w:val="24"/>
          <w:szCs w:val="24"/>
          <w:lang w:val="sr-Cyrl-RS"/>
        </w:rPr>
        <w:t>„Мама, не смијеш лагати“ А. Сендић</w:t>
      </w:r>
      <w:r w:rsidR="00A70A5D" w:rsidRPr="00EC1D81">
        <w:rPr>
          <w:rFonts w:asciiTheme="minorHAnsi" w:eastAsia="Times New Roman" w:hAnsiTheme="minorHAnsi" w:cs="Calibri"/>
          <w:noProof w:val="0"/>
          <w:sz w:val="24"/>
          <w:szCs w:val="24"/>
          <w:lang w:val="sr-Cyrl-RS"/>
        </w:rPr>
        <w:t xml:space="preserve">, </w:t>
      </w:r>
      <w:r w:rsidRPr="00EC1D81">
        <w:rPr>
          <w:rFonts w:asciiTheme="minorHAnsi" w:eastAsia="Times New Roman" w:hAnsiTheme="minorHAnsi" w:cs="Calibri"/>
          <w:noProof w:val="0"/>
          <w:sz w:val="24"/>
          <w:szCs w:val="24"/>
          <w:lang w:val="sr-Cyrl-RS"/>
        </w:rPr>
        <w:t xml:space="preserve"> Независни универзитет, Бања Лука,</w:t>
      </w:r>
    </w:p>
    <w:p w:rsidR="000A5F78" w:rsidRPr="00770D05" w:rsidRDefault="000A5F78"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Latn-RS"/>
        </w:rPr>
        <w:t>2017. Водите</w:t>
      </w:r>
      <w:r>
        <w:rPr>
          <w:rFonts w:asciiTheme="minorHAnsi" w:eastAsia="Times New Roman" w:hAnsiTheme="minorHAnsi" w:cs="Calibri"/>
          <w:noProof w:val="0"/>
          <w:sz w:val="24"/>
          <w:szCs w:val="24"/>
          <w:lang w:val="sr-Cyrl-RS"/>
        </w:rPr>
        <w:t>љ</w:t>
      </w:r>
      <w:r>
        <w:rPr>
          <w:rFonts w:asciiTheme="minorHAnsi" w:eastAsia="Times New Roman" w:hAnsiTheme="minorHAnsi" w:cs="Calibri"/>
          <w:noProof w:val="0"/>
          <w:sz w:val="24"/>
          <w:szCs w:val="24"/>
          <w:lang w:val="sr-Latn-RS"/>
        </w:rPr>
        <w:t xml:space="preserve"> радионице глуме „Мрежа вјерница“, </w:t>
      </w:r>
      <w:r>
        <w:rPr>
          <w:rFonts w:asciiTheme="minorHAnsi" w:eastAsia="Times New Roman" w:hAnsiTheme="minorHAnsi" w:cs="Calibri"/>
          <w:noProof w:val="0"/>
          <w:sz w:val="24"/>
          <w:szCs w:val="24"/>
          <w:lang w:val="sr-Cyrl-RS"/>
        </w:rPr>
        <w:t>Међурелигијско вијеће у Босни и Херцеговини, Сарајево,</w:t>
      </w:r>
    </w:p>
    <w:p w:rsidR="00770D05" w:rsidRPr="00770D05" w:rsidRDefault="00770D05"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Cyrl-RS"/>
        </w:rPr>
        <w:t>2017. редитељ п</w:t>
      </w:r>
      <w:r w:rsidR="005D7185">
        <w:rPr>
          <w:rFonts w:asciiTheme="minorHAnsi" w:eastAsia="Times New Roman" w:hAnsiTheme="minorHAnsi" w:cs="Calibri"/>
          <w:noProof w:val="0"/>
          <w:sz w:val="24"/>
          <w:szCs w:val="24"/>
          <w:lang w:val="sr-Cyrl-RS"/>
        </w:rPr>
        <w:t>редставе „Плава боја снијега“ Григор</w:t>
      </w:r>
      <w:r>
        <w:rPr>
          <w:rFonts w:asciiTheme="minorHAnsi" w:eastAsia="Times New Roman" w:hAnsiTheme="minorHAnsi" w:cs="Calibri"/>
          <w:noProof w:val="0"/>
          <w:sz w:val="24"/>
          <w:szCs w:val="24"/>
          <w:lang w:val="sr-Cyrl-RS"/>
        </w:rPr>
        <w:t xml:space="preserve"> Витеза, БКЦ Тузла,</w:t>
      </w:r>
      <w:r w:rsidR="005D7185">
        <w:rPr>
          <w:rFonts w:asciiTheme="minorHAnsi" w:eastAsia="Times New Roman" w:hAnsiTheme="minorHAnsi" w:cs="Calibri"/>
          <w:noProof w:val="0"/>
          <w:sz w:val="24"/>
          <w:szCs w:val="24"/>
          <w:lang w:val="sr-Cyrl-RS"/>
        </w:rPr>
        <w:t xml:space="preserve"> </w:t>
      </w:r>
    </w:p>
    <w:p w:rsidR="00770D05" w:rsidRPr="00BB6A8C" w:rsidRDefault="00770D05"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 xml:space="preserve">2017. аутор и редитељ представе „Остајте“, </w:t>
      </w:r>
      <w:r w:rsidR="002140E3">
        <w:rPr>
          <w:rFonts w:asciiTheme="minorHAnsi" w:eastAsia="Times New Roman" w:hAnsiTheme="minorHAnsi" w:cs="Calibri"/>
          <w:noProof w:val="0"/>
          <w:sz w:val="24"/>
          <w:szCs w:val="24"/>
          <w:lang w:val="bs-Cyrl-BA"/>
        </w:rPr>
        <w:t xml:space="preserve">Независна сцена, </w:t>
      </w:r>
      <w:r>
        <w:rPr>
          <w:rFonts w:asciiTheme="minorHAnsi" w:eastAsia="Times New Roman" w:hAnsiTheme="minorHAnsi" w:cs="Calibri"/>
          <w:noProof w:val="0"/>
          <w:sz w:val="24"/>
          <w:szCs w:val="24"/>
          <w:lang w:val="bs-Cyrl-BA"/>
        </w:rPr>
        <w:t>Независни универзитет Бања Лука</w:t>
      </w:r>
      <w:r w:rsidR="00115218">
        <w:rPr>
          <w:rFonts w:asciiTheme="minorHAnsi" w:eastAsia="Times New Roman" w:hAnsiTheme="minorHAnsi" w:cs="Calibri"/>
          <w:noProof w:val="0"/>
          <w:sz w:val="24"/>
          <w:szCs w:val="24"/>
          <w:lang w:val="sr-Latn-RS"/>
        </w:rPr>
        <w:t xml:space="preserve"> (</w:t>
      </w:r>
      <w:r w:rsidR="007A0D16">
        <w:rPr>
          <w:rFonts w:asciiTheme="minorHAnsi" w:eastAsia="Times New Roman" w:hAnsiTheme="minorHAnsi" w:cs="Calibri"/>
          <w:noProof w:val="0"/>
          <w:sz w:val="24"/>
          <w:szCs w:val="24"/>
          <w:lang w:val="sr-Cyrl-RS"/>
        </w:rPr>
        <w:t>На 6. фестивалу позоришног</w:t>
      </w:r>
      <w:r w:rsidR="00950AB4">
        <w:rPr>
          <w:rFonts w:asciiTheme="minorHAnsi" w:eastAsia="Times New Roman" w:hAnsiTheme="minorHAnsi" w:cs="Calibri"/>
          <w:noProof w:val="0"/>
          <w:sz w:val="24"/>
          <w:szCs w:val="24"/>
          <w:lang w:val="sr-Cyrl-RS"/>
        </w:rPr>
        <w:t xml:space="preserve"> </w:t>
      </w:r>
      <w:r w:rsidR="007A0D16">
        <w:rPr>
          <w:rFonts w:asciiTheme="minorHAnsi" w:eastAsia="Times New Roman" w:hAnsiTheme="minorHAnsi" w:cs="Calibri"/>
          <w:noProof w:val="0"/>
          <w:sz w:val="24"/>
          <w:szCs w:val="24"/>
          <w:lang w:val="sr-Cyrl-RS"/>
        </w:rPr>
        <w:t>стваралаштва „Новоградска сцена“,</w:t>
      </w:r>
      <w:r w:rsidR="007A0D16" w:rsidRPr="007A0D16">
        <w:rPr>
          <w:rFonts w:asciiTheme="minorHAnsi" w:eastAsia="Times New Roman" w:hAnsiTheme="minorHAnsi" w:cs="Calibri"/>
          <w:noProof w:val="0"/>
          <w:sz w:val="24"/>
          <w:szCs w:val="24"/>
          <w:lang w:val="sr-Cyrl-RS"/>
        </w:rPr>
        <w:t xml:space="preserve"> </w:t>
      </w:r>
      <w:r w:rsidR="007A0D16">
        <w:rPr>
          <w:rFonts w:asciiTheme="minorHAnsi" w:eastAsia="Times New Roman" w:hAnsiTheme="minorHAnsi" w:cs="Calibri"/>
          <w:noProof w:val="0"/>
          <w:sz w:val="24"/>
          <w:szCs w:val="24"/>
          <w:lang w:val="sr-Cyrl-RS"/>
        </w:rPr>
        <w:t xml:space="preserve">награда за </w:t>
      </w:r>
      <w:r w:rsidR="00950AB4">
        <w:rPr>
          <w:rFonts w:asciiTheme="minorHAnsi" w:eastAsia="Times New Roman" w:hAnsiTheme="minorHAnsi" w:cs="Calibri"/>
          <w:noProof w:val="0"/>
          <w:sz w:val="24"/>
          <w:szCs w:val="24"/>
          <w:lang w:val="sr-Cyrl-RS"/>
        </w:rPr>
        <w:t>н</w:t>
      </w:r>
      <w:r w:rsidR="007A0D16">
        <w:rPr>
          <w:rFonts w:asciiTheme="minorHAnsi" w:eastAsia="Times New Roman" w:hAnsiTheme="minorHAnsi" w:cs="Calibri"/>
          <w:noProof w:val="0"/>
          <w:sz w:val="24"/>
          <w:szCs w:val="24"/>
          <w:lang w:val="sr-Cyrl-RS"/>
        </w:rPr>
        <w:t>ајбољу представу, за оригинални драмски текст, за н</w:t>
      </w:r>
      <w:r w:rsidR="00950AB4">
        <w:rPr>
          <w:rFonts w:asciiTheme="minorHAnsi" w:eastAsia="Times New Roman" w:hAnsiTheme="minorHAnsi" w:cs="Calibri"/>
          <w:noProof w:val="0"/>
          <w:sz w:val="24"/>
          <w:szCs w:val="24"/>
          <w:lang w:val="sr-Cyrl-RS"/>
        </w:rPr>
        <w:t>а</w:t>
      </w:r>
      <w:r w:rsidR="007A0D16">
        <w:rPr>
          <w:rFonts w:asciiTheme="minorHAnsi" w:eastAsia="Times New Roman" w:hAnsiTheme="minorHAnsi" w:cs="Calibri"/>
          <w:noProof w:val="0"/>
          <w:sz w:val="24"/>
          <w:szCs w:val="24"/>
          <w:lang w:val="sr-Cyrl-RS"/>
        </w:rPr>
        <w:t>јбољу женску улогу; На</w:t>
      </w:r>
      <w:r w:rsidR="00950AB4">
        <w:rPr>
          <w:rFonts w:asciiTheme="minorHAnsi" w:eastAsia="Times New Roman" w:hAnsiTheme="minorHAnsi" w:cs="Calibri"/>
          <w:noProof w:val="0"/>
          <w:sz w:val="24"/>
          <w:szCs w:val="24"/>
          <w:lang w:val="sr-Cyrl-RS"/>
        </w:rPr>
        <w:t xml:space="preserve"> 4. фе</w:t>
      </w:r>
      <w:r w:rsidR="007A0D16">
        <w:rPr>
          <w:rFonts w:asciiTheme="minorHAnsi" w:eastAsia="Times New Roman" w:hAnsiTheme="minorHAnsi" w:cs="Calibri"/>
          <w:noProof w:val="0"/>
          <w:sz w:val="24"/>
          <w:szCs w:val="24"/>
          <w:lang w:val="sr-Cyrl-RS"/>
        </w:rPr>
        <w:t>стивалу ПРКОС у Књажевцу награда за колективну игру и епизодну женску улогу)</w:t>
      </w:r>
      <w:r w:rsidR="00FB6610">
        <w:rPr>
          <w:rFonts w:asciiTheme="minorHAnsi" w:eastAsia="Times New Roman" w:hAnsiTheme="minorHAnsi" w:cs="Calibri"/>
          <w:noProof w:val="0"/>
          <w:sz w:val="24"/>
          <w:szCs w:val="24"/>
          <w:lang w:val="sr-Cyrl-RS"/>
        </w:rPr>
        <w:t>,</w:t>
      </w:r>
      <w:r w:rsidR="007A0D16">
        <w:rPr>
          <w:rFonts w:asciiTheme="minorHAnsi" w:eastAsia="Times New Roman" w:hAnsiTheme="minorHAnsi" w:cs="Calibri"/>
          <w:noProof w:val="0"/>
          <w:sz w:val="24"/>
          <w:szCs w:val="24"/>
          <w:lang w:val="sr-Cyrl-RS"/>
        </w:rPr>
        <w:t xml:space="preserve"> </w:t>
      </w:r>
    </w:p>
    <w:p w:rsidR="00BB6A8C" w:rsidRDefault="00BB6A8C"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Latn-RS"/>
        </w:rPr>
        <w:t xml:space="preserve">2017. </w:t>
      </w:r>
      <w:r>
        <w:rPr>
          <w:rFonts w:asciiTheme="minorHAnsi" w:eastAsia="Times New Roman" w:hAnsiTheme="minorHAnsi" w:cs="Calibri"/>
          <w:noProof w:val="0"/>
          <w:sz w:val="24"/>
          <w:szCs w:val="24"/>
          <w:lang w:val="sr-Cyrl-RS"/>
        </w:rPr>
        <w:t xml:space="preserve">рецензент часописа за позориште и визуелне комуникације </w:t>
      </w:r>
      <w:r>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i/>
          <w:noProof w:val="0"/>
          <w:sz w:val="24"/>
          <w:szCs w:val="24"/>
          <w:lang w:val="sr-Cyrl-RS"/>
        </w:rPr>
        <w:t>Агон,</w:t>
      </w:r>
    </w:p>
    <w:p w:rsidR="00FC6ED9" w:rsidRPr="000A5F78" w:rsidRDefault="00FC6ED9"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 xml:space="preserve">2018. водитељ радионице „Педагошко позориштанце“, ФИСТ </w:t>
      </w:r>
      <w:r w:rsidRPr="00FC6ED9">
        <w:rPr>
          <w:rFonts w:asciiTheme="minorHAnsi" w:eastAsia="Times New Roman" w:hAnsiTheme="minorHAnsi" w:cs="Calibri"/>
          <w:noProof w:val="0"/>
          <w:sz w:val="24"/>
          <w:szCs w:val="24"/>
          <w:lang w:val="bs-Cyrl-BA"/>
        </w:rPr>
        <w:t>(</w:t>
      </w:r>
      <w:hyperlink r:id="rId10" w:history="1">
        <w:r w:rsidRPr="00FC6ED9">
          <w:rPr>
            <w:rFonts w:asciiTheme="minorHAnsi" w:hAnsiTheme="minorHAnsi"/>
            <w:bCs/>
            <w:sz w:val="24"/>
            <w:szCs w:val="24"/>
            <w:shd w:val="clear" w:color="auto" w:fill="FFFFFF"/>
          </w:rPr>
          <w:t>Festival Of International Student Theatre</w:t>
        </w:r>
      </w:hyperlink>
      <w:r w:rsidRPr="00FC6ED9">
        <w:rPr>
          <w:rFonts w:asciiTheme="minorHAnsi" w:eastAsia="Times New Roman" w:hAnsiTheme="minorHAnsi" w:cs="Calibri"/>
          <w:noProof w:val="0"/>
          <w:sz w:val="24"/>
          <w:szCs w:val="24"/>
          <w:lang w:val="bs-Cyrl-BA"/>
        </w:rPr>
        <w:t>)</w:t>
      </w:r>
      <w:r>
        <w:rPr>
          <w:rFonts w:asciiTheme="minorHAnsi" w:eastAsia="Times New Roman" w:hAnsiTheme="minorHAnsi" w:cs="Calibri"/>
          <w:noProof w:val="0"/>
          <w:sz w:val="24"/>
          <w:szCs w:val="24"/>
          <w:lang w:val="bs-Cyrl-BA"/>
        </w:rPr>
        <w:t xml:space="preserve">, Београд, </w:t>
      </w:r>
    </w:p>
    <w:p w:rsidR="00FC6ED9" w:rsidRPr="005D5727" w:rsidRDefault="00FC6ED9" w:rsidP="00FC6ED9">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Cyrl-RS"/>
        </w:rPr>
        <w:t>2018. селек</w:t>
      </w:r>
      <w:r w:rsidRPr="00EC1D81">
        <w:rPr>
          <w:rFonts w:asciiTheme="minorHAnsi" w:eastAsia="Times New Roman" w:hAnsiTheme="minorHAnsi" w:cs="Calibri"/>
          <w:noProof w:val="0"/>
          <w:sz w:val="24"/>
          <w:szCs w:val="24"/>
          <w:lang w:val="sr-Cyrl-RS"/>
        </w:rPr>
        <w:t>тор</w:t>
      </w:r>
      <w:r>
        <w:rPr>
          <w:rFonts w:asciiTheme="minorHAnsi" w:eastAsia="Times New Roman" w:hAnsiTheme="minorHAnsi" w:cs="Calibri"/>
          <w:noProof w:val="0"/>
          <w:sz w:val="24"/>
          <w:szCs w:val="24"/>
          <w:lang w:val="sr-Cyrl-RS"/>
        </w:rPr>
        <w:t xml:space="preserve"> и организатор</w:t>
      </w:r>
      <w:r w:rsidRPr="00EC1D81">
        <w:rPr>
          <w:rFonts w:asciiTheme="minorHAnsi" w:eastAsia="Times New Roman" w:hAnsiTheme="minorHAnsi" w:cs="Calibri"/>
          <w:noProof w:val="0"/>
          <w:sz w:val="24"/>
          <w:szCs w:val="24"/>
          <w:lang w:val="sr-Cyrl-RS"/>
        </w:rPr>
        <w:t xml:space="preserve"> </w:t>
      </w:r>
      <w:r>
        <w:rPr>
          <w:rFonts w:asciiTheme="minorHAnsi" w:eastAsia="Times New Roman" w:hAnsiTheme="minorHAnsi" w:cs="Calibri"/>
          <w:i/>
          <w:noProof w:val="0"/>
          <w:sz w:val="24"/>
          <w:szCs w:val="24"/>
          <w:lang w:val="sr-Cyrl-RS"/>
        </w:rPr>
        <w:t>Другог ф</w:t>
      </w:r>
      <w:r w:rsidRPr="00C3790C">
        <w:rPr>
          <w:rFonts w:asciiTheme="minorHAnsi" w:eastAsia="Times New Roman" w:hAnsiTheme="minorHAnsi" w:cs="Calibri"/>
          <w:i/>
          <w:noProof w:val="0"/>
          <w:sz w:val="24"/>
          <w:szCs w:val="24"/>
          <w:lang w:val="sr-Cyrl-RS"/>
        </w:rPr>
        <w:t>естивала монодраме младог глумца</w:t>
      </w:r>
      <w:r w:rsidR="00D04223">
        <w:rPr>
          <w:rFonts w:asciiTheme="minorHAnsi" w:eastAsia="Times New Roman" w:hAnsiTheme="minorHAnsi" w:cs="Calibri"/>
          <w:noProof w:val="0"/>
          <w:sz w:val="24"/>
          <w:szCs w:val="24"/>
          <w:lang w:val="sr-Cyrl-RS"/>
        </w:rPr>
        <w:t xml:space="preserve"> у оквир</w:t>
      </w:r>
      <w:r w:rsidRPr="00EC1D81">
        <w:rPr>
          <w:rFonts w:asciiTheme="minorHAnsi" w:eastAsia="Times New Roman" w:hAnsiTheme="minorHAnsi" w:cs="Calibri"/>
          <w:noProof w:val="0"/>
          <w:sz w:val="24"/>
          <w:szCs w:val="24"/>
          <w:lang w:val="sr-Cyrl-RS"/>
        </w:rPr>
        <w:t>у Tеатар феста „Петар Кочић“,</w:t>
      </w:r>
      <w:r>
        <w:rPr>
          <w:rFonts w:asciiTheme="minorHAnsi" w:eastAsia="Times New Roman" w:hAnsiTheme="minorHAnsi" w:cs="Calibri"/>
          <w:noProof w:val="0"/>
          <w:sz w:val="24"/>
          <w:szCs w:val="24"/>
          <w:lang w:val="sr-Cyrl-RS"/>
        </w:rPr>
        <w:t xml:space="preserve"> Бања Лука,</w:t>
      </w:r>
    </w:p>
    <w:p w:rsidR="005D5727" w:rsidRPr="00D52372" w:rsidRDefault="005D5727" w:rsidP="005D5727">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2018</w:t>
      </w:r>
      <w:r w:rsidRPr="00EC1D81">
        <w:rPr>
          <w:rFonts w:asciiTheme="minorHAnsi" w:eastAsia="Times New Roman" w:hAnsiTheme="minorHAnsi" w:cs="Calibri"/>
          <w:noProof w:val="0"/>
          <w:sz w:val="24"/>
          <w:szCs w:val="24"/>
          <w:lang w:val="bs-Cyrl-BA"/>
        </w:rPr>
        <w:t>.</w:t>
      </w:r>
      <w:r w:rsidRPr="00EC1D81">
        <w:rPr>
          <w:rFonts w:asciiTheme="minorHAnsi" w:eastAsia="Times New Roman" w:hAnsiTheme="minorHAnsi" w:cs="Calibri"/>
          <w:noProof w:val="0"/>
          <w:sz w:val="24"/>
          <w:szCs w:val="24"/>
          <w:lang w:val="sr-Latn-RS"/>
        </w:rPr>
        <w:t xml:space="preserve"> </w:t>
      </w:r>
      <w:r w:rsidRPr="00EC1D81">
        <w:rPr>
          <w:rFonts w:asciiTheme="minorHAnsi" w:eastAsia="Times New Roman" w:hAnsiTheme="minorHAnsi" w:cs="Calibri"/>
          <w:noProof w:val="0"/>
          <w:sz w:val="24"/>
          <w:szCs w:val="24"/>
          <w:lang w:val="bs-Cyrl-BA"/>
        </w:rPr>
        <w:t>водитељ округлог стол</w:t>
      </w:r>
      <w:r w:rsidRPr="00EC1D81">
        <w:rPr>
          <w:rFonts w:asciiTheme="minorHAnsi" w:eastAsia="Times New Roman" w:hAnsiTheme="minorHAnsi" w:cs="Calibri"/>
          <w:noProof w:val="0"/>
          <w:sz w:val="24"/>
          <w:szCs w:val="24"/>
          <w:lang w:val="sr-Latn-RS"/>
        </w:rPr>
        <w:t>а</w:t>
      </w:r>
      <w:r>
        <w:rPr>
          <w:rFonts w:asciiTheme="minorHAnsi" w:eastAsia="Times New Roman" w:hAnsiTheme="minorHAnsi" w:cs="Calibri"/>
          <w:noProof w:val="0"/>
          <w:sz w:val="24"/>
          <w:szCs w:val="24"/>
          <w:lang w:val="bs-Cyrl-BA"/>
        </w:rPr>
        <w:t xml:space="preserve"> 13</w:t>
      </w:r>
      <w:r w:rsidRPr="00EC1D81">
        <w:rPr>
          <w:rFonts w:asciiTheme="minorHAnsi" w:eastAsia="Times New Roman" w:hAnsiTheme="minorHAnsi" w:cs="Calibri"/>
          <w:noProof w:val="0"/>
          <w:sz w:val="24"/>
          <w:szCs w:val="24"/>
          <w:lang w:val="bs-Cyrl-BA"/>
        </w:rPr>
        <w:t>.</w:t>
      </w:r>
      <w:r w:rsidRPr="00EC1D81">
        <w:rPr>
          <w:rFonts w:asciiTheme="minorHAnsi" w:eastAsia="Times New Roman" w:hAnsiTheme="minorHAnsi" w:cs="Calibri"/>
          <w:noProof w:val="0"/>
          <w:sz w:val="24"/>
          <w:szCs w:val="24"/>
          <w:lang w:val="sr-Latn-RS"/>
        </w:rPr>
        <w:t xml:space="preserve"> Интернационално</w:t>
      </w:r>
      <w:r>
        <w:rPr>
          <w:rFonts w:asciiTheme="minorHAnsi" w:eastAsia="Times New Roman" w:hAnsiTheme="minorHAnsi" w:cs="Calibri"/>
          <w:noProof w:val="0"/>
          <w:sz w:val="24"/>
          <w:szCs w:val="24"/>
          <w:lang w:val="sr-Cyrl-RS"/>
        </w:rPr>
        <w:t>г</w:t>
      </w:r>
      <w:r w:rsidRPr="00EC1D81">
        <w:rPr>
          <w:rFonts w:asciiTheme="minorHAnsi" w:eastAsia="Times New Roman" w:hAnsiTheme="minorHAnsi" w:cs="Calibri"/>
          <w:noProof w:val="0"/>
          <w:sz w:val="24"/>
          <w:szCs w:val="24"/>
          <w:lang w:val="sr-Latn-RS"/>
        </w:rPr>
        <w:t xml:space="preserve"> фестивал</w:t>
      </w:r>
      <w:r>
        <w:rPr>
          <w:rFonts w:asciiTheme="minorHAnsi" w:eastAsia="Times New Roman" w:hAnsiTheme="minorHAnsi" w:cs="Calibri"/>
          <w:noProof w:val="0"/>
          <w:sz w:val="24"/>
          <w:szCs w:val="24"/>
          <w:lang w:val="sr-Cyrl-RS"/>
        </w:rPr>
        <w:t>а</w:t>
      </w:r>
      <w:r w:rsidRPr="00EC1D81">
        <w:rPr>
          <w:rFonts w:asciiTheme="minorHAnsi" w:eastAsia="Times New Roman" w:hAnsiTheme="minorHAnsi" w:cs="Calibri"/>
          <w:noProof w:val="0"/>
          <w:sz w:val="24"/>
          <w:szCs w:val="24"/>
          <w:lang w:val="sr-Latn-RS"/>
        </w:rPr>
        <w:t xml:space="preserve"> аматерског театра, Лакташи,</w:t>
      </w:r>
    </w:p>
    <w:p w:rsidR="00D52372" w:rsidRDefault="00D52372" w:rsidP="005D5727">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2019. ментор на перформансима „</w:t>
      </w:r>
      <w:r>
        <w:rPr>
          <w:rFonts w:asciiTheme="minorHAnsi" w:eastAsia="Times New Roman" w:hAnsiTheme="minorHAnsi" w:cs="Calibri"/>
          <w:noProof w:val="0"/>
          <w:sz w:val="24"/>
          <w:szCs w:val="24"/>
          <w:lang w:val="sr-Cyrl-RS"/>
        </w:rPr>
        <w:t xml:space="preserve">Фракција индивидуалности“, „Ритам боја“ и „Дуге сјенке“, </w:t>
      </w:r>
      <w:r w:rsidR="00B95CE2">
        <w:rPr>
          <w:rFonts w:asciiTheme="minorHAnsi" w:eastAsia="Times New Roman" w:hAnsiTheme="minorHAnsi" w:cs="Calibri"/>
          <w:noProof w:val="0"/>
          <w:sz w:val="24"/>
          <w:szCs w:val="24"/>
          <w:lang w:val="sr-Cyrl-RS"/>
        </w:rPr>
        <w:t xml:space="preserve">Факултет лијепих умјетности, </w:t>
      </w:r>
      <w:r>
        <w:rPr>
          <w:rFonts w:asciiTheme="minorHAnsi" w:eastAsia="Times New Roman" w:hAnsiTheme="minorHAnsi" w:cs="Calibri"/>
          <w:noProof w:val="0"/>
          <w:sz w:val="24"/>
          <w:szCs w:val="24"/>
          <w:lang w:val="sr-Cyrl-RS"/>
        </w:rPr>
        <w:t>НУБЛ, Бања Лука,</w:t>
      </w:r>
      <w:r>
        <w:rPr>
          <w:rFonts w:asciiTheme="minorHAnsi" w:eastAsia="Times New Roman" w:hAnsiTheme="minorHAnsi" w:cs="Calibri"/>
          <w:noProof w:val="0"/>
          <w:sz w:val="24"/>
          <w:szCs w:val="24"/>
          <w:lang w:val="sr-Latn-RS"/>
        </w:rPr>
        <w:t xml:space="preserve"> </w:t>
      </w:r>
    </w:p>
    <w:p w:rsidR="00D52372" w:rsidRPr="00EC1D81" w:rsidRDefault="00D52372" w:rsidP="005D5727">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2019. селектор 20. Театар феста Добој,</w:t>
      </w:r>
    </w:p>
    <w:p w:rsidR="00D52372" w:rsidRPr="005D5727" w:rsidRDefault="00D52372" w:rsidP="00D52372">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Latn-RS"/>
        </w:rPr>
        <w:lastRenderedPageBreak/>
        <w:t xml:space="preserve">2019. </w:t>
      </w:r>
      <w:r>
        <w:rPr>
          <w:rFonts w:asciiTheme="minorHAnsi" w:eastAsia="Times New Roman" w:hAnsiTheme="minorHAnsi" w:cs="Calibri"/>
          <w:noProof w:val="0"/>
          <w:sz w:val="24"/>
          <w:szCs w:val="24"/>
          <w:lang w:val="sr-Cyrl-RS"/>
        </w:rPr>
        <w:t xml:space="preserve">селектор </w:t>
      </w:r>
      <w:r w:rsidRPr="00D52372">
        <w:rPr>
          <w:rFonts w:asciiTheme="minorHAnsi" w:eastAsia="Times New Roman" w:hAnsiTheme="minorHAnsi" w:cs="Calibri"/>
          <w:i/>
          <w:noProof w:val="0"/>
          <w:sz w:val="24"/>
          <w:szCs w:val="24"/>
          <w:lang w:val="sr-Cyrl-RS"/>
        </w:rPr>
        <w:t xml:space="preserve">Трећег </w:t>
      </w:r>
      <w:r>
        <w:rPr>
          <w:rFonts w:asciiTheme="minorHAnsi" w:eastAsia="Times New Roman" w:hAnsiTheme="minorHAnsi" w:cs="Calibri"/>
          <w:i/>
          <w:noProof w:val="0"/>
          <w:sz w:val="24"/>
          <w:szCs w:val="24"/>
          <w:lang w:val="sr-Cyrl-RS"/>
        </w:rPr>
        <w:t>Међународног ф</w:t>
      </w:r>
      <w:r w:rsidRPr="00C3790C">
        <w:rPr>
          <w:rFonts w:asciiTheme="minorHAnsi" w:eastAsia="Times New Roman" w:hAnsiTheme="minorHAnsi" w:cs="Calibri"/>
          <w:i/>
          <w:noProof w:val="0"/>
          <w:sz w:val="24"/>
          <w:szCs w:val="24"/>
          <w:lang w:val="sr-Cyrl-RS"/>
        </w:rPr>
        <w:t>естивала монодраме младог глумца</w:t>
      </w:r>
      <w:r>
        <w:rPr>
          <w:rFonts w:asciiTheme="minorHAnsi" w:eastAsia="Times New Roman" w:hAnsiTheme="minorHAnsi" w:cs="Calibri"/>
          <w:i/>
          <w:noProof w:val="0"/>
          <w:sz w:val="24"/>
          <w:szCs w:val="24"/>
          <w:lang w:val="sr-Cyrl-RS"/>
        </w:rPr>
        <w:t xml:space="preserve"> </w:t>
      </w:r>
      <w:r>
        <w:rPr>
          <w:rFonts w:asciiTheme="minorHAnsi" w:eastAsia="Times New Roman" w:hAnsiTheme="minorHAnsi" w:cs="Calibri"/>
          <w:noProof w:val="0"/>
          <w:sz w:val="24"/>
          <w:szCs w:val="24"/>
          <w:lang w:val="sr-Cyrl-RS"/>
        </w:rPr>
        <w:t>у оквир</w:t>
      </w:r>
      <w:r w:rsidRPr="00EC1D81">
        <w:rPr>
          <w:rFonts w:asciiTheme="minorHAnsi" w:eastAsia="Times New Roman" w:hAnsiTheme="minorHAnsi" w:cs="Calibri"/>
          <w:noProof w:val="0"/>
          <w:sz w:val="24"/>
          <w:szCs w:val="24"/>
          <w:lang w:val="sr-Cyrl-RS"/>
        </w:rPr>
        <w:t>у Tеатар феста „Петар Кочић“,</w:t>
      </w:r>
      <w:r>
        <w:rPr>
          <w:rFonts w:asciiTheme="minorHAnsi" w:eastAsia="Times New Roman" w:hAnsiTheme="minorHAnsi" w:cs="Calibri"/>
          <w:noProof w:val="0"/>
          <w:sz w:val="24"/>
          <w:szCs w:val="24"/>
          <w:lang w:val="sr-Cyrl-RS"/>
        </w:rPr>
        <w:t xml:space="preserve"> Бања Лука,</w:t>
      </w:r>
    </w:p>
    <w:p w:rsidR="00D52372" w:rsidRPr="00E27C6D" w:rsidRDefault="00D52372"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 xml:space="preserve">2019. </w:t>
      </w:r>
      <w:r w:rsidRPr="00EC1D81">
        <w:rPr>
          <w:rFonts w:asciiTheme="minorHAnsi" w:eastAsia="Times New Roman" w:hAnsiTheme="minorHAnsi" w:cs="Calibri"/>
          <w:noProof w:val="0"/>
          <w:sz w:val="24"/>
          <w:szCs w:val="24"/>
          <w:lang w:val="sr-Cyrl-RS"/>
        </w:rPr>
        <w:t>члан организационог тима стручно-научног скупа „Куда иде традиционални театар</w:t>
      </w:r>
      <w:r w:rsidR="00013CD1">
        <w:rPr>
          <w:rFonts w:asciiTheme="minorHAnsi" w:eastAsia="Times New Roman" w:hAnsiTheme="minorHAnsi" w:cs="Calibri"/>
          <w:noProof w:val="0"/>
          <w:sz w:val="24"/>
          <w:szCs w:val="24"/>
          <w:lang w:val="sr-Cyrl-RS"/>
        </w:rPr>
        <w:t xml:space="preserve">? </w:t>
      </w:r>
      <w:r w:rsidR="00B95CE2">
        <w:rPr>
          <w:rFonts w:asciiTheme="minorHAnsi" w:eastAsia="Times New Roman" w:hAnsiTheme="minorHAnsi" w:cs="Calibri"/>
          <w:noProof w:val="0"/>
          <w:sz w:val="24"/>
          <w:szCs w:val="24"/>
          <w:lang w:val="sr-Cyrl-RS"/>
        </w:rPr>
        <w:t>- Театар и идентитет</w:t>
      </w:r>
      <w:r w:rsidRPr="00EC1D81">
        <w:rPr>
          <w:rFonts w:asciiTheme="minorHAnsi" w:eastAsia="Times New Roman" w:hAnsiTheme="minorHAnsi" w:cs="Calibri"/>
          <w:noProof w:val="0"/>
          <w:sz w:val="24"/>
          <w:szCs w:val="24"/>
          <w:lang w:val="sr-Cyrl-RS"/>
        </w:rPr>
        <w:t>“, Народно поз</w:t>
      </w:r>
      <w:r>
        <w:rPr>
          <w:rFonts w:asciiTheme="minorHAnsi" w:eastAsia="Times New Roman" w:hAnsiTheme="minorHAnsi" w:cs="Calibri"/>
          <w:noProof w:val="0"/>
          <w:sz w:val="24"/>
          <w:szCs w:val="24"/>
          <w:lang w:val="sr-Cyrl-RS"/>
        </w:rPr>
        <w:t>о</w:t>
      </w:r>
      <w:r w:rsidRPr="00EC1D81">
        <w:rPr>
          <w:rFonts w:asciiTheme="minorHAnsi" w:eastAsia="Times New Roman" w:hAnsiTheme="minorHAnsi" w:cs="Calibri"/>
          <w:noProof w:val="0"/>
          <w:sz w:val="24"/>
          <w:szCs w:val="24"/>
          <w:lang w:val="sr-Cyrl-RS"/>
        </w:rPr>
        <w:t>риште РС, Бања Лука,</w:t>
      </w:r>
    </w:p>
    <w:p w:rsidR="00E27C6D" w:rsidRPr="00E27C6D" w:rsidRDefault="00E27C6D"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Cyrl-RS"/>
        </w:rPr>
        <w:t xml:space="preserve">2019. Предавач на стручном семинару </w:t>
      </w:r>
      <w:r w:rsidRPr="00E27C6D">
        <w:rPr>
          <w:rFonts w:asciiTheme="minorHAnsi" w:eastAsia="Times New Roman" w:hAnsiTheme="minorHAnsi" w:cs="Calibri"/>
          <w:i/>
          <w:noProof w:val="0"/>
          <w:sz w:val="24"/>
          <w:szCs w:val="24"/>
          <w:lang w:val="sr-Cyrl-RS"/>
        </w:rPr>
        <w:t>Јавни наступ и говор пред публиком</w:t>
      </w:r>
      <w:r>
        <w:rPr>
          <w:rFonts w:asciiTheme="minorHAnsi" w:eastAsia="Times New Roman" w:hAnsiTheme="minorHAnsi" w:cs="Calibri"/>
          <w:noProof w:val="0"/>
          <w:sz w:val="24"/>
          <w:szCs w:val="24"/>
          <w:lang w:val="sr-Cyrl-RS"/>
        </w:rPr>
        <w:t xml:space="preserve">, Агенција за развој и сараднју ЦЕРЕБРА, Јеврејски културни центар „Арие Ливне“ и </w:t>
      </w:r>
      <w:r>
        <w:rPr>
          <w:rFonts w:asciiTheme="minorHAnsi" w:eastAsia="Times New Roman" w:hAnsiTheme="minorHAnsi" w:cs="Calibri"/>
          <w:noProof w:val="0"/>
          <w:sz w:val="24"/>
          <w:szCs w:val="24"/>
          <w:lang w:val="sr-Latn-RS"/>
        </w:rPr>
        <w:t xml:space="preserve">Propublic </w:t>
      </w:r>
      <w:r>
        <w:rPr>
          <w:rFonts w:asciiTheme="minorHAnsi" w:eastAsia="Times New Roman" w:hAnsiTheme="minorHAnsi" w:cs="Calibri"/>
          <w:noProof w:val="0"/>
          <w:sz w:val="24"/>
          <w:szCs w:val="24"/>
          <w:lang w:val="sr-Cyrl-RS"/>
        </w:rPr>
        <w:t>д. о. о.</w:t>
      </w:r>
    </w:p>
    <w:p w:rsidR="00E27C6D" w:rsidRPr="002140E3" w:rsidRDefault="00E27C6D" w:rsidP="00E27C6D">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Cyrl-RS"/>
        </w:rPr>
        <w:t xml:space="preserve">2019. Предавач на стручном семинару </w:t>
      </w:r>
      <w:r>
        <w:rPr>
          <w:rFonts w:asciiTheme="minorHAnsi" w:eastAsia="Times New Roman" w:hAnsiTheme="minorHAnsi" w:cs="Calibri"/>
          <w:i/>
          <w:noProof w:val="0"/>
          <w:sz w:val="24"/>
          <w:szCs w:val="24"/>
          <w:lang w:val="sr-Cyrl-RS"/>
        </w:rPr>
        <w:t xml:space="preserve">Организација специјалних догађаја, </w:t>
      </w:r>
      <w:r>
        <w:rPr>
          <w:rFonts w:asciiTheme="minorHAnsi" w:eastAsia="Times New Roman" w:hAnsiTheme="minorHAnsi" w:cs="Calibri"/>
          <w:noProof w:val="0"/>
          <w:sz w:val="24"/>
          <w:szCs w:val="24"/>
          <w:lang w:val="sr-Cyrl-RS"/>
        </w:rPr>
        <w:t xml:space="preserve">Агенција за развој и сараднју ЦЕРЕБРА, Јеврејски културни центар „Арие Ливне“ и </w:t>
      </w:r>
      <w:r>
        <w:rPr>
          <w:rFonts w:asciiTheme="minorHAnsi" w:eastAsia="Times New Roman" w:hAnsiTheme="minorHAnsi" w:cs="Calibri"/>
          <w:noProof w:val="0"/>
          <w:sz w:val="24"/>
          <w:szCs w:val="24"/>
          <w:lang w:val="sr-Latn-RS"/>
        </w:rPr>
        <w:t xml:space="preserve">Propublic </w:t>
      </w:r>
      <w:r>
        <w:rPr>
          <w:rFonts w:asciiTheme="minorHAnsi" w:eastAsia="Times New Roman" w:hAnsiTheme="minorHAnsi" w:cs="Calibri"/>
          <w:noProof w:val="0"/>
          <w:sz w:val="24"/>
          <w:szCs w:val="24"/>
          <w:lang w:val="sr-Cyrl-RS"/>
        </w:rPr>
        <w:t>д. о. о.</w:t>
      </w:r>
    </w:p>
    <w:p w:rsidR="002140E3" w:rsidRPr="002140E3" w:rsidRDefault="002140E3" w:rsidP="002140E3">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Latn-RS"/>
        </w:rPr>
        <w:t xml:space="preserve">2020. </w:t>
      </w:r>
      <w:r>
        <w:rPr>
          <w:rFonts w:asciiTheme="minorHAnsi" w:eastAsia="Times New Roman" w:hAnsiTheme="minorHAnsi" w:cs="Calibri"/>
          <w:noProof w:val="0"/>
          <w:sz w:val="24"/>
          <w:szCs w:val="24"/>
          <w:lang w:val="bs-Cyrl-BA"/>
        </w:rPr>
        <w:t xml:space="preserve">аутор и редитељ представе </w:t>
      </w:r>
      <w:r>
        <w:rPr>
          <w:rFonts w:asciiTheme="minorHAnsi" w:eastAsia="Times New Roman" w:hAnsiTheme="minorHAnsi" w:cs="Calibri"/>
          <w:noProof w:val="0"/>
          <w:sz w:val="24"/>
          <w:szCs w:val="24"/>
          <w:lang w:val="sr-Cyrl-RS"/>
        </w:rPr>
        <w:t>ТВ Жур(т)нал „И пиле и кокош“</w:t>
      </w:r>
      <w:r>
        <w:rPr>
          <w:rFonts w:asciiTheme="minorHAnsi" w:eastAsia="Times New Roman" w:hAnsiTheme="minorHAnsi" w:cs="Calibri"/>
          <w:noProof w:val="0"/>
          <w:sz w:val="24"/>
          <w:szCs w:val="24"/>
          <w:lang w:val="bs-Cyrl-BA"/>
        </w:rPr>
        <w:t>, Независна сцена, Независни универзитет Бања Лука</w:t>
      </w:r>
    </w:p>
    <w:p w:rsidR="002140E3" w:rsidRPr="00BB6A8C" w:rsidRDefault="002140E3" w:rsidP="002140E3">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Latn-RS"/>
        </w:rPr>
        <w:t xml:space="preserve">2020. </w:t>
      </w:r>
      <w:r w:rsidRPr="00EC1D81">
        <w:rPr>
          <w:rFonts w:asciiTheme="minorHAnsi" w:eastAsia="Times New Roman" w:hAnsiTheme="minorHAnsi" w:cs="Calibri"/>
          <w:noProof w:val="0"/>
          <w:sz w:val="24"/>
          <w:szCs w:val="24"/>
          <w:lang w:val="bs-Cyrl-BA"/>
        </w:rPr>
        <w:t>водитељ округлог стол</w:t>
      </w:r>
      <w:r w:rsidRPr="00EC1D81">
        <w:rPr>
          <w:rFonts w:asciiTheme="minorHAnsi" w:eastAsia="Times New Roman" w:hAnsiTheme="minorHAnsi" w:cs="Calibri"/>
          <w:noProof w:val="0"/>
          <w:sz w:val="24"/>
          <w:szCs w:val="24"/>
          <w:lang w:val="sr-Latn-RS"/>
        </w:rPr>
        <w:t>а</w:t>
      </w:r>
      <w:r>
        <w:rPr>
          <w:rFonts w:asciiTheme="minorHAnsi" w:eastAsia="Times New Roman" w:hAnsiTheme="minorHAnsi" w:cs="Calibri"/>
          <w:noProof w:val="0"/>
          <w:sz w:val="24"/>
          <w:szCs w:val="24"/>
          <w:lang w:val="bs-Cyrl-BA"/>
        </w:rPr>
        <w:t xml:space="preserve"> 15</w:t>
      </w:r>
      <w:r w:rsidRPr="00EC1D81">
        <w:rPr>
          <w:rFonts w:asciiTheme="minorHAnsi" w:eastAsia="Times New Roman" w:hAnsiTheme="minorHAnsi" w:cs="Calibri"/>
          <w:noProof w:val="0"/>
          <w:sz w:val="24"/>
          <w:szCs w:val="24"/>
          <w:lang w:val="bs-Cyrl-BA"/>
        </w:rPr>
        <w:t>.</w:t>
      </w:r>
      <w:r w:rsidRPr="00EC1D81">
        <w:rPr>
          <w:rFonts w:asciiTheme="minorHAnsi" w:eastAsia="Times New Roman" w:hAnsiTheme="minorHAnsi" w:cs="Calibri"/>
          <w:noProof w:val="0"/>
          <w:sz w:val="24"/>
          <w:szCs w:val="24"/>
          <w:lang w:val="sr-Latn-RS"/>
        </w:rPr>
        <w:t xml:space="preserve"> Интернационално</w:t>
      </w:r>
      <w:r>
        <w:rPr>
          <w:rFonts w:asciiTheme="minorHAnsi" w:eastAsia="Times New Roman" w:hAnsiTheme="minorHAnsi" w:cs="Calibri"/>
          <w:noProof w:val="0"/>
          <w:sz w:val="24"/>
          <w:szCs w:val="24"/>
          <w:lang w:val="sr-Cyrl-RS"/>
        </w:rPr>
        <w:t>г</w:t>
      </w:r>
      <w:r w:rsidRPr="00EC1D81">
        <w:rPr>
          <w:rFonts w:asciiTheme="minorHAnsi" w:eastAsia="Times New Roman" w:hAnsiTheme="minorHAnsi" w:cs="Calibri"/>
          <w:noProof w:val="0"/>
          <w:sz w:val="24"/>
          <w:szCs w:val="24"/>
          <w:lang w:val="sr-Latn-RS"/>
        </w:rPr>
        <w:t xml:space="preserve"> фестивал</w:t>
      </w:r>
      <w:r>
        <w:rPr>
          <w:rFonts w:asciiTheme="minorHAnsi" w:eastAsia="Times New Roman" w:hAnsiTheme="minorHAnsi" w:cs="Calibri"/>
          <w:noProof w:val="0"/>
          <w:sz w:val="24"/>
          <w:szCs w:val="24"/>
          <w:lang w:val="sr-Cyrl-RS"/>
        </w:rPr>
        <w:t>а</w:t>
      </w:r>
      <w:r w:rsidRPr="00EC1D81">
        <w:rPr>
          <w:rFonts w:asciiTheme="minorHAnsi" w:eastAsia="Times New Roman" w:hAnsiTheme="minorHAnsi" w:cs="Calibri"/>
          <w:noProof w:val="0"/>
          <w:sz w:val="24"/>
          <w:szCs w:val="24"/>
          <w:lang w:val="sr-Latn-RS"/>
        </w:rPr>
        <w:t xml:space="preserve"> аматерског театра, Лакташи,</w:t>
      </w:r>
    </w:p>
    <w:p w:rsidR="00BB6A8C" w:rsidRPr="008B2351" w:rsidRDefault="00BB6A8C" w:rsidP="002140E3">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Cyrl-RS"/>
        </w:rPr>
        <w:t xml:space="preserve">2020 рецензент часописа за школска и културно-просветна питања </w:t>
      </w:r>
      <w:r>
        <w:rPr>
          <w:rFonts w:asciiTheme="minorHAnsi" w:eastAsia="Times New Roman" w:hAnsiTheme="minorHAnsi" w:cs="Calibri"/>
          <w:i/>
          <w:noProof w:val="0"/>
          <w:sz w:val="24"/>
          <w:szCs w:val="24"/>
          <w:lang w:val="sr-Cyrl-RS"/>
        </w:rPr>
        <w:t xml:space="preserve">Педагошка стварност, </w:t>
      </w:r>
      <w:r>
        <w:rPr>
          <w:rFonts w:asciiTheme="minorHAnsi" w:eastAsia="Times New Roman" w:hAnsiTheme="minorHAnsi" w:cs="Calibri"/>
          <w:noProof w:val="0"/>
          <w:sz w:val="24"/>
          <w:szCs w:val="24"/>
          <w:lang w:val="sr-Cyrl-RS"/>
        </w:rPr>
        <w:t>Нови Сад,</w:t>
      </w:r>
    </w:p>
    <w:p w:rsidR="008B2351" w:rsidRPr="008B2351" w:rsidRDefault="008B2351" w:rsidP="008B235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8B2351">
        <w:rPr>
          <w:rFonts w:asciiTheme="minorHAnsi" w:eastAsia="Times New Roman" w:hAnsiTheme="minorHAnsi" w:cs="Calibri"/>
          <w:noProof w:val="0"/>
          <w:sz w:val="24"/>
          <w:szCs w:val="24"/>
          <w:lang w:val="bs-Cyrl-BA"/>
        </w:rPr>
        <w:t xml:space="preserve">2020. ментор на перформансу „Рибарски сан“, Факултет лијепих умјетности, НУБЛ, Бања Лука, </w:t>
      </w:r>
    </w:p>
    <w:p w:rsidR="008B2351" w:rsidRPr="002140E3" w:rsidRDefault="008B2351" w:rsidP="008B235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8B2351">
        <w:rPr>
          <w:rFonts w:asciiTheme="minorHAnsi" w:eastAsia="Times New Roman" w:hAnsiTheme="minorHAnsi" w:cs="Calibri"/>
          <w:noProof w:val="0"/>
          <w:sz w:val="24"/>
          <w:szCs w:val="24"/>
          <w:lang w:val="bs-Cyrl-BA"/>
        </w:rPr>
        <w:t>2021. Селектор XX фестивала босанскохерцеговачке драме, Зеница,</w:t>
      </w:r>
    </w:p>
    <w:p w:rsidR="00223CD1" w:rsidRDefault="00EE15C9"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sidRPr="00EC1D81">
        <w:rPr>
          <w:rFonts w:asciiTheme="minorHAnsi" w:eastAsia="Times New Roman" w:hAnsiTheme="minorHAnsi" w:cs="Calibri"/>
          <w:noProof w:val="0"/>
          <w:sz w:val="24"/>
          <w:szCs w:val="24"/>
          <w:lang w:val="bs-Cyrl-BA"/>
        </w:rPr>
        <w:t>в</w:t>
      </w:r>
      <w:r w:rsidR="00220971" w:rsidRPr="00EC1D81">
        <w:rPr>
          <w:rFonts w:asciiTheme="minorHAnsi" w:eastAsia="Times New Roman" w:hAnsiTheme="minorHAnsi" w:cs="Calibri"/>
          <w:noProof w:val="0"/>
          <w:sz w:val="24"/>
          <w:szCs w:val="24"/>
          <w:lang w:val="bs-Cyrl-BA"/>
        </w:rPr>
        <w:t>одитељ</w:t>
      </w:r>
      <w:r w:rsidR="00862B9E" w:rsidRPr="00EC1D81">
        <w:rPr>
          <w:rFonts w:asciiTheme="minorHAnsi" w:eastAsia="Times New Roman" w:hAnsiTheme="minorHAnsi" w:cs="Calibri"/>
          <w:noProof w:val="0"/>
          <w:sz w:val="24"/>
          <w:szCs w:val="24"/>
          <w:lang w:val="bs-Cyrl-BA"/>
        </w:rPr>
        <w:t>,</w:t>
      </w:r>
      <w:r w:rsidR="00623776" w:rsidRPr="00EC1D81">
        <w:rPr>
          <w:rFonts w:asciiTheme="minorHAnsi" w:eastAsia="Times New Roman" w:hAnsiTheme="minorHAnsi" w:cs="Calibri"/>
          <w:noProof w:val="0"/>
          <w:sz w:val="24"/>
          <w:szCs w:val="24"/>
          <w:lang w:val="bs-Cyrl-BA"/>
        </w:rPr>
        <w:t xml:space="preserve"> учес</w:t>
      </w:r>
      <w:r w:rsidR="00220971" w:rsidRPr="00EC1D81">
        <w:rPr>
          <w:rFonts w:asciiTheme="minorHAnsi" w:eastAsia="Times New Roman" w:hAnsiTheme="minorHAnsi" w:cs="Calibri"/>
          <w:noProof w:val="0"/>
          <w:sz w:val="24"/>
          <w:szCs w:val="24"/>
          <w:lang w:val="bs-Cyrl-BA"/>
        </w:rPr>
        <w:t>ник</w:t>
      </w:r>
      <w:r w:rsidR="00862B9E" w:rsidRPr="00EC1D81">
        <w:rPr>
          <w:rFonts w:asciiTheme="minorHAnsi" w:eastAsia="Times New Roman" w:hAnsiTheme="minorHAnsi" w:cs="Calibri"/>
          <w:noProof w:val="0"/>
          <w:sz w:val="24"/>
          <w:szCs w:val="24"/>
          <w:lang w:val="bs-Cyrl-BA"/>
        </w:rPr>
        <w:t xml:space="preserve"> и организ</w:t>
      </w:r>
      <w:r w:rsidR="00220971" w:rsidRPr="00EC1D81">
        <w:rPr>
          <w:rFonts w:asciiTheme="minorHAnsi" w:eastAsia="Times New Roman" w:hAnsiTheme="minorHAnsi" w:cs="Calibri"/>
          <w:noProof w:val="0"/>
          <w:sz w:val="24"/>
          <w:szCs w:val="24"/>
          <w:lang w:val="bs-Cyrl-BA"/>
        </w:rPr>
        <w:t>атор</w:t>
      </w:r>
      <w:r w:rsidR="005B302B" w:rsidRPr="00EC1D81">
        <w:rPr>
          <w:rFonts w:asciiTheme="minorHAnsi" w:eastAsia="Times New Roman" w:hAnsiTheme="minorHAnsi" w:cs="Calibri"/>
          <w:noProof w:val="0"/>
          <w:sz w:val="24"/>
          <w:szCs w:val="24"/>
          <w:lang w:val="bs-Cyrl-BA"/>
        </w:rPr>
        <w:t xml:space="preserve"> </w:t>
      </w:r>
      <w:r w:rsidR="00623776" w:rsidRPr="00EC1D81">
        <w:rPr>
          <w:rFonts w:asciiTheme="minorHAnsi" w:eastAsia="Times New Roman" w:hAnsiTheme="minorHAnsi" w:cs="Calibri"/>
          <w:noProof w:val="0"/>
          <w:sz w:val="24"/>
          <w:szCs w:val="24"/>
          <w:lang w:val="bs-Cyrl-BA"/>
        </w:rPr>
        <w:t>бројн</w:t>
      </w:r>
      <w:r w:rsidR="00220971" w:rsidRPr="00EC1D81">
        <w:rPr>
          <w:rFonts w:asciiTheme="minorHAnsi" w:eastAsia="Times New Roman" w:hAnsiTheme="minorHAnsi" w:cs="Calibri"/>
          <w:noProof w:val="0"/>
          <w:sz w:val="24"/>
          <w:szCs w:val="24"/>
          <w:lang w:val="bs-Cyrl-BA"/>
        </w:rPr>
        <w:t>их</w:t>
      </w:r>
      <w:r w:rsidR="00623776" w:rsidRPr="00EC1D81">
        <w:rPr>
          <w:rFonts w:asciiTheme="minorHAnsi" w:eastAsia="Times New Roman" w:hAnsiTheme="minorHAnsi" w:cs="Calibri"/>
          <w:noProof w:val="0"/>
          <w:sz w:val="24"/>
          <w:szCs w:val="24"/>
          <w:lang w:val="bs-Cyrl-BA"/>
        </w:rPr>
        <w:t xml:space="preserve"> промоциј</w:t>
      </w:r>
      <w:r w:rsidR="00220971" w:rsidRPr="00EC1D81">
        <w:rPr>
          <w:rFonts w:asciiTheme="minorHAnsi" w:eastAsia="Times New Roman" w:hAnsiTheme="minorHAnsi" w:cs="Calibri"/>
          <w:noProof w:val="0"/>
          <w:sz w:val="24"/>
          <w:szCs w:val="24"/>
          <w:lang w:val="bs-Cyrl-BA"/>
        </w:rPr>
        <w:t>а</w:t>
      </w:r>
      <w:r w:rsidR="00623776" w:rsidRPr="00EC1D81">
        <w:rPr>
          <w:rFonts w:asciiTheme="minorHAnsi" w:eastAsia="Times New Roman" w:hAnsiTheme="minorHAnsi" w:cs="Calibri"/>
          <w:noProof w:val="0"/>
          <w:sz w:val="24"/>
          <w:szCs w:val="24"/>
          <w:lang w:val="bs-Cyrl-BA"/>
        </w:rPr>
        <w:t xml:space="preserve"> књига</w:t>
      </w:r>
      <w:r w:rsidR="00223CD1" w:rsidRPr="00EC1D81">
        <w:rPr>
          <w:rFonts w:asciiTheme="minorHAnsi" w:eastAsia="Times New Roman" w:hAnsiTheme="minorHAnsi" w:cs="Calibri"/>
          <w:noProof w:val="0"/>
          <w:sz w:val="24"/>
          <w:szCs w:val="24"/>
          <w:lang w:val="bs-Cyrl-BA"/>
        </w:rPr>
        <w:t xml:space="preserve"> и конференциј</w:t>
      </w:r>
      <w:r w:rsidR="00862B9E" w:rsidRPr="00EC1D81">
        <w:rPr>
          <w:rFonts w:asciiTheme="minorHAnsi" w:eastAsia="Times New Roman" w:hAnsiTheme="minorHAnsi" w:cs="Calibri"/>
          <w:noProof w:val="0"/>
          <w:sz w:val="24"/>
          <w:szCs w:val="24"/>
          <w:lang w:val="bs-Cyrl-BA"/>
        </w:rPr>
        <w:t>е</w:t>
      </w:r>
      <w:r w:rsidR="00223CD1" w:rsidRPr="00EC1D81">
        <w:rPr>
          <w:rFonts w:asciiTheme="minorHAnsi" w:eastAsia="Times New Roman" w:hAnsiTheme="minorHAnsi" w:cs="Calibri"/>
          <w:noProof w:val="0"/>
          <w:sz w:val="24"/>
          <w:szCs w:val="24"/>
          <w:lang w:val="bs-Cyrl-BA"/>
        </w:rPr>
        <w:t xml:space="preserve"> за новинаре,</w:t>
      </w:r>
      <w:r w:rsidR="005B302B" w:rsidRPr="00EC1D81">
        <w:rPr>
          <w:rFonts w:asciiTheme="minorHAnsi" w:eastAsia="Times New Roman" w:hAnsiTheme="minorHAnsi" w:cs="Calibri"/>
          <w:noProof w:val="0"/>
          <w:sz w:val="24"/>
          <w:szCs w:val="24"/>
          <w:lang w:val="bs-Cyrl-BA"/>
        </w:rPr>
        <w:t xml:space="preserve"> </w:t>
      </w:r>
    </w:p>
    <w:p w:rsidR="004F16F9" w:rsidRPr="00EC1D81" w:rsidRDefault="004F16F9" w:rsidP="00EC1D81">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sr-Latn-RS"/>
        </w:rPr>
        <w:t xml:space="preserve">2021. </w:t>
      </w:r>
      <w:r w:rsidR="009414A4">
        <w:rPr>
          <w:rFonts w:asciiTheme="minorHAnsi" w:eastAsia="Times New Roman" w:hAnsiTheme="minorHAnsi" w:cs="Calibri"/>
          <w:noProof w:val="0"/>
          <w:sz w:val="24"/>
          <w:szCs w:val="24"/>
          <w:lang w:val="sr-Latn-RS"/>
        </w:rPr>
        <w:t xml:space="preserve">- </w:t>
      </w:r>
      <w:r>
        <w:rPr>
          <w:rFonts w:asciiTheme="minorHAnsi" w:eastAsia="Times New Roman" w:hAnsiTheme="minorHAnsi" w:cs="Calibri"/>
          <w:noProof w:val="0"/>
          <w:sz w:val="24"/>
          <w:szCs w:val="24"/>
        </w:rPr>
        <w:t>члан Високог савјета градоначелника Бањалуке,</w:t>
      </w:r>
    </w:p>
    <w:p w:rsidR="00AC4E35" w:rsidRDefault="00AC4E35" w:rsidP="0077298D">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2023. замјеник уредника Стручне редакције за умјетност и културу Енциклопедије Републике Српске,</w:t>
      </w:r>
    </w:p>
    <w:p w:rsidR="006B3B51" w:rsidRDefault="006B3B51" w:rsidP="0077298D">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2023. редитељ и глумица у монодрами „К'о кам</w:t>
      </w:r>
      <w:r w:rsidR="00C439E2">
        <w:rPr>
          <w:rFonts w:asciiTheme="minorHAnsi" w:eastAsia="Times New Roman" w:hAnsiTheme="minorHAnsi" w:cs="Calibri"/>
          <w:noProof w:val="0"/>
          <w:sz w:val="24"/>
          <w:szCs w:val="24"/>
          <w:lang w:val="bs-Cyrl-BA"/>
        </w:rPr>
        <w:t>е</w:t>
      </w:r>
      <w:r>
        <w:rPr>
          <w:rFonts w:asciiTheme="minorHAnsi" w:eastAsia="Times New Roman" w:hAnsiTheme="minorHAnsi" w:cs="Calibri"/>
          <w:noProof w:val="0"/>
          <w:sz w:val="24"/>
          <w:szCs w:val="24"/>
          <w:lang w:val="bs-Cyrl-BA"/>
        </w:rPr>
        <w:t>н (Веленка Брстинова и кћер јој Драгана)“, СПКД „Просвјета“ Бања Лука,</w:t>
      </w:r>
    </w:p>
    <w:p w:rsidR="006B3B51" w:rsidRPr="00CC0330" w:rsidRDefault="00B95CE2" w:rsidP="00CC0330">
      <w:pPr>
        <w:pStyle w:val="ListParagraph"/>
        <w:numPr>
          <w:ilvl w:val="0"/>
          <w:numId w:val="34"/>
        </w:numPr>
        <w:spacing w:before="240" w:after="0" w:line="360" w:lineRule="auto"/>
        <w:jc w:val="both"/>
        <w:rPr>
          <w:rFonts w:asciiTheme="minorHAnsi" w:eastAsia="Times New Roman" w:hAnsiTheme="minorHAnsi" w:cs="Calibri"/>
          <w:noProof w:val="0"/>
          <w:sz w:val="24"/>
          <w:szCs w:val="24"/>
          <w:lang w:val="bs-Cyrl-BA"/>
        </w:rPr>
      </w:pPr>
      <w:r>
        <w:rPr>
          <w:rFonts w:asciiTheme="minorHAnsi" w:eastAsia="Times New Roman" w:hAnsiTheme="minorHAnsi" w:cs="Calibri"/>
          <w:noProof w:val="0"/>
          <w:sz w:val="24"/>
          <w:szCs w:val="24"/>
          <w:lang w:val="bs-Cyrl-BA"/>
        </w:rPr>
        <w:t>члан више</w:t>
      </w:r>
      <w:r w:rsidR="00457DB9" w:rsidRPr="00EC1D81">
        <w:rPr>
          <w:rFonts w:asciiTheme="minorHAnsi" w:eastAsia="Times New Roman" w:hAnsiTheme="minorHAnsi" w:cs="Calibri"/>
          <w:noProof w:val="0"/>
          <w:sz w:val="24"/>
          <w:szCs w:val="24"/>
          <w:lang w:val="bs-Cyrl-BA"/>
        </w:rPr>
        <w:t xml:space="preserve"> стручних</w:t>
      </w:r>
      <w:r w:rsidR="00CF485C" w:rsidRPr="00EC1D81">
        <w:rPr>
          <w:rFonts w:asciiTheme="minorHAnsi" w:eastAsia="Times New Roman" w:hAnsiTheme="minorHAnsi" w:cs="Calibri"/>
          <w:noProof w:val="0"/>
          <w:sz w:val="24"/>
          <w:szCs w:val="24"/>
          <w:lang w:val="bs-Cyrl-BA"/>
        </w:rPr>
        <w:t xml:space="preserve"> </w:t>
      </w:r>
      <w:r w:rsidR="00FD1095" w:rsidRPr="00EC1D81">
        <w:rPr>
          <w:rFonts w:asciiTheme="minorHAnsi" w:eastAsia="Times New Roman" w:hAnsiTheme="minorHAnsi" w:cs="Calibri"/>
          <w:noProof w:val="0"/>
          <w:sz w:val="24"/>
          <w:szCs w:val="24"/>
          <w:lang w:val="bs-Cyrl-BA"/>
        </w:rPr>
        <w:t>жирија</w:t>
      </w:r>
      <w:r w:rsidR="00CF485C" w:rsidRPr="00EC1D81">
        <w:rPr>
          <w:rFonts w:asciiTheme="minorHAnsi" w:eastAsia="Times New Roman" w:hAnsiTheme="minorHAnsi" w:cs="Calibri"/>
          <w:noProof w:val="0"/>
          <w:sz w:val="24"/>
          <w:szCs w:val="24"/>
          <w:lang w:val="sr-Latn-RS"/>
        </w:rPr>
        <w:t xml:space="preserve"> позоришних фестивала</w:t>
      </w:r>
      <w:r w:rsidR="00457DB9" w:rsidRPr="00EC1D81">
        <w:rPr>
          <w:rFonts w:asciiTheme="minorHAnsi" w:eastAsia="Times New Roman" w:hAnsiTheme="minorHAnsi" w:cs="Calibri"/>
          <w:noProof w:val="0"/>
          <w:sz w:val="24"/>
          <w:szCs w:val="24"/>
          <w:lang w:val="bs-Cyrl-BA"/>
        </w:rPr>
        <w:t xml:space="preserve"> и жирија </w:t>
      </w:r>
      <w:r w:rsidR="00457DB9" w:rsidRPr="00EC1D81">
        <w:rPr>
          <w:rFonts w:asciiTheme="minorHAnsi" w:eastAsia="Times New Roman" w:hAnsiTheme="minorHAnsi" w:cs="Calibri"/>
          <w:noProof w:val="0"/>
          <w:sz w:val="24"/>
          <w:szCs w:val="24"/>
          <w:lang w:val="sr-Latn-RS"/>
        </w:rPr>
        <w:t xml:space="preserve">такмичења у </w:t>
      </w:r>
      <w:r w:rsidR="00457DB9" w:rsidRPr="00EC1D81">
        <w:rPr>
          <w:rFonts w:asciiTheme="minorHAnsi" w:eastAsia="Times New Roman" w:hAnsiTheme="minorHAnsi" w:cs="Calibri"/>
          <w:noProof w:val="0"/>
          <w:sz w:val="24"/>
          <w:szCs w:val="24"/>
          <w:lang w:val="bs-Cyrl-BA"/>
        </w:rPr>
        <w:t>бесједништву  и рецитовању.</w:t>
      </w:r>
    </w:p>
    <w:p w:rsidR="008E4147" w:rsidRPr="0077298D" w:rsidRDefault="002F1621" w:rsidP="0077298D">
      <w:pPr>
        <w:spacing w:before="240" w:after="0" w:line="240" w:lineRule="auto"/>
        <w:ind w:left="360"/>
        <w:jc w:val="both"/>
        <w:rPr>
          <w:rFonts w:asciiTheme="minorHAnsi" w:eastAsia="Times New Roman" w:hAnsiTheme="minorHAnsi" w:cs="Calibri"/>
          <w:noProof w:val="0"/>
          <w:sz w:val="24"/>
          <w:szCs w:val="24"/>
          <w:lang w:val="bs-Cyrl-BA"/>
        </w:rPr>
      </w:pPr>
      <w:r w:rsidRPr="0074297B">
        <w:rPr>
          <w:rFonts w:asciiTheme="minorHAnsi" w:eastAsia="Times New Roman" w:hAnsiTheme="minorHAnsi" w:cs="Calibri"/>
          <w:noProof w:val="0"/>
          <w:sz w:val="24"/>
          <w:szCs w:val="24"/>
          <w:lang w:val="bs-Cyrl-BA"/>
        </w:rPr>
        <w:t>Живи</w:t>
      </w:r>
      <w:r w:rsidR="00873928" w:rsidRPr="0074297B">
        <w:rPr>
          <w:rFonts w:asciiTheme="minorHAnsi" w:eastAsia="Times New Roman" w:hAnsiTheme="minorHAnsi" w:cs="Calibri"/>
          <w:noProof w:val="0"/>
          <w:sz w:val="24"/>
          <w:szCs w:val="24"/>
          <w:lang w:val="bs-Cyrl-BA"/>
        </w:rPr>
        <w:t xml:space="preserve"> </w:t>
      </w:r>
      <w:r w:rsidRPr="0074297B">
        <w:rPr>
          <w:rFonts w:asciiTheme="minorHAnsi" w:eastAsia="Times New Roman" w:hAnsiTheme="minorHAnsi" w:cs="Calibri"/>
          <w:noProof w:val="0"/>
          <w:sz w:val="24"/>
          <w:szCs w:val="24"/>
          <w:lang w:val="bs-Cyrl-BA"/>
        </w:rPr>
        <w:t>и</w:t>
      </w:r>
      <w:r w:rsidR="00873928" w:rsidRPr="0074297B">
        <w:rPr>
          <w:rFonts w:asciiTheme="minorHAnsi" w:eastAsia="Times New Roman" w:hAnsiTheme="minorHAnsi" w:cs="Calibri"/>
          <w:noProof w:val="0"/>
          <w:sz w:val="24"/>
          <w:szCs w:val="24"/>
          <w:lang w:val="bs-Cyrl-BA"/>
        </w:rPr>
        <w:t xml:space="preserve"> </w:t>
      </w:r>
      <w:r w:rsidRPr="0074297B">
        <w:rPr>
          <w:rFonts w:asciiTheme="minorHAnsi" w:eastAsia="Times New Roman" w:hAnsiTheme="minorHAnsi" w:cs="Calibri"/>
          <w:noProof w:val="0"/>
          <w:sz w:val="24"/>
          <w:szCs w:val="24"/>
          <w:lang w:val="bs-Cyrl-BA"/>
        </w:rPr>
        <w:t>ради</w:t>
      </w:r>
      <w:r w:rsidR="00873928" w:rsidRPr="0074297B">
        <w:rPr>
          <w:rFonts w:asciiTheme="minorHAnsi" w:eastAsia="Times New Roman" w:hAnsiTheme="minorHAnsi" w:cs="Calibri"/>
          <w:noProof w:val="0"/>
          <w:sz w:val="24"/>
          <w:szCs w:val="24"/>
          <w:lang w:val="bs-Cyrl-BA"/>
        </w:rPr>
        <w:t xml:space="preserve"> </w:t>
      </w:r>
      <w:r w:rsidRPr="0074297B">
        <w:rPr>
          <w:rFonts w:asciiTheme="minorHAnsi" w:eastAsia="Times New Roman" w:hAnsiTheme="minorHAnsi" w:cs="Calibri"/>
          <w:noProof w:val="0"/>
          <w:sz w:val="24"/>
          <w:szCs w:val="24"/>
          <w:lang w:val="bs-Cyrl-BA"/>
        </w:rPr>
        <w:t>у</w:t>
      </w:r>
      <w:r w:rsidR="00873928" w:rsidRPr="0074297B">
        <w:rPr>
          <w:rFonts w:asciiTheme="minorHAnsi" w:eastAsia="Times New Roman" w:hAnsiTheme="minorHAnsi" w:cs="Calibri"/>
          <w:noProof w:val="0"/>
          <w:sz w:val="24"/>
          <w:szCs w:val="24"/>
          <w:lang w:val="bs-Cyrl-BA"/>
        </w:rPr>
        <w:t xml:space="preserve"> </w:t>
      </w:r>
      <w:r w:rsidR="00220971">
        <w:rPr>
          <w:rFonts w:asciiTheme="minorHAnsi" w:eastAsia="Times New Roman" w:hAnsiTheme="minorHAnsi" w:cs="Calibri"/>
          <w:noProof w:val="0"/>
          <w:sz w:val="24"/>
          <w:szCs w:val="24"/>
          <w:lang w:val="bs-Cyrl-BA"/>
        </w:rPr>
        <w:t>Бањој Л</w:t>
      </w:r>
      <w:r w:rsidRPr="0074297B">
        <w:rPr>
          <w:rFonts w:asciiTheme="minorHAnsi" w:eastAsia="Times New Roman" w:hAnsiTheme="minorHAnsi" w:cs="Calibri"/>
          <w:noProof w:val="0"/>
          <w:sz w:val="24"/>
          <w:szCs w:val="24"/>
          <w:lang w:val="bs-Cyrl-BA"/>
        </w:rPr>
        <w:t>уци</w:t>
      </w:r>
      <w:r w:rsidR="00873928" w:rsidRPr="0074297B">
        <w:rPr>
          <w:rFonts w:asciiTheme="minorHAnsi" w:eastAsia="Times New Roman" w:hAnsiTheme="minorHAnsi" w:cs="Calibri"/>
          <w:noProof w:val="0"/>
          <w:sz w:val="24"/>
          <w:szCs w:val="24"/>
          <w:lang w:val="bs-Cyrl-BA"/>
        </w:rPr>
        <w:t>. </w:t>
      </w:r>
    </w:p>
    <w:p w:rsidR="00623776" w:rsidRDefault="00623776" w:rsidP="007C6F48">
      <w:pPr>
        <w:spacing w:after="0" w:line="240" w:lineRule="auto"/>
        <w:jc w:val="both"/>
        <w:rPr>
          <w:rFonts w:eastAsia="Times New Roman" w:cs="Calibri"/>
          <w:noProof w:val="0"/>
          <w:szCs w:val="28"/>
          <w:lang w:val="pl-PL"/>
        </w:rPr>
      </w:pPr>
    </w:p>
    <w:sectPr w:rsidR="00623776">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BD2" w:rsidRDefault="00E07BD2" w:rsidP="007275B6">
      <w:pPr>
        <w:spacing w:after="0" w:line="240" w:lineRule="auto"/>
      </w:pPr>
      <w:r>
        <w:separator/>
      </w:r>
    </w:p>
  </w:endnote>
  <w:endnote w:type="continuationSeparator" w:id="0">
    <w:p w:rsidR="00E07BD2" w:rsidRDefault="00E07BD2" w:rsidP="0072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08027215"/>
      <w:docPartObj>
        <w:docPartGallery w:val="Page Numbers (Bottom of Page)"/>
        <w:docPartUnique/>
      </w:docPartObj>
    </w:sdtPr>
    <w:sdtEndPr>
      <w:rPr>
        <w:noProof/>
      </w:rPr>
    </w:sdtEndPr>
    <w:sdtContent>
      <w:p w:rsidR="00457DB9" w:rsidRDefault="00457DB9">
        <w:pPr>
          <w:pStyle w:val="Footer"/>
          <w:jc w:val="right"/>
        </w:pPr>
        <w:r>
          <w:rPr>
            <w:noProof w:val="0"/>
          </w:rPr>
          <w:fldChar w:fldCharType="begin"/>
        </w:r>
        <w:r>
          <w:instrText xml:space="preserve"> PAGE   \* MERGEFORMAT </w:instrText>
        </w:r>
        <w:r>
          <w:rPr>
            <w:noProof w:val="0"/>
          </w:rPr>
          <w:fldChar w:fldCharType="separate"/>
        </w:r>
        <w:r w:rsidR="00430800">
          <w:t>1</w:t>
        </w:r>
        <w:r>
          <w:fldChar w:fldCharType="end"/>
        </w:r>
      </w:p>
    </w:sdtContent>
  </w:sdt>
  <w:p w:rsidR="00457DB9" w:rsidRDefault="00457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BD2" w:rsidRDefault="00E07BD2" w:rsidP="007275B6">
      <w:pPr>
        <w:spacing w:after="0" w:line="240" w:lineRule="auto"/>
      </w:pPr>
      <w:r>
        <w:separator/>
      </w:r>
    </w:p>
  </w:footnote>
  <w:footnote w:type="continuationSeparator" w:id="0">
    <w:p w:rsidR="00E07BD2" w:rsidRDefault="00E07BD2" w:rsidP="00727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4F71"/>
    <w:multiLevelType w:val="hybridMultilevel"/>
    <w:tmpl w:val="C6843152"/>
    <w:lvl w:ilvl="0" w:tplc="1C1A0001">
      <w:start w:val="1"/>
      <w:numFmt w:val="bullet"/>
      <w:lvlText w:val=""/>
      <w:lvlJc w:val="left"/>
      <w:pPr>
        <w:ind w:left="1440" w:hanging="360"/>
      </w:pPr>
      <w:rPr>
        <w:rFonts w:ascii="Symbol" w:hAnsi="Symbol" w:hint="default"/>
      </w:rPr>
    </w:lvl>
    <w:lvl w:ilvl="1" w:tplc="1C1A0003" w:tentative="1">
      <w:start w:val="1"/>
      <w:numFmt w:val="bullet"/>
      <w:lvlText w:val="o"/>
      <w:lvlJc w:val="left"/>
      <w:pPr>
        <w:ind w:left="2160" w:hanging="360"/>
      </w:pPr>
      <w:rPr>
        <w:rFonts w:ascii="Courier New" w:hAnsi="Courier New" w:cs="Courier New" w:hint="default"/>
      </w:rPr>
    </w:lvl>
    <w:lvl w:ilvl="2" w:tplc="1C1A0005" w:tentative="1">
      <w:start w:val="1"/>
      <w:numFmt w:val="bullet"/>
      <w:lvlText w:val=""/>
      <w:lvlJc w:val="left"/>
      <w:pPr>
        <w:ind w:left="2880" w:hanging="360"/>
      </w:pPr>
      <w:rPr>
        <w:rFonts w:ascii="Wingdings" w:hAnsi="Wingdings" w:hint="default"/>
      </w:rPr>
    </w:lvl>
    <w:lvl w:ilvl="3" w:tplc="1C1A0001" w:tentative="1">
      <w:start w:val="1"/>
      <w:numFmt w:val="bullet"/>
      <w:lvlText w:val=""/>
      <w:lvlJc w:val="left"/>
      <w:pPr>
        <w:ind w:left="3600" w:hanging="360"/>
      </w:pPr>
      <w:rPr>
        <w:rFonts w:ascii="Symbol" w:hAnsi="Symbol" w:hint="default"/>
      </w:rPr>
    </w:lvl>
    <w:lvl w:ilvl="4" w:tplc="1C1A0003" w:tentative="1">
      <w:start w:val="1"/>
      <w:numFmt w:val="bullet"/>
      <w:lvlText w:val="o"/>
      <w:lvlJc w:val="left"/>
      <w:pPr>
        <w:ind w:left="4320" w:hanging="360"/>
      </w:pPr>
      <w:rPr>
        <w:rFonts w:ascii="Courier New" w:hAnsi="Courier New" w:cs="Courier New" w:hint="default"/>
      </w:rPr>
    </w:lvl>
    <w:lvl w:ilvl="5" w:tplc="1C1A0005" w:tentative="1">
      <w:start w:val="1"/>
      <w:numFmt w:val="bullet"/>
      <w:lvlText w:val=""/>
      <w:lvlJc w:val="left"/>
      <w:pPr>
        <w:ind w:left="5040" w:hanging="360"/>
      </w:pPr>
      <w:rPr>
        <w:rFonts w:ascii="Wingdings" w:hAnsi="Wingdings" w:hint="default"/>
      </w:rPr>
    </w:lvl>
    <w:lvl w:ilvl="6" w:tplc="1C1A0001" w:tentative="1">
      <w:start w:val="1"/>
      <w:numFmt w:val="bullet"/>
      <w:lvlText w:val=""/>
      <w:lvlJc w:val="left"/>
      <w:pPr>
        <w:ind w:left="5760" w:hanging="360"/>
      </w:pPr>
      <w:rPr>
        <w:rFonts w:ascii="Symbol" w:hAnsi="Symbol" w:hint="default"/>
      </w:rPr>
    </w:lvl>
    <w:lvl w:ilvl="7" w:tplc="1C1A0003" w:tentative="1">
      <w:start w:val="1"/>
      <w:numFmt w:val="bullet"/>
      <w:lvlText w:val="o"/>
      <w:lvlJc w:val="left"/>
      <w:pPr>
        <w:ind w:left="6480" w:hanging="360"/>
      </w:pPr>
      <w:rPr>
        <w:rFonts w:ascii="Courier New" w:hAnsi="Courier New" w:cs="Courier New" w:hint="default"/>
      </w:rPr>
    </w:lvl>
    <w:lvl w:ilvl="8" w:tplc="1C1A0005" w:tentative="1">
      <w:start w:val="1"/>
      <w:numFmt w:val="bullet"/>
      <w:lvlText w:val=""/>
      <w:lvlJc w:val="left"/>
      <w:pPr>
        <w:ind w:left="7200" w:hanging="360"/>
      </w:pPr>
      <w:rPr>
        <w:rFonts w:ascii="Wingdings" w:hAnsi="Wingdings" w:hint="default"/>
      </w:rPr>
    </w:lvl>
  </w:abstractNum>
  <w:abstractNum w:abstractNumId="1" w15:restartNumberingAfterBreak="0">
    <w:nsid w:val="0C111EDD"/>
    <w:multiLevelType w:val="hybridMultilevel"/>
    <w:tmpl w:val="C70A5994"/>
    <w:lvl w:ilvl="0" w:tplc="04090001">
      <w:start w:val="1"/>
      <w:numFmt w:val="bullet"/>
      <w:lvlText w:val=""/>
      <w:lvlJc w:val="left"/>
      <w:pPr>
        <w:ind w:left="1068" w:hanging="360"/>
      </w:pPr>
      <w:rPr>
        <w:rFonts w:ascii="Symbol" w:hAnsi="Symbol" w:hint="default"/>
      </w:rPr>
    </w:lvl>
    <w:lvl w:ilvl="1" w:tplc="201A0003" w:tentative="1">
      <w:start w:val="1"/>
      <w:numFmt w:val="bullet"/>
      <w:lvlText w:val="o"/>
      <w:lvlJc w:val="left"/>
      <w:pPr>
        <w:ind w:left="1788" w:hanging="360"/>
      </w:pPr>
      <w:rPr>
        <w:rFonts w:ascii="Courier New" w:hAnsi="Courier New" w:cs="Courier New" w:hint="default"/>
      </w:rPr>
    </w:lvl>
    <w:lvl w:ilvl="2" w:tplc="201A0005" w:tentative="1">
      <w:start w:val="1"/>
      <w:numFmt w:val="bullet"/>
      <w:lvlText w:val=""/>
      <w:lvlJc w:val="left"/>
      <w:pPr>
        <w:ind w:left="2508" w:hanging="360"/>
      </w:pPr>
      <w:rPr>
        <w:rFonts w:ascii="Wingdings" w:hAnsi="Wingdings" w:hint="default"/>
      </w:rPr>
    </w:lvl>
    <w:lvl w:ilvl="3" w:tplc="201A0001" w:tentative="1">
      <w:start w:val="1"/>
      <w:numFmt w:val="bullet"/>
      <w:lvlText w:val=""/>
      <w:lvlJc w:val="left"/>
      <w:pPr>
        <w:ind w:left="3228" w:hanging="360"/>
      </w:pPr>
      <w:rPr>
        <w:rFonts w:ascii="Symbol" w:hAnsi="Symbol" w:hint="default"/>
      </w:rPr>
    </w:lvl>
    <w:lvl w:ilvl="4" w:tplc="201A0003" w:tentative="1">
      <w:start w:val="1"/>
      <w:numFmt w:val="bullet"/>
      <w:lvlText w:val="o"/>
      <w:lvlJc w:val="left"/>
      <w:pPr>
        <w:ind w:left="3948" w:hanging="360"/>
      </w:pPr>
      <w:rPr>
        <w:rFonts w:ascii="Courier New" w:hAnsi="Courier New" w:cs="Courier New" w:hint="default"/>
      </w:rPr>
    </w:lvl>
    <w:lvl w:ilvl="5" w:tplc="201A0005" w:tentative="1">
      <w:start w:val="1"/>
      <w:numFmt w:val="bullet"/>
      <w:lvlText w:val=""/>
      <w:lvlJc w:val="left"/>
      <w:pPr>
        <w:ind w:left="4668" w:hanging="360"/>
      </w:pPr>
      <w:rPr>
        <w:rFonts w:ascii="Wingdings" w:hAnsi="Wingdings" w:hint="default"/>
      </w:rPr>
    </w:lvl>
    <w:lvl w:ilvl="6" w:tplc="201A0001" w:tentative="1">
      <w:start w:val="1"/>
      <w:numFmt w:val="bullet"/>
      <w:lvlText w:val=""/>
      <w:lvlJc w:val="left"/>
      <w:pPr>
        <w:ind w:left="5388" w:hanging="360"/>
      </w:pPr>
      <w:rPr>
        <w:rFonts w:ascii="Symbol" w:hAnsi="Symbol" w:hint="default"/>
      </w:rPr>
    </w:lvl>
    <w:lvl w:ilvl="7" w:tplc="201A0003" w:tentative="1">
      <w:start w:val="1"/>
      <w:numFmt w:val="bullet"/>
      <w:lvlText w:val="o"/>
      <w:lvlJc w:val="left"/>
      <w:pPr>
        <w:ind w:left="6108" w:hanging="360"/>
      </w:pPr>
      <w:rPr>
        <w:rFonts w:ascii="Courier New" w:hAnsi="Courier New" w:cs="Courier New" w:hint="default"/>
      </w:rPr>
    </w:lvl>
    <w:lvl w:ilvl="8" w:tplc="201A0005" w:tentative="1">
      <w:start w:val="1"/>
      <w:numFmt w:val="bullet"/>
      <w:lvlText w:val=""/>
      <w:lvlJc w:val="left"/>
      <w:pPr>
        <w:ind w:left="6828" w:hanging="360"/>
      </w:pPr>
      <w:rPr>
        <w:rFonts w:ascii="Wingdings" w:hAnsi="Wingdings" w:hint="default"/>
      </w:rPr>
    </w:lvl>
  </w:abstractNum>
  <w:abstractNum w:abstractNumId="2" w15:restartNumberingAfterBreak="0">
    <w:nsid w:val="0E685F6B"/>
    <w:multiLevelType w:val="hybridMultilevel"/>
    <w:tmpl w:val="AD2AC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933F7"/>
    <w:multiLevelType w:val="hybridMultilevel"/>
    <w:tmpl w:val="98D258EC"/>
    <w:lvl w:ilvl="0" w:tplc="5D70FDF2">
      <w:start w:val="1"/>
      <w:numFmt w:val="bullet"/>
      <w:lvlText w:val=""/>
      <w:lvlJc w:val="left"/>
      <w:pPr>
        <w:tabs>
          <w:tab w:val="num" w:pos="720"/>
        </w:tabs>
        <w:ind w:left="720" w:hanging="360"/>
      </w:pPr>
      <w:rPr>
        <w:rFonts w:ascii="Symbol" w:hAnsi="Symbol" w:hint="default"/>
        <w:color w:val="auto"/>
      </w:rPr>
    </w:lvl>
    <w:lvl w:ilvl="1" w:tplc="381ACEE0">
      <w:start w:val="5"/>
      <w:numFmt w:val="bullet"/>
      <w:lvlText w:val="-"/>
      <w:lvlJc w:val="left"/>
      <w:pPr>
        <w:tabs>
          <w:tab w:val="num" w:pos="1440"/>
        </w:tabs>
        <w:ind w:left="1440" w:hanging="360"/>
      </w:pPr>
      <w:rPr>
        <w:rFonts w:ascii="Arial" w:eastAsia="Times New Roman" w:hAnsi="Arial" w:cs="Cambria" w:hint="default"/>
        <w:color w:val="auto"/>
      </w:rPr>
    </w:lvl>
    <w:lvl w:ilvl="2" w:tplc="04090001">
      <w:start w:val="1"/>
      <w:numFmt w:val="bullet"/>
      <w:lvlText w:val=""/>
      <w:lvlJc w:val="left"/>
      <w:pPr>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85DC8"/>
    <w:multiLevelType w:val="hybridMultilevel"/>
    <w:tmpl w:val="FEA0C738"/>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5" w15:restartNumberingAfterBreak="0">
    <w:nsid w:val="119379BB"/>
    <w:multiLevelType w:val="hybridMultilevel"/>
    <w:tmpl w:val="AB347A62"/>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6" w15:restartNumberingAfterBreak="0">
    <w:nsid w:val="17414DC7"/>
    <w:multiLevelType w:val="hybridMultilevel"/>
    <w:tmpl w:val="EE6407F4"/>
    <w:lvl w:ilvl="0" w:tplc="5D70FDF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ambria"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11607"/>
    <w:multiLevelType w:val="hybridMultilevel"/>
    <w:tmpl w:val="5870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6154EE"/>
    <w:multiLevelType w:val="hybridMultilevel"/>
    <w:tmpl w:val="93163BFA"/>
    <w:lvl w:ilvl="0" w:tplc="3518356A">
      <w:start w:val="2009"/>
      <w:numFmt w:val="bullet"/>
      <w:lvlText w:val="-"/>
      <w:lvlJc w:val="left"/>
      <w:pPr>
        <w:ind w:left="720" w:hanging="360"/>
      </w:pPr>
      <w:rPr>
        <w:rFonts w:ascii="Calibri" w:eastAsia="Times New Roman" w:hAnsi="Calibri" w:cs="Times New Roman"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9" w15:restartNumberingAfterBreak="0">
    <w:nsid w:val="20510CD2"/>
    <w:multiLevelType w:val="hybridMultilevel"/>
    <w:tmpl w:val="C1BCDE9A"/>
    <w:lvl w:ilvl="0" w:tplc="201A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10" w15:restartNumberingAfterBreak="0">
    <w:nsid w:val="24201FF1"/>
    <w:multiLevelType w:val="hybridMultilevel"/>
    <w:tmpl w:val="40CC3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27F36"/>
    <w:multiLevelType w:val="hybridMultilevel"/>
    <w:tmpl w:val="1A5A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4461AE"/>
    <w:multiLevelType w:val="hybridMultilevel"/>
    <w:tmpl w:val="96ACA9EA"/>
    <w:lvl w:ilvl="0" w:tplc="1CDA51E0">
      <w:numFmt w:val="bullet"/>
      <w:lvlText w:val="-"/>
      <w:lvlJc w:val="left"/>
      <w:pPr>
        <w:ind w:left="720" w:hanging="360"/>
      </w:pPr>
      <w:rPr>
        <w:rFonts w:ascii="Calibri" w:eastAsia="Times New Roman" w:hAnsi="Calibri" w:cs="Calibri"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13" w15:restartNumberingAfterBreak="0">
    <w:nsid w:val="44DE2883"/>
    <w:multiLevelType w:val="hybridMultilevel"/>
    <w:tmpl w:val="E34C9F62"/>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14" w15:restartNumberingAfterBreak="0">
    <w:nsid w:val="4B484102"/>
    <w:multiLevelType w:val="hybridMultilevel"/>
    <w:tmpl w:val="D67A9E6E"/>
    <w:lvl w:ilvl="0" w:tplc="04090001">
      <w:start w:val="1"/>
      <w:numFmt w:val="bullet"/>
      <w:lvlText w:val=""/>
      <w:lvlJc w:val="left"/>
      <w:pPr>
        <w:ind w:left="1080" w:hanging="360"/>
      </w:pPr>
      <w:rPr>
        <w:rFonts w:ascii="Symbol" w:hAnsi="Symbol" w:hint="default"/>
      </w:rPr>
    </w:lvl>
    <w:lvl w:ilvl="1" w:tplc="909AE538">
      <w:start w:val="2008"/>
      <w:numFmt w:val="bullet"/>
      <w:lvlText w:val="-"/>
      <w:lvlJc w:val="left"/>
      <w:pPr>
        <w:ind w:left="1800" w:hanging="360"/>
      </w:pPr>
      <w:rPr>
        <w:rFonts w:ascii="Calibri" w:eastAsia="Times New Roman" w:hAnsi="Calibri" w:cs="Calibri" w:hint="default"/>
      </w:rPr>
    </w:lvl>
    <w:lvl w:ilvl="2" w:tplc="201A0005" w:tentative="1">
      <w:start w:val="1"/>
      <w:numFmt w:val="bullet"/>
      <w:lvlText w:val=""/>
      <w:lvlJc w:val="left"/>
      <w:pPr>
        <w:ind w:left="2520" w:hanging="360"/>
      </w:pPr>
      <w:rPr>
        <w:rFonts w:ascii="Wingdings" w:hAnsi="Wingdings" w:hint="default"/>
      </w:rPr>
    </w:lvl>
    <w:lvl w:ilvl="3" w:tplc="201A0001" w:tentative="1">
      <w:start w:val="1"/>
      <w:numFmt w:val="bullet"/>
      <w:lvlText w:val=""/>
      <w:lvlJc w:val="left"/>
      <w:pPr>
        <w:ind w:left="3240" w:hanging="360"/>
      </w:pPr>
      <w:rPr>
        <w:rFonts w:ascii="Symbol" w:hAnsi="Symbol" w:hint="default"/>
      </w:rPr>
    </w:lvl>
    <w:lvl w:ilvl="4" w:tplc="201A0003" w:tentative="1">
      <w:start w:val="1"/>
      <w:numFmt w:val="bullet"/>
      <w:lvlText w:val="o"/>
      <w:lvlJc w:val="left"/>
      <w:pPr>
        <w:ind w:left="3960" w:hanging="360"/>
      </w:pPr>
      <w:rPr>
        <w:rFonts w:ascii="Courier New" w:hAnsi="Courier New" w:cs="Courier New" w:hint="default"/>
      </w:rPr>
    </w:lvl>
    <w:lvl w:ilvl="5" w:tplc="201A0005" w:tentative="1">
      <w:start w:val="1"/>
      <w:numFmt w:val="bullet"/>
      <w:lvlText w:val=""/>
      <w:lvlJc w:val="left"/>
      <w:pPr>
        <w:ind w:left="4680" w:hanging="360"/>
      </w:pPr>
      <w:rPr>
        <w:rFonts w:ascii="Wingdings" w:hAnsi="Wingdings" w:hint="default"/>
      </w:rPr>
    </w:lvl>
    <w:lvl w:ilvl="6" w:tplc="201A0001" w:tentative="1">
      <w:start w:val="1"/>
      <w:numFmt w:val="bullet"/>
      <w:lvlText w:val=""/>
      <w:lvlJc w:val="left"/>
      <w:pPr>
        <w:ind w:left="5400" w:hanging="360"/>
      </w:pPr>
      <w:rPr>
        <w:rFonts w:ascii="Symbol" w:hAnsi="Symbol" w:hint="default"/>
      </w:rPr>
    </w:lvl>
    <w:lvl w:ilvl="7" w:tplc="201A0003" w:tentative="1">
      <w:start w:val="1"/>
      <w:numFmt w:val="bullet"/>
      <w:lvlText w:val="o"/>
      <w:lvlJc w:val="left"/>
      <w:pPr>
        <w:ind w:left="6120" w:hanging="360"/>
      </w:pPr>
      <w:rPr>
        <w:rFonts w:ascii="Courier New" w:hAnsi="Courier New" w:cs="Courier New" w:hint="default"/>
      </w:rPr>
    </w:lvl>
    <w:lvl w:ilvl="8" w:tplc="201A0005" w:tentative="1">
      <w:start w:val="1"/>
      <w:numFmt w:val="bullet"/>
      <w:lvlText w:val=""/>
      <w:lvlJc w:val="left"/>
      <w:pPr>
        <w:ind w:left="6840" w:hanging="360"/>
      </w:pPr>
      <w:rPr>
        <w:rFonts w:ascii="Wingdings" w:hAnsi="Wingdings" w:hint="default"/>
      </w:rPr>
    </w:lvl>
  </w:abstractNum>
  <w:abstractNum w:abstractNumId="15" w15:restartNumberingAfterBreak="0">
    <w:nsid w:val="4E12605B"/>
    <w:multiLevelType w:val="hybridMultilevel"/>
    <w:tmpl w:val="753ACC24"/>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16" w15:restartNumberingAfterBreak="0">
    <w:nsid w:val="4E9E4E2D"/>
    <w:multiLevelType w:val="hybridMultilevel"/>
    <w:tmpl w:val="CA7C784A"/>
    <w:lvl w:ilvl="0" w:tplc="3518356A">
      <w:start w:val="2009"/>
      <w:numFmt w:val="bullet"/>
      <w:lvlText w:val="-"/>
      <w:lvlJc w:val="left"/>
      <w:pPr>
        <w:ind w:left="720" w:hanging="360"/>
      </w:pPr>
      <w:rPr>
        <w:rFonts w:ascii="Calibri" w:eastAsia="Times New Roman" w:hAnsi="Calibri" w:cs="Times New Roman"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17" w15:restartNumberingAfterBreak="0">
    <w:nsid w:val="508E0AEA"/>
    <w:multiLevelType w:val="hybridMultilevel"/>
    <w:tmpl w:val="049E62AA"/>
    <w:lvl w:ilvl="0" w:tplc="85E66390">
      <w:numFmt w:val="bullet"/>
      <w:lvlText w:val="-"/>
      <w:lvlJc w:val="left"/>
      <w:pPr>
        <w:ind w:left="720" w:hanging="360"/>
      </w:pPr>
      <w:rPr>
        <w:rFonts w:ascii="Calibri" w:eastAsia="Times New Roman" w:hAnsi="Calibri" w:cs="Calibri"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18" w15:restartNumberingAfterBreak="0">
    <w:nsid w:val="51C24599"/>
    <w:multiLevelType w:val="hybridMultilevel"/>
    <w:tmpl w:val="62AC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412FA"/>
    <w:multiLevelType w:val="hybridMultilevel"/>
    <w:tmpl w:val="5B14626A"/>
    <w:lvl w:ilvl="0" w:tplc="201A0001">
      <w:start w:val="1"/>
      <w:numFmt w:val="bullet"/>
      <w:lvlText w:val=""/>
      <w:lvlJc w:val="left"/>
      <w:pPr>
        <w:ind w:left="1427" w:hanging="360"/>
      </w:pPr>
      <w:rPr>
        <w:rFonts w:ascii="Symbol" w:hAnsi="Symbol" w:hint="default"/>
      </w:rPr>
    </w:lvl>
    <w:lvl w:ilvl="1" w:tplc="201A0003" w:tentative="1">
      <w:start w:val="1"/>
      <w:numFmt w:val="bullet"/>
      <w:lvlText w:val="o"/>
      <w:lvlJc w:val="left"/>
      <w:pPr>
        <w:ind w:left="2147" w:hanging="360"/>
      </w:pPr>
      <w:rPr>
        <w:rFonts w:ascii="Courier New" w:hAnsi="Courier New" w:cs="Courier New" w:hint="default"/>
      </w:rPr>
    </w:lvl>
    <w:lvl w:ilvl="2" w:tplc="201A0005" w:tentative="1">
      <w:start w:val="1"/>
      <w:numFmt w:val="bullet"/>
      <w:lvlText w:val=""/>
      <w:lvlJc w:val="left"/>
      <w:pPr>
        <w:ind w:left="2867" w:hanging="360"/>
      </w:pPr>
      <w:rPr>
        <w:rFonts w:ascii="Wingdings" w:hAnsi="Wingdings" w:hint="default"/>
      </w:rPr>
    </w:lvl>
    <w:lvl w:ilvl="3" w:tplc="201A0001" w:tentative="1">
      <w:start w:val="1"/>
      <w:numFmt w:val="bullet"/>
      <w:lvlText w:val=""/>
      <w:lvlJc w:val="left"/>
      <w:pPr>
        <w:ind w:left="3587" w:hanging="360"/>
      </w:pPr>
      <w:rPr>
        <w:rFonts w:ascii="Symbol" w:hAnsi="Symbol" w:hint="default"/>
      </w:rPr>
    </w:lvl>
    <w:lvl w:ilvl="4" w:tplc="201A0003" w:tentative="1">
      <w:start w:val="1"/>
      <w:numFmt w:val="bullet"/>
      <w:lvlText w:val="o"/>
      <w:lvlJc w:val="left"/>
      <w:pPr>
        <w:ind w:left="4307" w:hanging="360"/>
      </w:pPr>
      <w:rPr>
        <w:rFonts w:ascii="Courier New" w:hAnsi="Courier New" w:cs="Courier New" w:hint="default"/>
      </w:rPr>
    </w:lvl>
    <w:lvl w:ilvl="5" w:tplc="201A0005" w:tentative="1">
      <w:start w:val="1"/>
      <w:numFmt w:val="bullet"/>
      <w:lvlText w:val=""/>
      <w:lvlJc w:val="left"/>
      <w:pPr>
        <w:ind w:left="5027" w:hanging="360"/>
      </w:pPr>
      <w:rPr>
        <w:rFonts w:ascii="Wingdings" w:hAnsi="Wingdings" w:hint="default"/>
      </w:rPr>
    </w:lvl>
    <w:lvl w:ilvl="6" w:tplc="201A0001" w:tentative="1">
      <w:start w:val="1"/>
      <w:numFmt w:val="bullet"/>
      <w:lvlText w:val=""/>
      <w:lvlJc w:val="left"/>
      <w:pPr>
        <w:ind w:left="5747" w:hanging="360"/>
      </w:pPr>
      <w:rPr>
        <w:rFonts w:ascii="Symbol" w:hAnsi="Symbol" w:hint="default"/>
      </w:rPr>
    </w:lvl>
    <w:lvl w:ilvl="7" w:tplc="201A0003" w:tentative="1">
      <w:start w:val="1"/>
      <w:numFmt w:val="bullet"/>
      <w:lvlText w:val="o"/>
      <w:lvlJc w:val="left"/>
      <w:pPr>
        <w:ind w:left="6467" w:hanging="360"/>
      </w:pPr>
      <w:rPr>
        <w:rFonts w:ascii="Courier New" w:hAnsi="Courier New" w:cs="Courier New" w:hint="default"/>
      </w:rPr>
    </w:lvl>
    <w:lvl w:ilvl="8" w:tplc="201A0005" w:tentative="1">
      <w:start w:val="1"/>
      <w:numFmt w:val="bullet"/>
      <w:lvlText w:val=""/>
      <w:lvlJc w:val="left"/>
      <w:pPr>
        <w:ind w:left="7187" w:hanging="360"/>
      </w:pPr>
      <w:rPr>
        <w:rFonts w:ascii="Wingdings" w:hAnsi="Wingdings" w:hint="default"/>
      </w:rPr>
    </w:lvl>
  </w:abstractNum>
  <w:abstractNum w:abstractNumId="20" w15:restartNumberingAfterBreak="0">
    <w:nsid w:val="5A732693"/>
    <w:multiLevelType w:val="hybridMultilevel"/>
    <w:tmpl w:val="28385D38"/>
    <w:lvl w:ilvl="0" w:tplc="04090001">
      <w:start w:val="1"/>
      <w:numFmt w:val="bullet"/>
      <w:lvlText w:val=""/>
      <w:lvlJc w:val="left"/>
      <w:pPr>
        <w:tabs>
          <w:tab w:val="num" w:pos="720"/>
        </w:tabs>
        <w:ind w:left="720" w:hanging="360"/>
      </w:pPr>
      <w:rPr>
        <w:rFonts w:ascii="Symbol" w:hAnsi="Symbol" w:hint="default"/>
      </w:rPr>
    </w:lvl>
    <w:lvl w:ilvl="1" w:tplc="CFF6A74E">
      <w:start w:val="5"/>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3B323F"/>
    <w:multiLevelType w:val="hybridMultilevel"/>
    <w:tmpl w:val="DB54AA7C"/>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22" w15:restartNumberingAfterBreak="0">
    <w:nsid w:val="5C575294"/>
    <w:multiLevelType w:val="hybridMultilevel"/>
    <w:tmpl w:val="69EC0028"/>
    <w:lvl w:ilvl="0" w:tplc="1C1A0001">
      <w:start w:val="1"/>
      <w:numFmt w:val="bullet"/>
      <w:lvlText w:val=""/>
      <w:lvlJc w:val="left"/>
      <w:pPr>
        <w:ind w:left="720" w:hanging="360"/>
      </w:pPr>
      <w:rPr>
        <w:rFonts w:ascii="Symbol" w:hAnsi="Symbo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3" w15:restartNumberingAfterBreak="0">
    <w:nsid w:val="5D4C039E"/>
    <w:multiLevelType w:val="hybridMultilevel"/>
    <w:tmpl w:val="06BCA8EC"/>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24" w15:restartNumberingAfterBreak="0">
    <w:nsid w:val="5F406B23"/>
    <w:multiLevelType w:val="hybridMultilevel"/>
    <w:tmpl w:val="547818F2"/>
    <w:lvl w:ilvl="0" w:tplc="A5BEEC56">
      <w:start w:val="5"/>
      <w:numFmt w:val="bullet"/>
      <w:lvlText w:val="-"/>
      <w:lvlJc w:val="left"/>
      <w:pPr>
        <w:ind w:left="720" w:hanging="360"/>
      </w:pPr>
      <w:rPr>
        <w:rFonts w:ascii="Calibri" w:eastAsia="Times New Roman" w:hAnsi="Calibri" w:cs="Calibri"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25" w15:restartNumberingAfterBreak="0">
    <w:nsid w:val="5FF7472D"/>
    <w:multiLevelType w:val="hybridMultilevel"/>
    <w:tmpl w:val="97B21AC4"/>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26" w15:restartNumberingAfterBreak="0">
    <w:nsid w:val="63DE7681"/>
    <w:multiLevelType w:val="hybridMultilevel"/>
    <w:tmpl w:val="061A8FFE"/>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27" w15:restartNumberingAfterBreak="0">
    <w:nsid w:val="68DD3CC9"/>
    <w:multiLevelType w:val="hybridMultilevel"/>
    <w:tmpl w:val="9E8A8942"/>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28" w15:restartNumberingAfterBreak="0">
    <w:nsid w:val="6A395D42"/>
    <w:multiLevelType w:val="hybridMultilevel"/>
    <w:tmpl w:val="07C0CED6"/>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29" w15:restartNumberingAfterBreak="0">
    <w:nsid w:val="6B770C8A"/>
    <w:multiLevelType w:val="hybridMultilevel"/>
    <w:tmpl w:val="7724135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30" w15:restartNumberingAfterBreak="0">
    <w:nsid w:val="7368311D"/>
    <w:multiLevelType w:val="hybridMultilevel"/>
    <w:tmpl w:val="EB3011F2"/>
    <w:lvl w:ilvl="0" w:tplc="04090001">
      <w:start w:val="1"/>
      <w:numFmt w:val="bullet"/>
      <w:lvlText w:val=""/>
      <w:lvlJc w:val="left"/>
      <w:pPr>
        <w:ind w:left="1440" w:hanging="360"/>
      </w:pPr>
      <w:rPr>
        <w:rFonts w:ascii="Symbol" w:hAnsi="Symbol" w:hint="default"/>
      </w:rPr>
    </w:lvl>
    <w:lvl w:ilvl="1" w:tplc="201A0003" w:tentative="1">
      <w:start w:val="1"/>
      <w:numFmt w:val="bullet"/>
      <w:lvlText w:val="o"/>
      <w:lvlJc w:val="left"/>
      <w:pPr>
        <w:ind w:left="2160" w:hanging="360"/>
      </w:pPr>
      <w:rPr>
        <w:rFonts w:ascii="Courier New" w:hAnsi="Courier New" w:cs="Courier New" w:hint="default"/>
      </w:rPr>
    </w:lvl>
    <w:lvl w:ilvl="2" w:tplc="201A0005" w:tentative="1">
      <w:start w:val="1"/>
      <w:numFmt w:val="bullet"/>
      <w:lvlText w:val=""/>
      <w:lvlJc w:val="left"/>
      <w:pPr>
        <w:ind w:left="2880" w:hanging="360"/>
      </w:pPr>
      <w:rPr>
        <w:rFonts w:ascii="Wingdings" w:hAnsi="Wingdings" w:hint="default"/>
      </w:rPr>
    </w:lvl>
    <w:lvl w:ilvl="3" w:tplc="201A0001" w:tentative="1">
      <w:start w:val="1"/>
      <w:numFmt w:val="bullet"/>
      <w:lvlText w:val=""/>
      <w:lvlJc w:val="left"/>
      <w:pPr>
        <w:ind w:left="3600" w:hanging="360"/>
      </w:pPr>
      <w:rPr>
        <w:rFonts w:ascii="Symbol" w:hAnsi="Symbol" w:hint="default"/>
      </w:rPr>
    </w:lvl>
    <w:lvl w:ilvl="4" w:tplc="201A0003" w:tentative="1">
      <w:start w:val="1"/>
      <w:numFmt w:val="bullet"/>
      <w:lvlText w:val="o"/>
      <w:lvlJc w:val="left"/>
      <w:pPr>
        <w:ind w:left="4320" w:hanging="360"/>
      </w:pPr>
      <w:rPr>
        <w:rFonts w:ascii="Courier New" w:hAnsi="Courier New" w:cs="Courier New" w:hint="default"/>
      </w:rPr>
    </w:lvl>
    <w:lvl w:ilvl="5" w:tplc="201A0005" w:tentative="1">
      <w:start w:val="1"/>
      <w:numFmt w:val="bullet"/>
      <w:lvlText w:val=""/>
      <w:lvlJc w:val="left"/>
      <w:pPr>
        <w:ind w:left="5040" w:hanging="360"/>
      </w:pPr>
      <w:rPr>
        <w:rFonts w:ascii="Wingdings" w:hAnsi="Wingdings" w:hint="default"/>
      </w:rPr>
    </w:lvl>
    <w:lvl w:ilvl="6" w:tplc="201A0001" w:tentative="1">
      <w:start w:val="1"/>
      <w:numFmt w:val="bullet"/>
      <w:lvlText w:val=""/>
      <w:lvlJc w:val="left"/>
      <w:pPr>
        <w:ind w:left="5760" w:hanging="360"/>
      </w:pPr>
      <w:rPr>
        <w:rFonts w:ascii="Symbol" w:hAnsi="Symbol" w:hint="default"/>
      </w:rPr>
    </w:lvl>
    <w:lvl w:ilvl="7" w:tplc="201A0003" w:tentative="1">
      <w:start w:val="1"/>
      <w:numFmt w:val="bullet"/>
      <w:lvlText w:val="o"/>
      <w:lvlJc w:val="left"/>
      <w:pPr>
        <w:ind w:left="6480" w:hanging="360"/>
      </w:pPr>
      <w:rPr>
        <w:rFonts w:ascii="Courier New" w:hAnsi="Courier New" w:cs="Courier New" w:hint="default"/>
      </w:rPr>
    </w:lvl>
    <w:lvl w:ilvl="8" w:tplc="201A0005" w:tentative="1">
      <w:start w:val="1"/>
      <w:numFmt w:val="bullet"/>
      <w:lvlText w:val=""/>
      <w:lvlJc w:val="left"/>
      <w:pPr>
        <w:ind w:left="7200" w:hanging="360"/>
      </w:pPr>
      <w:rPr>
        <w:rFonts w:ascii="Wingdings" w:hAnsi="Wingdings" w:hint="default"/>
      </w:rPr>
    </w:lvl>
  </w:abstractNum>
  <w:abstractNum w:abstractNumId="31" w15:restartNumberingAfterBreak="0">
    <w:nsid w:val="76557BD0"/>
    <w:multiLevelType w:val="hybridMultilevel"/>
    <w:tmpl w:val="00F40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ambria"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40539D"/>
    <w:multiLevelType w:val="hybridMultilevel"/>
    <w:tmpl w:val="E8D4BDB6"/>
    <w:lvl w:ilvl="0" w:tplc="0409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33" w15:restartNumberingAfterBreak="0">
    <w:nsid w:val="7BEE1D59"/>
    <w:multiLevelType w:val="hybridMultilevel"/>
    <w:tmpl w:val="1FBCDC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F6939"/>
    <w:multiLevelType w:val="hybridMultilevel"/>
    <w:tmpl w:val="FB965EF2"/>
    <w:lvl w:ilvl="0" w:tplc="201A0001">
      <w:start w:val="1"/>
      <w:numFmt w:val="bullet"/>
      <w:lvlText w:val=""/>
      <w:lvlJc w:val="left"/>
      <w:pPr>
        <w:ind w:left="780" w:hanging="360"/>
      </w:pPr>
      <w:rPr>
        <w:rFonts w:ascii="Symbol" w:hAnsi="Symbol" w:hint="default"/>
      </w:rPr>
    </w:lvl>
    <w:lvl w:ilvl="1" w:tplc="201A0003" w:tentative="1">
      <w:start w:val="1"/>
      <w:numFmt w:val="bullet"/>
      <w:lvlText w:val="o"/>
      <w:lvlJc w:val="left"/>
      <w:pPr>
        <w:ind w:left="1500" w:hanging="360"/>
      </w:pPr>
      <w:rPr>
        <w:rFonts w:ascii="Courier New" w:hAnsi="Courier New" w:cs="Courier New" w:hint="default"/>
      </w:rPr>
    </w:lvl>
    <w:lvl w:ilvl="2" w:tplc="201A0005" w:tentative="1">
      <w:start w:val="1"/>
      <w:numFmt w:val="bullet"/>
      <w:lvlText w:val=""/>
      <w:lvlJc w:val="left"/>
      <w:pPr>
        <w:ind w:left="2220" w:hanging="360"/>
      </w:pPr>
      <w:rPr>
        <w:rFonts w:ascii="Wingdings" w:hAnsi="Wingdings" w:hint="default"/>
      </w:rPr>
    </w:lvl>
    <w:lvl w:ilvl="3" w:tplc="201A0001" w:tentative="1">
      <w:start w:val="1"/>
      <w:numFmt w:val="bullet"/>
      <w:lvlText w:val=""/>
      <w:lvlJc w:val="left"/>
      <w:pPr>
        <w:ind w:left="2940" w:hanging="360"/>
      </w:pPr>
      <w:rPr>
        <w:rFonts w:ascii="Symbol" w:hAnsi="Symbol" w:hint="default"/>
      </w:rPr>
    </w:lvl>
    <w:lvl w:ilvl="4" w:tplc="201A0003" w:tentative="1">
      <w:start w:val="1"/>
      <w:numFmt w:val="bullet"/>
      <w:lvlText w:val="o"/>
      <w:lvlJc w:val="left"/>
      <w:pPr>
        <w:ind w:left="3660" w:hanging="360"/>
      </w:pPr>
      <w:rPr>
        <w:rFonts w:ascii="Courier New" w:hAnsi="Courier New" w:cs="Courier New" w:hint="default"/>
      </w:rPr>
    </w:lvl>
    <w:lvl w:ilvl="5" w:tplc="201A0005" w:tentative="1">
      <w:start w:val="1"/>
      <w:numFmt w:val="bullet"/>
      <w:lvlText w:val=""/>
      <w:lvlJc w:val="left"/>
      <w:pPr>
        <w:ind w:left="4380" w:hanging="360"/>
      </w:pPr>
      <w:rPr>
        <w:rFonts w:ascii="Wingdings" w:hAnsi="Wingdings" w:hint="default"/>
      </w:rPr>
    </w:lvl>
    <w:lvl w:ilvl="6" w:tplc="201A0001" w:tentative="1">
      <w:start w:val="1"/>
      <w:numFmt w:val="bullet"/>
      <w:lvlText w:val=""/>
      <w:lvlJc w:val="left"/>
      <w:pPr>
        <w:ind w:left="5100" w:hanging="360"/>
      </w:pPr>
      <w:rPr>
        <w:rFonts w:ascii="Symbol" w:hAnsi="Symbol" w:hint="default"/>
      </w:rPr>
    </w:lvl>
    <w:lvl w:ilvl="7" w:tplc="201A0003" w:tentative="1">
      <w:start w:val="1"/>
      <w:numFmt w:val="bullet"/>
      <w:lvlText w:val="o"/>
      <w:lvlJc w:val="left"/>
      <w:pPr>
        <w:ind w:left="5820" w:hanging="360"/>
      </w:pPr>
      <w:rPr>
        <w:rFonts w:ascii="Courier New" w:hAnsi="Courier New" w:cs="Courier New" w:hint="default"/>
      </w:rPr>
    </w:lvl>
    <w:lvl w:ilvl="8" w:tplc="201A0005" w:tentative="1">
      <w:start w:val="1"/>
      <w:numFmt w:val="bullet"/>
      <w:lvlText w:val=""/>
      <w:lvlJc w:val="left"/>
      <w:pPr>
        <w:ind w:left="6540" w:hanging="360"/>
      </w:pPr>
      <w:rPr>
        <w:rFonts w:ascii="Wingdings" w:hAnsi="Wingdings" w:hint="default"/>
      </w:rPr>
    </w:lvl>
  </w:abstractNum>
  <w:abstractNum w:abstractNumId="35" w15:restartNumberingAfterBreak="0">
    <w:nsid w:val="7FAE0055"/>
    <w:multiLevelType w:val="hybridMultilevel"/>
    <w:tmpl w:val="91DE719E"/>
    <w:lvl w:ilvl="0" w:tplc="04090001">
      <w:start w:val="1"/>
      <w:numFmt w:val="bullet"/>
      <w:lvlText w:val=""/>
      <w:lvlJc w:val="left"/>
      <w:pPr>
        <w:ind w:left="1440" w:hanging="360"/>
      </w:pPr>
      <w:rPr>
        <w:rFonts w:ascii="Symbol" w:hAnsi="Symbol" w:hint="default"/>
      </w:rPr>
    </w:lvl>
    <w:lvl w:ilvl="1" w:tplc="691A953A">
      <w:numFmt w:val="bullet"/>
      <w:lvlText w:val="-"/>
      <w:lvlJc w:val="left"/>
      <w:pPr>
        <w:tabs>
          <w:tab w:val="num" w:pos="1320"/>
        </w:tabs>
        <w:ind w:left="1320" w:hanging="360"/>
      </w:pPr>
      <w:rPr>
        <w:rFonts w:ascii="Arial" w:eastAsia="Times New Roman" w:hAnsi="Arial" w:cs="Cambria"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ambria"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ambria"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10"/>
  </w:num>
  <w:num w:numId="3">
    <w:abstractNumId w:val="20"/>
  </w:num>
  <w:num w:numId="4">
    <w:abstractNumId w:val="35"/>
  </w:num>
  <w:num w:numId="5">
    <w:abstractNumId w:val="3"/>
  </w:num>
  <w:num w:numId="6">
    <w:abstractNumId w:val="7"/>
  </w:num>
  <w:num w:numId="7">
    <w:abstractNumId w:val="2"/>
  </w:num>
  <w:num w:numId="8">
    <w:abstractNumId w:val="11"/>
  </w:num>
  <w:num w:numId="9">
    <w:abstractNumId w:val="29"/>
  </w:num>
  <w:num w:numId="10">
    <w:abstractNumId w:val="31"/>
  </w:num>
  <w:num w:numId="11">
    <w:abstractNumId w:val="6"/>
  </w:num>
  <w:num w:numId="12">
    <w:abstractNumId w:val="24"/>
  </w:num>
  <w:num w:numId="13">
    <w:abstractNumId w:val="32"/>
  </w:num>
  <w:num w:numId="14">
    <w:abstractNumId w:val="17"/>
  </w:num>
  <w:num w:numId="15">
    <w:abstractNumId w:val="8"/>
  </w:num>
  <w:num w:numId="16">
    <w:abstractNumId w:val="16"/>
  </w:num>
  <w:num w:numId="17">
    <w:abstractNumId w:val="12"/>
  </w:num>
  <w:num w:numId="18">
    <w:abstractNumId w:val="14"/>
  </w:num>
  <w:num w:numId="19">
    <w:abstractNumId w:val="27"/>
  </w:num>
  <w:num w:numId="20">
    <w:abstractNumId w:val="15"/>
  </w:num>
  <w:num w:numId="21">
    <w:abstractNumId w:val="25"/>
  </w:num>
  <w:num w:numId="22">
    <w:abstractNumId w:val="1"/>
  </w:num>
  <w:num w:numId="23">
    <w:abstractNumId w:val="21"/>
  </w:num>
  <w:num w:numId="24">
    <w:abstractNumId w:val="30"/>
  </w:num>
  <w:num w:numId="25">
    <w:abstractNumId w:val="13"/>
  </w:num>
  <w:num w:numId="26">
    <w:abstractNumId w:val="4"/>
  </w:num>
  <w:num w:numId="27">
    <w:abstractNumId w:val="28"/>
  </w:num>
  <w:num w:numId="28">
    <w:abstractNumId w:val="23"/>
  </w:num>
  <w:num w:numId="29">
    <w:abstractNumId w:val="5"/>
  </w:num>
  <w:num w:numId="30">
    <w:abstractNumId w:val="26"/>
  </w:num>
  <w:num w:numId="31">
    <w:abstractNumId w:val="34"/>
  </w:num>
  <w:num w:numId="32">
    <w:abstractNumId w:val="14"/>
  </w:num>
  <w:num w:numId="33">
    <w:abstractNumId w:val="19"/>
  </w:num>
  <w:num w:numId="34">
    <w:abstractNumId w:val="9"/>
  </w:num>
  <w:num w:numId="35">
    <w:abstractNumId w:val="18"/>
  </w:num>
  <w:num w:numId="36">
    <w:abstractNumId w:val="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8F"/>
    <w:rsid w:val="000133BD"/>
    <w:rsid w:val="00013CD1"/>
    <w:rsid w:val="00022345"/>
    <w:rsid w:val="0003195E"/>
    <w:rsid w:val="00042A28"/>
    <w:rsid w:val="000644F9"/>
    <w:rsid w:val="00066710"/>
    <w:rsid w:val="00080F6D"/>
    <w:rsid w:val="000953F8"/>
    <w:rsid w:val="000A5F78"/>
    <w:rsid w:val="000A7764"/>
    <w:rsid w:val="000C5D8F"/>
    <w:rsid w:val="000D0565"/>
    <w:rsid w:val="000D37C7"/>
    <w:rsid w:val="000D5859"/>
    <w:rsid w:val="000E03CF"/>
    <w:rsid w:val="000E1149"/>
    <w:rsid w:val="00115218"/>
    <w:rsid w:val="00120256"/>
    <w:rsid w:val="00131EC2"/>
    <w:rsid w:val="00146A08"/>
    <w:rsid w:val="001515D3"/>
    <w:rsid w:val="001516E8"/>
    <w:rsid w:val="0019365A"/>
    <w:rsid w:val="00194C61"/>
    <w:rsid w:val="001A5394"/>
    <w:rsid w:val="001A58CD"/>
    <w:rsid w:val="001B0306"/>
    <w:rsid w:val="001B1CD2"/>
    <w:rsid w:val="001C0088"/>
    <w:rsid w:val="001C602B"/>
    <w:rsid w:val="001D2F70"/>
    <w:rsid w:val="001E64E9"/>
    <w:rsid w:val="002140E3"/>
    <w:rsid w:val="00220971"/>
    <w:rsid w:val="00220EB5"/>
    <w:rsid w:val="00223CD1"/>
    <w:rsid w:val="00232356"/>
    <w:rsid w:val="00242A7C"/>
    <w:rsid w:val="002513EC"/>
    <w:rsid w:val="002A5662"/>
    <w:rsid w:val="002D275A"/>
    <w:rsid w:val="002F1621"/>
    <w:rsid w:val="00301D8E"/>
    <w:rsid w:val="00333514"/>
    <w:rsid w:val="00340E54"/>
    <w:rsid w:val="00341B7C"/>
    <w:rsid w:val="0036185F"/>
    <w:rsid w:val="003703CD"/>
    <w:rsid w:val="0037246D"/>
    <w:rsid w:val="0038601C"/>
    <w:rsid w:val="00393930"/>
    <w:rsid w:val="003A030F"/>
    <w:rsid w:val="003A0433"/>
    <w:rsid w:val="003A255C"/>
    <w:rsid w:val="003B0524"/>
    <w:rsid w:val="003D6162"/>
    <w:rsid w:val="003F1FD5"/>
    <w:rsid w:val="003F39F1"/>
    <w:rsid w:val="00421CEB"/>
    <w:rsid w:val="00430800"/>
    <w:rsid w:val="00441145"/>
    <w:rsid w:val="00447AA7"/>
    <w:rsid w:val="00453A19"/>
    <w:rsid w:val="00454697"/>
    <w:rsid w:val="00457DB9"/>
    <w:rsid w:val="00460870"/>
    <w:rsid w:val="00464649"/>
    <w:rsid w:val="0047101C"/>
    <w:rsid w:val="0047350A"/>
    <w:rsid w:val="00482A56"/>
    <w:rsid w:val="004A16B6"/>
    <w:rsid w:val="004D6145"/>
    <w:rsid w:val="004E0A9A"/>
    <w:rsid w:val="004F0405"/>
    <w:rsid w:val="004F16F9"/>
    <w:rsid w:val="004F5978"/>
    <w:rsid w:val="005041AC"/>
    <w:rsid w:val="0051074E"/>
    <w:rsid w:val="00535C3F"/>
    <w:rsid w:val="00540BBE"/>
    <w:rsid w:val="00544BBD"/>
    <w:rsid w:val="00550180"/>
    <w:rsid w:val="00557670"/>
    <w:rsid w:val="00562899"/>
    <w:rsid w:val="00570BB5"/>
    <w:rsid w:val="00571E9D"/>
    <w:rsid w:val="0059414E"/>
    <w:rsid w:val="005A3DBE"/>
    <w:rsid w:val="005B302B"/>
    <w:rsid w:val="005B315C"/>
    <w:rsid w:val="005D5727"/>
    <w:rsid w:val="005D7185"/>
    <w:rsid w:val="005F55E3"/>
    <w:rsid w:val="00604685"/>
    <w:rsid w:val="00605F0E"/>
    <w:rsid w:val="00606278"/>
    <w:rsid w:val="00621CDA"/>
    <w:rsid w:val="00623776"/>
    <w:rsid w:val="0063689D"/>
    <w:rsid w:val="006522B5"/>
    <w:rsid w:val="0067522E"/>
    <w:rsid w:val="00676F51"/>
    <w:rsid w:val="00682011"/>
    <w:rsid w:val="006A333C"/>
    <w:rsid w:val="006A6F09"/>
    <w:rsid w:val="006B3B51"/>
    <w:rsid w:val="006C1EB5"/>
    <w:rsid w:val="006E2535"/>
    <w:rsid w:val="006F51EE"/>
    <w:rsid w:val="00710B86"/>
    <w:rsid w:val="0072072F"/>
    <w:rsid w:val="00726680"/>
    <w:rsid w:val="007275B6"/>
    <w:rsid w:val="0074297B"/>
    <w:rsid w:val="00751B2C"/>
    <w:rsid w:val="0075766E"/>
    <w:rsid w:val="00770D05"/>
    <w:rsid w:val="00771630"/>
    <w:rsid w:val="0077298D"/>
    <w:rsid w:val="00777955"/>
    <w:rsid w:val="00784FD8"/>
    <w:rsid w:val="00786B18"/>
    <w:rsid w:val="007A0D16"/>
    <w:rsid w:val="007A15D3"/>
    <w:rsid w:val="007B2744"/>
    <w:rsid w:val="007C6F48"/>
    <w:rsid w:val="007D0FE8"/>
    <w:rsid w:val="007D5777"/>
    <w:rsid w:val="007E283F"/>
    <w:rsid w:val="007E3469"/>
    <w:rsid w:val="007E5384"/>
    <w:rsid w:val="007F485A"/>
    <w:rsid w:val="00823CEF"/>
    <w:rsid w:val="008361A4"/>
    <w:rsid w:val="00845D97"/>
    <w:rsid w:val="0084691D"/>
    <w:rsid w:val="00857DF0"/>
    <w:rsid w:val="00862B9E"/>
    <w:rsid w:val="0086798A"/>
    <w:rsid w:val="00873928"/>
    <w:rsid w:val="00874F6D"/>
    <w:rsid w:val="00890BE3"/>
    <w:rsid w:val="008B2351"/>
    <w:rsid w:val="008D13B7"/>
    <w:rsid w:val="008E4147"/>
    <w:rsid w:val="00933273"/>
    <w:rsid w:val="009414A4"/>
    <w:rsid w:val="00950AB4"/>
    <w:rsid w:val="00955068"/>
    <w:rsid w:val="00961F89"/>
    <w:rsid w:val="009645C2"/>
    <w:rsid w:val="00964720"/>
    <w:rsid w:val="00964D33"/>
    <w:rsid w:val="009667F7"/>
    <w:rsid w:val="00970845"/>
    <w:rsid w:val="00972231"/>
    <w:rsid w:val="00972CE1"/>
    <w:rsid w:val="00994403"/>
    <w:rsid w:val="009A2558"/>
    <w:rsid w:val="009B527C"/>
    <w:rsid w:val="009D50D8"/>
    <w:rsid w:val="009E48BA"/>
    <w:rsid w:val="009F68AB"/>
    <w:rsid w:val="00A21696"/>
    <w:rsid w:val="00A41EC9"/>
    <w:rsid w:val="00A5427B"/>
    <w:rsid w:val="00A6580C"/>
    <w:rsid w:val="00A70A5D"/>
    <w:rsid w:val="00A90E7F"/>
    <w:rsid w:val="00A95351"/>
    <w:rsid w:val="00A95596"/>
    <w:rsid w:val="00A9751F"/>
    <w:rsid w:val="00AA0F21"/>
    <w:rsid w:val="00AA625E"/>
    <w:rsid w:val="00AA6C1B"/>
    <w:rsid w:val="00AC4E35"/>
    <w:rsid w:val="00AC78E0"/>
    <w:rsid w:val="00AD1AAB"/>
    <w:rsid w:val="00AF4CFE"/>
    <w:rsid w:val="00B06D85"/>
    <w:rsid w:val="00B07E77"/>
    <w:rsid w:val="00B228C9"/>
    <w:rsid w:val="00B22BE0"/>
    <w:rsid w:val="00B22C74"/>
    <w:rsid w:val="00B31FA1"/>
    <w:rsid w:val="00B3713D"/>
    <w:rsid w:val="00B374D0"/>
    <w:rsid w:val="00B37642"/>
    <w:rsid w:val="00B40627"/>
    <w:rsid w:val="00B50DAA"/>
    <w:rsid w:val="00B5238F"/>
    <w:rsid w:val="00B95CE2"/>
    <w:rsid w:val="00B967C7"/>
    <w:rsid w:val="00BB2D9C"/>
    <w:rsid w:val="00BB4240"/>
    <w:rsid w:val="00BB433A"/>
    <w:rsid w:val="00BB48B0"/>
    <w:rsid w:val="00BB6A8C"/>
    <w:rsid w:val="00BE7B44"/>
    <w:rsid w:val="00BF1D72"/>
    <w:rsid w:val="00BF27B2"/>
    <w:rsid w:val="00BF361A"/>
    <w:rsid w:val="00C01B4B"/>
    <w:rsid w:val="00C05034"/>
    <w:rsid w:val="00C06B8B"/>
    <w:rsid w:val="00C36FF1"/>
    <w:rsid w:val="00C3790C"/>
    <w:rsid w:val="00C439E2"/>
    <w:rsid w:val="00C51E9F"/>
    <w:rsid w:val="00C52EF7"/>
    <w:rsid w:val="00C744F2"/>
    <w:rsid w:val="00CA2572"/>
    <w:rsid w:val="00CA5B33"/>
    <w:rsid w:val="00CB093C"/>
    <w:rsid w:val="00CB5F27"/>
    <w:rsid w:val="00CC0330"/>
    <w:rsid w:val="00CC222C"/>
    <w:rsid w:val="00CC7D07"/>
    <w:rsid w:val="00CF33F1"/>
    <w:rsid w:val="00CF485C"/>
    <w:rsid w:val="00CF7658"/>
    <w:rsid w:val="00D0289E"/>
    <w:rsid w:val="00D04223"/>
    <w:rsid w:val="00D10E70"/>
    <w:rsid w:val="00D25498"/>
    <w:rsid w:val="00D3266D"/>
    <w:rsid w:val="00D418EC"/>
    <w:rsid w:val="00D45F30"/>
    <w:rsid w:val="00D513F9"/>
    <w:rsid w:val="00D51CF7"/>
    <w:rsid w:val="00D52372"/>
    <w:rsid w:val="00D560A9"/>
    <w:rsid w:val="00D635A1"/>
    <w:rsid w:val="00D7235A"/>
    <w:rsid w:val="00D747B7"/>
    <w:rsid w:val="00D835FE"/>
    <w:rsid w:val="00D86746"/>
    <w:rsid w:val="00D96B1E"/>
    <w:rsid w:val="00DA36C7"/>
    <w:rsid w:val="00DA60FD"/>
    <w:rsid w:val="00DA6E9E"/>
    <w:rsid w:val="00DB02B4"/>
    <w:rsid w:val="00DB54E4"/>
    <w:rsid w:val="00DC60CB"/>
    <w:rsid w:val="00DD5ABF"/>
    <w:rsid w:val="00DF5FA1"/>
    <w:rsid w:val="00DF6C27"/>
    <w:rsid w:val="00E04437"/>
    <w:rsid w:val="00E07BD2"/>
    <w:rsid w:val="00E14626"/>
    <w:rsid w:val="00E244E4"/>
    <w:rsid w:val="00E275B9"/>
    <w:rsid w:val="00E27C6D"/>
    <w:rsid w:val="00E32ACE"/>
    <w:rsid w:val="00E7679B"/>
    <w:rsid w:val="00E77978"/>
    <w:rsid w:val="00E83563"/>
    <w:rsid w:val="00E86FF7"/>
    <w:rsid w:val="00E87A46"/>
    <w:rsid w:val="00EA599E"/>
    <w:rsid w:val="00EB0B0F"/>
    <w:rsid w:val="00EB7CEB"/>
    <w:rsid w:val="00EC1D81"/>
    <w:rsid w:val="00EC2032"/>
    <w:rsid w:val="00EC5C9C"/>
    <w:rsid w:val="00ED0763"/>
    <w:rsid w:val="00ED4CCA"/>
    <w:rsid w:val="00EE15C9"/>
    <w:rsid w:val="00EF261D"/>
    <w:rsid w:val="00F263C7"/>
    <w:rsid w:val="00F35D6F"/>
    <w:rsid w:val="00F63D39"/>
    <w:rsid w:val="00F63DA0"/>
    <w:rsid w:val="00F66F0B"/>
    <w:rsid w:val="00F70DBE"/>
    <w:rsid w:val="00F735B6"/>
    <w:rsid w:val="00F937D1"/>
    <w:rsid w:val="00F9396F"/>
    <w:rsid w:val="00FA6350"/>
    <w:rsid w:val="00FA7D5C"/>
    <w:rsid w:val="00FB41DB"/>
    <w:rsid w:val="00FB6610"/>
    <w:rsid w:val="00FC0BEE"/>
    <w:rsid w:val="00FC304D"/>
    <w:rsid w:val="00FC6ED9"/>
    <w:rsid w:val="00FD1095"/>
    <w:rsid w:val="00FD1D0D"/>
    <w:rsid w:val="00FD3149"/>
    <w:rsid w:val="00FD771F"/>
    <w:rsid w:val="00FE63AB"/>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8E30F-457D-4690-9239-169E880F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928"/>
    <w:pPr>
      <w:spacing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73928"/>
    <w:rPr>
      <w:color w:val="0000FF"/>
      <w:u w:val="single"/>
    </w:rPr>
  </w:style>
  <w:style w:type="paragraph" w:styleId="ListParagraph">
    <w:name w:val="List Paragraph"/>
    <w:basedOn w:val="Normal"/>
    <w:uiPriority w:val="34"/>
    <w:qFormat/>
    <w:rsid w:val="00D3266D"/>
    <w:pPr>
      <w:ind w:left="720"/>
      <w:contextualSpacing/>
    </w:pPr>
  </w:style>
  <w:style w:type="paragraph" w:styleId="Header">
    <w:name w:val="header"/>
    <w:basedOn w:val="Normal"/>
    <w:link w:val="HeaderChar"/>
    <w:uiPriority w:val="99"/>
    <w:unhideWhenUsed/>
    <w:rsid w:val="00727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B6"/>
    <w:rPr>
      <w:rFonts w:ascii="Calibri" w:eastAsia="Calibri" w:hAnsi="Calibri" w:cs="Times New Roman"/>
      <w:noProof/>
    </w:rPr>
  </w:style>
  <w:style w:type="paragraph" w:styleId="Footer">
    <w:name w:val="footer"/>
    <w:basedOn w:val="Normal"/>
    <w:link w:val="FooterChar"/>
    <w:uiPriority w:val="99"/>
    <w:unhideWhenUsed/>
    <w:rsid w:val="00727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B6"/>
    <w:rPr>
      <w:rFonts w:ascii="Calibri" w:eastAsia="Calibri" w:hAnsi="Calibri" w:cs="Times New Roman"/>
      <w:noProof/>
    </w:rPr>
  </w:style>
  <w:style w:type="paragraph" w:styleId="BalloonText">
    <w:name w:val="Balloon Text"/>
    <w:basedOn w:val="Normal"/>
    <w:link w:val="BalloonTextChar"/>
    <w:uiPriority w:val="99"/>
    <w:semiHidden/>
    <w:unhideWhenUsed/>
    <w:rsid w:val="000D5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859"/>
    <w:rPr>
      <w:rFonts w:ascii="Segoe UI" w:eastAsia="Calibri" w:hAnsi="Segoe UI" w:cs="Segoe UI"/>
      <w:noProof/>
      <w:sz w:val="18"/>
      <w:szCs w:val="18"/>
    </w:rPr>
  </w:style>
  <w:style w:type="table" w:styleId="TableGrid">
    <w:name w:val="Table Grid"/>
    <w:basedOn w:val="TableNormal"/>
    <w:uiPriority w:val="39"/>
    <w:rsid w:val="0002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177">
      <w:bodyDiv w:val="1"/>
      <w:marLeft w:val="0"/>
      <w:marRight w:val="0"/>
      <w:marTop w:val="0"/>
      <w:marBottom w:val="0"/>
      <w:divBdr>
        <w:top w:val="none" w:sz="0" w:space="0" w:color="auto"/>
        <w:left w:val="none" w:sz="0" w:space="0" w:color="auto"/>
        <w:bottom w:val="none" w:sz="0" w:space="0" w:color="auto"/>
        <w:right w:val="none" w:sz="0" w:space="0" w:color="auto"/>
      </w:divBdr>
    </w:div>
    <w:div w:id="400913168">
      <w:bodyDiv w:val="1"/>
      <w:marLeft w:val="0"/>
      <w:marRight w:val="0"/>
      <w:marTop w:val="0"/>
      <w:marBottom w:val="0"/>
      <w:divBdr>
        <w:top w:val="none" w:sz="0" w:space="0" w:color="auto"/>
        <w:left w:val="none" w:sz="0" w:space="0" w:color="auto"/>
        <w:bottom w:val="none" w:sz="0" w:space="0" w:color="auto"/>
        <w:right w:val="none" w:sz="0" w:space="0" w:color="auto"/>
      </w:divBdr>
      <w:divsChild>
        <w:div w:id="1411001439">
          <w:marLeft w:val="0"/>
          <w:marRight w:val="0"/>
          <w:marTop w:val="0"/>
          <w:marBottom w:val="0"/>
          <w:divBdr>
            <w:top w:val="none" w:sz="0" w:space="0" w:color="auto"/>
            <w:left w:val="none" w:sz="0" w:space="0" w:color="auto"/>
            <w:bottom w:val="none" w:sz="0" w:space="0" w:color="auto"/>
            <w:right w:val="none" w:sz="0" w:space="0" w:color="auto"/>
          </w:divBdr>
        </w:div>
        <w:div w:id="1021273883">
          <w:marLeft w:val="0"/>
          <w:marRight w:val="0"/>
          <w:marTop w:val="0"/>
          <w:marBottom w:val="0"/>
          <w:divBdr>
            <w:top w:val="none" w:sz="0" w:space="0" w:color="auto"/>
            <w:left w:val="none" w:sz="0" w:space="0" w:color="auto"/>
            <w:bottom w:val="none" w:sz="0" w:space="0" w:color="auto"/>
            <w:right w:val="none" w:sz="0" w:space="0" w:color="auto"/>
          </w:divBdr>
        </w:div>
        <w:div w:id="282226862">
          <w:marLeft w:val="0"/>
          <w:marRight w:val="0"/>
          <w:marTop w:val="0"/>
          <w:marBottom w:val="0"/>
          <w:divBdr>
            <w:top w:val="none" w:sz="0" w:space="0" w:color="auto"/>
            <w:left w:val="none" w:sz="0" w:space="0" w:color="auto"/>
            <w:bottom w:val="none" w:sz="0" w:space="0" w:color="auto"/>
            <w:right w:val="none" w:sz="0" w:space="0" w:color="auto"/>
          </w:divBdr>
        </w:div>
        <w:div w:id="2146073876">
          <w:marLeft w:val="0"/>
          <w:marRight w:val="0"/>
          <w:marTop w:val="0"/>
          <w:marBottom w:val="0"/>
          <w:divBdr>
            <w:top w:val="none" w:sz="0" w:space="0" w:color="auto"/>
            <w:left w:val="none" w:sz="0" w:space="0" w:color="auto"/>
            <w:bottom w:val="none" w:sz="0" w:space="0" w:color="auto"/>
            <w:right w:val="none" w:sz="0" w:space="0" w:color="auto"/>
          </w:divBdr>
        </w:div>
        <w:div w:id="437259104">
          <w:marLeft w:val="0"/>
          <w:marRight w:val="0"/>
          <w:marTop w:val="0"/>
          <w:marBottom w:val="0"/>
          <w:divBdr>
            <w:top w:val="none" w:sz="0" w:space="0" w:color="auto"/>
            <w:left w:val="none" w:sz="0" w:space="0" w:color="auto"/>
            <w:bottom w:val="none" w:sz="0" w:space="0" w:color="auto"/>
            <w:right w:val="none" w:sz="0" w:space="0" w:color="auto"/>
          </w:divBdr>
        </w:div>
        <w:div w:id="1799571695">
          <w:marLeft w:val="0"/>
          <w:marRight w:val="0"/>
          <w:marTop w:val="0"/>
          <w:marBottom w:val="0"/>
          <w:divBdr>
            <w:top w:val="none" w:sz="0" w:space="0" w:color="auto"/>
            <w:left w:val="none" w:sz="0" w:space="0" w:color="auto"/>
            <w:bottom w:val="none" w:sz="0" w:space="0" w:color="auto"/>
            <w:right w:val="none" w:sz="0" w:space="0" w:color="auto"/>
          </w:divBdr>
        </w:div>
      </w:divsChild>
    </w:div>
    <w:div w:id="461575531">
      <w:bodyDiv w:val="1"/>
      <w:marLeft w:val="0"/>
      <w:marRight w:val="0"/>
      <w:marTop w:val="0"/>
      <w:marBottom w:val="0"/>
      <w:divBdr>
        <w:top w:val="none" w:sz="0" w:space="0" w:color="auto"/>
        <w:left w:val="none" w:sz="0" w:space="0" w:color="auto"/>
        <w:bottom w:val="none" w:sz="0" w:space="0" w:color="auto"/>
        <w:right w:val="none" w:sz="0" w:space="0" w:color="auto"/>
      </w:divBdr>
    </w:div>
    <w:div w:id="522747260">
      <w:bodyDiv w:val="1"/>
      <w:marLeft w:val="0"/>
      <w:marRight w:val="0"/>
      <w:marTop w:val="0"/>
      <w:marBottom w:val="0"/>
      <w:divBdr>
        <w:top w:val="none" w:sz="0" w:space="0" w:color="auto"/>
        <w:left w:val="none" w:sz="0" w:space="0" w:color="auto"/>
        <w:bottom w:val="none" w:sz="0" w:space="0" w:color="auto"/>
        <w:right w:val="none" w:sz="0" w:space="0" w:color="auto"/>
      </w:divBdr>
    </w:div>
    <w:div w:id="795410831">
      <w:bodyDiv w:val="1"/>
      <w:marLeft w:val="0"/>
      <w:marRight w:val="0"/>
      <w:marTop w:val="0"/>
      <w:marBottom w:val="0"/>
      <w:divBdr>
        <w:top w:val="none" w:sz="0" w:space="0" w:color="auto"/>
        <w:left w:val="none" w:sz="0" w:space="0" w:color="auto"/>
        <w:bottom w:val="none" w:sz="0" w:space="0" w:color="auto"/>
        <w:right w:val="none" w:sz="0" w:space="0" w:color="auto"/>
      </w:divBdr>
    </w:div>
    <w:div w:id="16288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kicljilj&#1072;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FestivalOfInternationalStudentTheatre/?hc_ref=ARQeC4WPk4dID5f7Ch0lxSmzH27KDXXnnq6Y_SxXJrn2cezG5YBtPogzreSvuxnwRCE" TargetMode="External"/><Relationship Id="rId4" Type="http://schemas.openxmlformats.org/officeDocument/2006/relationships/settings" Target="settings.xml"/><Relationship Id="rId9" Type="http://schemas.openxmlformats.org/officeDocument/2006/relationships/hyperlink" Target="https://plus.cobiss.net/cobiss/sr/sr_latn/bib/128077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F221-DD94-4A92-92AA-760E51F9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dc:creator>
  <cp:keywords/>
  <dc:description/>
  <cp:lastModifiedBy>Win10</cp:lastModifiedBy>
  <cp:revision>2</cp:revision>
  <cp:lastPrinted>2022-06-02T13:36:00Z</cp:lastPrinted>
  <dcterms:created xsi:type="dcterms:W3CDTF">2024-11-14T09:20:00Z</dcterms:created>
  <dcterms:modified xsi:type="dcterms:W3CDTF">2024-11-14T09:20:00Z</dcterms:modified>
</cp:coreProperties>
</file>