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1144" w14:textId="77777777" w:rsidR="00544D02" w:rsidRPr="005646DD" w:rsidRDefault="00544D02" w:rsidP="00544D02">
      <w:pPr>
        <w:jc w:val="both"/>
        <w:rPr>
          <w:rFonts w:cs="Times New Roman"/>
          <w:b/>
          <w:bCs/>
          <w:szCs w:val="24"/>
        </w:rPr>
      </w:pPr>
      <w:r w:rsidRPr="005646DD">
        <w:rPr>
          <w:rFonts w:cs="Times New Roman"/>
          <w:b/>
          <w:bCs/>
          <w:szCs w:val="24"/>
        </w:rPr>
        <w:t>Важне напомене за ауторе:</w:t>
      </w:r>
    </w:p>
    <w:p w14:paraId="65592841" w14:textId="77777777" w:rsidR="00544D02" w:rsidRPr="005646DD" w:rsidRDefault="00544D02" w:rsidP="00544D02">
      <w:p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Радови који добију позитивну рецензију</w:t>
      </w:r>
      <w:r w:rsidRPr="005646DD">
        <w:rPr>
          <w:rFonts w:cs="Times New Roman"/>
          <w:szCs w:val="24"/>
          <w:lang w:val="bs-Latn-BA"/>
        </w:rPr>
        <w:t xml:space="preserve"> </w:t>
      </w:r>
      <w:r w:rsidRPr="005646DD">
        <w:rPr>
          <w:rFonts w:cs="Times New Roman"/>
          <w:szCs w:val="24"/>
        </w:rPr>
        <w:t>биће објављени у Зборнику радова научне конференције.</w:t>
      </w:r>
    </w:p>
    <w:p w14:paraId="286A3B8D" w14:textId="77777777" w:rsidR="00544D02" w:rsidRPr="005646DD" w:rsidRDefault="00544D02" w:rsidP="00544D02">
      <w:p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Аутор рада треба да поштује сљедеће</w:t>
      </w:r>
      <w:r w:rsidRPr="005646DD">
        <w:rPr>
          <w:rFonts w:cs="Times New Roman"/>
          <w:szCs w:val="24"/>
          <w:lang w:val="bs-Latn-BA"/>
        </w:rPr>
        <w:t xml:space="preserve"> </w:t>
      </w:r>
      <w:r w:rsidRPr="005646DD">
        <w:rPr>
          <w:rFonts w:cs="Times New Roman"/>
          <w:szCs w:val="24"/>
        </w:rPr>
        <w:t>стандарде:</w:t>
      </w:r>
    </w:p>
    <w:p w14:paraId="0E7B6652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Рад треба да буде писан у систему </w:t>
      </w:r>
      <w:r w:rsidRPr="005646DD">
        <w:rPr>
          <w:rFonts w:cs="Times New Roman"/>
          <w:i/>
          <w:iCs/>
          <w:szCs w:val="24"/>
        </w:rPr>
        <w:t>Microsoft Word</w:t>
      </w:r>
      <w:r w:rsidRPr="005646DD">
        <w:rPr>
          <w:rFonts w:cs="Times New Roman"/>
          <w:szCs w:val="24"/>
        </w:rPr>
        <w:t xml:space="preserve">, никако у систему </w:t>
      </w:r>
      <w:r w:rsidRPr="005646DD">
        <w:rPr>
          <w:rFonts w:cs="Times New Roman"/>
          <w:i/>
          <w:iCs/>
          <w:szCs w:val="24"/>
          <w:lang w:val="bs-Latn-BA"/>
        </w:rPr>
        <w:t>PDF</w:t>
      </w:r>
      <w:r w:rsidRPr="005646DD">
        <w:rPr>
          <w:rFonts w:cs="Times New Roman"/>
          <w:szCs w:val="24"/>
        </w:rPr>
        <w:t>, због</w:t>
      </w:r>
      <w:r w:rsidRPr="005646DD">
        <w:rPr>
          <w:rFonts w:cs="Times New Roman"/>
          <w:szCs w:val="24"/>
          <w:lang w:val="bs-Latn-BA"/>
        </w:rPr>
        <w:t xml:space="preserve"> </w:t>
      </w:r>
      <w:r w:rsidRPr="005646DD">
        <w:rPr>
          <w:rFonts w:cs="Times New Roman"/>
          <w:szCs w:val="24"/>
        </w:rPr>
        <w:t>техничког уређења публикације.</w:t>
      </w:r>
    </w:p>
    <w:p w14:paraId="2F10FFF4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Обим рада треба да буде од 8-12 страница.</w:t>
      </w:r>
    </w:p>
    <w:p w14:paraId="3A37F4E7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Рад куцати фонтом </w:t>
      </w:r>
      <w:bookmarkStart w:id="0" w:name="_Hlk104745501"/>
      <w:r w:rsidRPr="005646DD">
        <w:rPr>
          <w:rFonts w:cs="Times New Roman"/>
          <w:i/>
          <w:iCs/>
          <w:szCs w:val="24"/>
        </w:rPr>
        <w:t>Times New Roman</w:t>
      </w:r>
      <w:r w:rsidRPr="005646DD">
        <w:rPr>
          <w:rFonts w:cs="Times New Roman"/>
          <w:szCs w:val="24"/>
        </w:rPr>
        <w:t xml:space="preserve"> </w:t>
      </w:r>
      <w:bookmarkEnd w:id="0"/>
      <w:r w:rsidRPr="005646DD">
        <w:rPr>
          <w:rFonts w:cs="Times New Roman"/>
          <w:szCs w:val="24"/>
        </w:rPr>
        <w:t>величина фонта је 1</w:t>
      </w:r>
      <w:r w:rsidRPr="005646DD">
        <w:rPr>
          <w:rFonts w:cs="Times New Roman"/>
          <w:szCs w:val="24"/>
          <w:lang w:val="bs-Latn-BA"/>
        </w:rPr>
        <w:t>2</w:t>
      </w:r>
      <w:r w:rsidRPr="005646DD">
        <w:rPr>
          <w:rFonts w:cs="Times New Roman"/>
          <w:szCs w:val="24"/>
        </w:rPr>
        <w:t xml:space="preserve"> тачака, проред 1</w:t>
      </w:r>
      <w:r w:rsidRPr="005646DD">
        <w:rPr>
          <w:rFonts w:cs="Times New Roman"/>
          <w:szCs w:val="24"/>
          <w:lang w:val="bs-Latn-BA"/>
        </w:rPr>
        <w:t xml:space="preserve"> </w:t>
      </w:r>
      <w:r w:rsidRPr="005646DD">
        <w:rPr>
          <w:rFonts w:cs="Times New Roman"/>
          <w:szCs w:val="24"/>
        </w:rPr>
        <w:t>поравнање на обје стране.</w:t>
      </w:r>
    </w:p>
    <w:p w14:paraId="0FBB23C7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Наслов рада писати великим словима фонт 1</w:t>
      </w:r>
      <w:r w:rsidRPr="005646DD">
        <w:rPr>
          <w:rFonts w:cs="Times New Roman"/>
          <w:szCs w:val="24"/>
          <w:lang w:val="bs-Latn-BA"/>
        </w:rPr>
        <w:t>4</w:t>
      </w:r>
      <w:r w:rsidRPr="005646DD">
        <w:rPr>
          <w:rFonts w:cs="Times New Roman"/>
          <w:szCs w:val="24"/>
        </w:rPr>
        <w:t xml:space="preserve"> тачака, болдирано и центрирано.</w:t>
      </w:r>
    </w:p>
    <w:p w14:paraId="19584550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Испод наслова рада написати  име и презиме аутора, научно или стручно звање,</w:t>
      </w:r>
      <w:r w:rsidRPr="005646DD">
        <w:rPr>
          <w:rFonts w:cs="Times New Roman"/>
          <w:szCs w:val="24"/>
          <w:lang w:val="bs-Latn-BA"/>
        </w:rPr>
        <w:t xml:space="preserve"> </w:t>
      </w:r>
      <w:r w:rsidRPr="005646DD">
        <w:rPr>
          <w:rFonts w:cs="Times New Roman"/>
          <w:szCs w:val="24"/>
        </w:rPr>
        <w:t xml:space="preserve">институцију или установу у којој је запослен/а. </w:t>
      </w:r>
    </w:p>
    <w:p w14:paraId="6A67D47E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У фусноти написати е-маил адресу.</w:t>
      </w:r>
    </w:p>
    <w:p w14:paraId="2C4FDC16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Рад  треба да има  наслов и  апстракт  на српском и на енглеском језику, кључне ријечи, главни текст. </w:t>
      </w:r>
    </w:p>
    <w:p w14:paraId="0EBB0A91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Апстракт се налази на почетку рада.</w:t>
      </w:r>
    </w:p>
    <w:p w14:paraId="38911699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Апстракт треба да буде величине једног пасуса до 300 ријечи, фонт </w:t>
      </w:r>
      <w:r w:rsidRPr="005646DD">
        <w:rPr>
          <w:rFonts w:cs="Times New Roman"/>
          <w:i/>
          <w:iCs/>
          <w:szCs w:val="24"/>
        </w:rPr>
        <w:t>Times New Roman</w:t>
      </w:r>
      <w:r w:rsidRPr="005646DD">
        <w:rPr>
          <w:rFonts w:cs="Times New Roman"/>
          <w:szCs w:val="24"/>
        </w:rPr>
        <w:t xml:space="preserve">, 12 тачака, </w:t>
      </w:r>
      <w:r w:rsidRPr="005646DD">
        <w:rPr>
          <w:rFonts w:cs="Times New Roman"/>
          <w:i/>
          <w:iCs/>
          <w:szCs w:val="24"/>
        </w:rPr>
        <w:t>italic</w:t>
      </w:r>
      <w:r w:rsidRPr="005646DD">
        <w:rPr>
          <w:rFonts w:cs="Times New Roman"/>
          <w:szCs w:val="24"/>
        </w:rPr>
        <w:t>.</w:t>
      </w:r>
    </w:p>
    <w:p w14:paraId="311CAEB8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Кључне ријечи наводе се иза апстракта, може их бити до пет, фонт Times New Roman, 12 тачака, </w:t>
      </w:r>
      <w:r w:rsidRPr="005646DD">
        <w:rPr>
          <w:rFonts w:cs="Times New Roman"/>
          <w:i/>
          <w:iCs/>
          <w:szCs w:val="24"/>
        </w:rPr>
        <w:t>italic</w:t>
      </w:r>
      <w:r w:rsidRPr="005646DD">
        <w:rPr>
          <w:rFonts w:cs="Times New Roman"/>
          <w:szCs w:val="24"/>
        </w:rPr>
        <w:t>.</w:t>
      </w:r>
    </w:p>
    <w:p w14:paraId="34679918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Главни текст рада треба да има дијелове са поднасловима (не би их требало нумерисати).</w:t>
      </w:r>
    </w:p>
    <w:p w14:paraId="0568F5CE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Истраживачки рад треба да садржи увод са истицањем проблема, примијењену методу, излагање постигнутих резултата, дискусију, закључна разматрања, литературу.</w:t>
      </w:r>
    </w:p>
    <w:p w14:paraId="26AA8946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На   крају   рада   треба   навести   попис   коришћене   литературе   приликом   израде   рада. Библиографска јединица треба да садржи презиме и име аутора, годину издања, наслов публикације (курзивом), мјесто издања, име издавача. Навођење поглавља у књизи, чланка у часопису и </w:t>
      </w:r>
      <w:r w:rsidRPr="005646DD">
        <w:rPr>
          <w:rFonts w:cs="Times New Roman"/>
          <w:i/>
          <w:iCs/>
          <w:szCs w:val="24"/>
        </w:rPr>
        <w:t>w</w:t>
      </w:r>
      <w:r w:rsidRPr="005646DD">
        <w:rPr>
          <w:rFonts w:cs="Times New Roman"/>
          <w:i/>
          <w:iCs/>
          <w:szCs w:val="24"/>
          <w:lang w:val="bs-Latn-BA"/>
        </w:rPr>
        <w:t>eb</w:t>
      </w:r>
      <w:r w:rsidRPr="005646DD">
        <w:rPr>
          <w:rFonts w:cs="Times New Roman"/>
          <w:szCs w:val="24"/>
        </w:rPr>
        <w:t xml:space="preserve"> документа остварити према уобичајеним </w:t>
      </w:r>
      <w:r w:rsidRPr="005646DD">
        <w:rPr>
          <w:rFonts w:cs="Times New Roman"/>
          <w:i/>
          <w:iCs/>
          <w:szCs w:val="24"/>
          <w:lang w:val="bs-Latn-BA"/>
        </w:rPr>
        <w:t>APA</w:t>
      </w:r>
      <w:r w:rsidRPr="005646DD">
        <w:rPr>
          <w:rFonts w:cs="Times New Roman"/>
          <w:szCs w:val="24"/>
        </w:rPr>
        <w:t xml:space="preserve"> стандардима.</w:t>
      </w:r>
    </w:p>
    <w:p w14:paraId="77610710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При цитирању треба поштовати </w:t>
      </w:r>
      <w:r w:rsidRPr="005646DD">
        <w:rPr>
          <w:rFonts w:cs="Times New Roman"/>
          <w:i/>
          <w:iCs/>
          <w:szCs w:val="24"/>
        </w:rPr>
        <w:t>APA</w:t>
      </w:r>
      <w:r w:rsidRPr="005646DD">
        <w:rPr>
          <w:rFonts w:cs="Times New Roman"/>
          <w:szCs w:val="24"/>
        </w:rPr>
        <w:t xml:space="preserve"> стандарде цитирања.</w:t>
      </w:r>
    </w:p>
    <w:p w14:paraId="6058D956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 xml:space="preserve">Радови ће бити штампани у црно-бијелој техници и зато су илустрације у боји сувишне. </w:t>
      </w:r>
    </w:p>
    <w:p w14:paraId="4B96A111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Слике</w:t>
      </w:r>
      <w:r w:rsidRPr="005646DD">
        <w:rPr>
          <w:rFonts w:cs="Times New Roman"/>
          <w:szCs w:val="24"/>
          <w:lang w:val="bs-Latn-BA"/>
        </w:rPr>
        <w:t xml:space="preserve"> </w:t>
      </w:r>
      <w:r w:rsidRPr="005646DD">
        <w:rPr>
          <w:rFonts w:cs="Times New Roman"/>
          <w:szCs w:val="24"/>
        </w:rPr>
        <w:t xml:space="preserve">и табеле треба да буду разумљиве, да имају нумерацију и легенде. </w:t>
      </w:r>
    </w:p>
    <w:p w14:paraId="6CADE76F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Рад треба бити лекторисан.</w:t>
      </w:r>
    </w:p>
    <w:p w14:paraId="66947A7E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bs-Latn-BA"/>
        </w:rPr>
      </w:pPr>
      <w:r w:rsidRPr="005646DD">
        <w:rPr>
          <w:rFonts w:cs="Times New Roman"/>
          <w:szCs w:val="24"/>
        </w:rPr>
        <w:t>Радови који не буду припремани према упутству неће бити прихваћен</w:t>
      </w:r>
      <w:r w:rsidRPr="005646DD">
        <w:rPr>
          <w:rFonts w:cs="Times New Roman"/>
          <w:szCs w:val="24"/>
          <w:lang w:val="bs-Latn-BA"/>
        </w:rPr>
        <w:t>.</w:t>
      </w:r>
    </w:p>
    <w:p w14:paraId="692C26A3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Пријаве за учешће и апстракти пристигли након истека рока неће се разматрати.</w:t>
      </w:r>
    </w:p>
    <w:p w14:paraId="5DD32683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Теме/сажеци се могу пријавити појединачно или у коауторству (највише два аутора).</w:t>
      </w:r>
    </w:p>
    <w:p w14:paraId="08794DA1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Све присп</w:t>
      </w:r>
      <w:r>
        <w:rPr>
          <w:rFonts w:cs="Times New Roman"/>
          <w:szCs w:val="24"/>
          <w:lang w:val="sr-Cyrl-BA"/>
        </w:rPr>
        <w:t>ј</w:t>
      </w:r>
      <w:r w:rsidRPr="005646DD">
        <w:rPr>
          <w:rFonts w:cs="Times New Roman"/>
          <w:szCs w:val="24"/>
        </w:rPr>
        <w:t>еле радове ће рецензирати тим рецензен</w:t>
      </w:r>
      <w:r>
        <w:rPr>
          <w:rFonts w:cs="Times New Roman"/>
          <w:szCs w:val="24"/>
          <w:lang w:val="sr-Cyrl-BA"/>
        </w:rPr>
        <w:t>а</w:t>
      </w:r>
      <w:r w:rsidRPr="005646DD">
        <w:rPr>
          <w:rFonts w:cs="Times New Roman"/>
          <w:szCs w:val="24"/>
        </w:rPr>
        <w:t xml:space="preserve">та. </w:t>
      </w:r>
    </w:p>
    <w:p w14:paraId="30A3CB64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lastRenderedPageBreak/>
        <w:t>Радови који захтијевају значајне измјене или допуне биће враћени аутору(има) на допуну и ревизују прије објављивања.</w:t>
      </w:r>
    </w:p>
    <w:p w14:paraId="16BE941F" w14:textId="77777777" w:rsidR="00544D02" w:rsidRPr="005646DD" w:rsidRDefault="00544D02" w:rsidP="00544D02">
      <w:p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Рецезентски одбор ће у току рецензије све приспјеле радове категорисати по следећем:</w:t>
      </w:r>
    </w:p>
    <w:p w14:paraId="2845261B" w14:textId="77777777" w:rsidR="00544D02" w:rsidRPr="005646DD" w:rsidRDefault="00544D02" w:rsidP="00544D02">
      <w:pPr>
        <w:jc w:val="both"/>
        <w:rPr>
          <w:rFonts w:cs="Times New Roman"/>
          <w:b/>
          <w:bCs/>
          <w:szCs w:val="24"/>
        </w:rPr>
      </w:pPr>
      <w:r w:rsidRPr="005646DD">
        <w:rPr>
          <w:rFonts w:cs="Times New Roman"/>
          <w:b/>
          <w:bCs/>
          <w:szCs w:val="24"/>
        </w:rPr>
        <w:t>Категорије научних радова:</w:t>
      </w:r>
    </w:p>
    <w:p w14:paraId="7FD3A02A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Оригинални научни рад</w:t>
      </w:r>
    </w:p>
    <w:p w14:paraId="74B45A99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Преглед научни рад</w:t>
      </w:r>
    </w:p>
    <w:p w14:paraId="46049CCA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Кратки научни чланак</w:t>
      </w:r>
    </w:p>
    <w:p w14:paraId="39FFB8F1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Научна критика, полемика или осврт</w:t>
      </w:r>
    </w:p>
    <w:p w14:paraId="2266BAF0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Излагање са научног скупа</w:t>
      </w:r>
    </w:p>
    <w:p w14:paraId="5A1E444E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5646DD">
        <w:rPr>
          <w:rFonts w:cs="Times New Roman"/>
          <w:szCs w:val="24"/>
        </w:rPr>
        <w:t>Стручни рад</w:t>
      </w:r>
    </w:p>
    <w:p w14:paraId="651E6312" w14:textId="2C8CD6C0" w:rsidR="00B44911" w:rsidRPr="00CE3120" w:rsidRDefault="00CE3120">
      <w:pPr>
        <w:rPr>
          <w:lang w:val="sr-Latn-RS"/>
        </w:rPr>
      </w:pPr>
      <w:r>
        <w:rPr>
          <w:lang w:val="sr-Latn-RS"/>
        </w:rPr>
        <w:t>………………………………………………………………………………………………………</w:t>
      </w:r>
    </w:p>
    <w:p w14:paraId="72AED20A" w14:textId="77777777" w:rsidR="00544D02" w:rsidRPr="005646DD" w:rsidRDefault="00544D02" w:rsidP="00544D02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sr-Latn-RS"/>
        </w:rPr>
        <w:t xml:space="preserve">Important notes for authors: </w:t>
      </w:r>
    </w:p>
    <w:p w14:paraId="37BCC2CB" w14:textId="77777777" w:rsidR="00544D02" w:rsidRPr="005646DD" w:rsidRDefault="00544D02" w:rsidP="00544D0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Papers that get positive reviews will be published in Collection of  the papers from scientific conference.</w:t>
      </w:r>
    </w:p>
    <w:p w14:paraId="5F89B4A5" w14:textId="77777777" w:rsidR="00544D02" w:rsidRPr="005646DD" w:rsidRDefault="00544D02" w:rsidP="00544D0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Author must adhere to the following standards</w:t>
      </w:r>
      <w:r w:rsidRPr="005646DD">
        <w:rPr>
          <w:rFonts w:cs="Times New Roman"/>
          <w:szCs w:val="24"/>
        </w:rPr>
        <w:t>:</w:t>
      </w:r>
    </w:p>
    <w:p w14:paraId="40E4020C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Papers need to be written in </w:t>
      </w:r>
      <w:r w:rsidRPr="005646DD">
        <w:rPr>
          <w:rFonts w:cs="Times New Roman"/>
          <w:i/>
          <w:iCs/>
          <w:szCs w:val="24"/>
        </w:rPr>
        <w:t>Microsoft Word</w:t>
      </w:r>
      <w:r w:rsidRPr="005646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Latn-RS"/>
        </w:rPr>
        <w:t>and not in</w:t>
      </w:r>
      <w:r w:rsidRPr="005646DD">
        <w:rPr>
          <w:rFonts w:cs="Times New Roman"/>
          <w:szCs w:val="24"/>
        </w:rPr>
        <w:t xml:space="preserve"> </w:t>
      </w:r>
      <w:r w:rsidRPr="005646DD">
        <w:rPr>
          <w:rFonts w:cs="Times New Roman"/>
          <w:i/>
          <w:iCs/>
          <w:szCs w:val="24"/>
          <w:lang w:val="bs-Latn-BA"/>
        </w:rPr>
        <w:t>PDF</w:t>
      </w:r>
      <w:r>
        <w:rPr>
          <w:rFonts w:cs="Times New Roman"/>
          <w:i/>
          <w:iCs/>
          <w:szCs w:val="24"/>
          <w:lang w:val="bs-Latn-BA"/>
        </w:rPr>
        <w:t xml:space="preserve"> system</w:t>
      </w:r>
      <w:r w:rsidRPr="005646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Latn-RS"/>
        </w:rPr>
        <w:t xml:space="preserve">for purposes of tehnical editing of the publication; </w:t>
      </w:r>
    </w:p>
    <w:p w14:paraId="062F539D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volume of work needs to be between 8 and 12 pages; </w:t>
      </w:r>
    </w:p>
    <w:p w14:paraId="60A76BED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papers need to be in </w:t>
      </w:r>
      <w:r w:rsidRPr="005646DD">
        <w:rPr>
          <w:rFonts w:cs="Times New Roman"/>
          <w:i/>
          <w:iCs/>
          <w:szCs w:val="24"/>
        </w:rPr>
        <w:t>Times New Roman</w:t>
      </w:r>
      <w:r w:rsidRPr="005646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Latn-RS"/>
        </w:rPr>
        <w:t>font</w:t>
      </w:r>
      <w:r w:rsidRPr="005646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Latn-RS"/>
        </w:rPr>
        <w:t>in size 12</w:t>
      </w:r>
      <w:r w:rsidRPr="005646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Latn-RS"/>
        </w:rPr>
        <w:t xml:space="preserve">spacing </w:t>
      </w:r>
      <w:r>
        <w:rPr>
          <w:rFonts w:cs="Times New Roman"/>
          <w:szCs w:val="24"/>
        </w:rPr>
        <w:t xml:space="preserve"> 1,</w:t>
      </w:r>
      <w:r w:rsidRPr="005646DD">
        <w:rPr>
          <w:rFonts w:cs="Times New Roman"/>
          <w:szCs w:val="24"/>
          <w:lang w:val="bs-Latn-BA"/>
        </w:rPr>
        <w:t xml:space="preserve"> </w:t>
      </w:r>
      <w:r>
        <w:rPr>
          <w:rFonts w:cs="Times New Roman"/>
          <w:szCs w:val="24"/>
          <w:lang w:val="sr-Latn-RS"/>
        </w:rPr>
        <w:t>with the alignment on both sides;</w:t>
      </w:r>
    </w:p>
    <w:p w14:paraId="11E43E4A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title of the work needs to be written in capital letters with font size of 14, bolded and centered; </w:t>
      </w:r>
    </w:p>
    <w:p w14:paraId="7C365287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Below the title write the first and last name of the author alongside the academic title and home institution of authors employment; </w:t>
      </w:r>
    </w:p>
    <w:p w14:paraId="4B090758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In the footnote write down e-mail adress;</w:t>
      </w:r>
    </w:p>
    <w:p w14:paraId="346B9003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work needs to have title and abstract written in Serbian or Russian alongside English language, with key words and main text; </w:t>
      </w:r>
    </w:p>
    <w:p w14:paraId="1D80A326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Abstract needs to be at the beggining of said work; </w:t>
      </w:r>
    </w:p>
    <w:p w14:paraId="6AFFBD65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Abstract needs to be the size of one paragraph up to 300 words, in </w:t>
      </w:r>
      <w:r w:rsidRPr="005646DD">
        <w:rPr>
          <w:rFonts w:cs="Times New Roman"/>
          <w:i/>
          <w:iCs/>
          <w:szCs w:val="24"/>
        </w:rPr>
        <w:t>Times New Roman</w:t>
      </w:r>
      <w:r>
        <w:rPr>
          <w:rFonts w:cs="Times New Roman"/>
          <w:szCs w:val="24"/>
        </w:rPr>
        <w:t xml:space="preserve"> font, size</w:t>
      </w:r>
      <w:r w:rsidRPr="005646DD">
        <w:rPr>
          <w:rFonts w:cs="Times New Roman"/>
          <w:szCs w:val="24"/>
        </w:rPr>
        <w:t xml:space="preserve"> 12</w:t>
      </w:r>
      <w:r>
        <w:rPr>
          <w:rFonts w:cs="Times New Roman"/>
          <w:szCs w:val="24"/>
        </w:rPr>
        <w:t xml:space="preserve"> writen in</w:t>
      </w:r>
      <w:r w:rsidRPr="005646DD">
        <w:rPr>
          <w:rFonts w:cs="Times New Roman"/>
          <w:szCs w:val="24"/>
        </w:rPr>
        <w:t xml:space="preserve"> </w:t>
      </w:r>
      <w:r w:rsidRPr="005646DD">
        <w:rPr>
          <w:rFonts w:cs="Times New Roman"/>
          <w:i/>
          <w:iCs/>
          <w:szCs w:val="24"/>
        </w:rPr>
        <w:t>italic</w:t>
      </w:r>
      <w:r w:rsidRPr="005646DD">
        <w:rPr>
          <w:rFonts w:cs="Times New Roman"/>
          <w:szCs w:val="24"/>
        </w:rPr>
        <w:t>.</w:t>
      </w:r>
    </w:p>
    <w:p w14:paraId="7011CEAA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Key words are stated below abstract, up to five key words, written in </w:t>
      </w:r>
      <w:r>
        <w:rPr>
          <w:rFonts w:cs="Times New Roman"/>
          <w:szCs w:val="24"/>
        </w:rPr>
        <w:t>Times New Roman font, size 12</w:t>
      </w:r>
      <w:r w:rsidRPr="005646DD">
        <w:rPr>
          <w:rFonts w:cs="Times New Roman"/>
          <w:szCs w:val="24"/>
        </w:rPr>
        <w:t xml:space="preserve">, </w:t>
      </w:r>
      <w:r w:rsidRPr="005646DD">
        <w:rPr>
          <w:rFonts w:cs="Times New Roman"/>
          <w:i/>
          <w:iCs/>
          <w:szCs w:val="24"/>
        </w:rPr>
        <w:t>italic</w:t>
      </w:r>
      <w:r w:rsidRPr="005646DD">
        <w:rPr>
          <w:rFonts w:cs="Times New Roman"/>
          <w:szCs w:val="24"/>
        </w:rPr>
        <w:t>.</w:t>
      </w:r>
    </w:p>
    <w:p w14:paraId="76323D13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main text needs to have sections with subsections </w:t>
      </w:r>
      <w:r w:rsidRPr="005646DD">
        <w:rPr>
          <w:rFonts w:cs="Times New Roman"/>
          <w:szCs w:val="24"/>
        </w:rPr>
        <w:t>(</w:t>
      </w:r>
      <w:r>
        <w:rPr>
          <w:rFonts w:cs="Times New Roman"/>
          <w:szCs w:val="24"/>
          <w:lang w:val="sr-Latn-RS"/>
        </w:rPr>
        <w:t>you dont have to numerate them</w:t>
      </w:r>
      <w:r w:rsidRPr="005646DD">
        <w:rPr>
          <w:rFonts w:cs="Times New Roman"/>
          <w:szCs w:val="24"/>
        </w:rPr>
        <w:t>).</w:t>
      </w:r>
    </w:p>
    <w:p w14:paraId="005E02B5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The research work needs to have introduction highlighting the problem, applied method, presentation of achieved results, discussion,</w:t>
      </w:r>
      <w:r w:rsidRPr="005646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Latn-RS"/>
        </w:rPr>
        <w:t>concluding remarks, literature</w:t>
      </w:r>
      <w:r w:rsidRPr="005646DD">
        <w:rPr>
          <w:rFonts w:cs="Times New Roman"/>
          <w:szCs w:val="24"/>
        </w:rPr>
        <w:t xml:space="preserve">, </w:t>
      </w:r>
    </w:p>
    <w:p w14:paraId="319A9686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At the end of the work the authors are needed to list the used literature during the writing of the paper</w:t>
      </w:r>
      <w:r w:rsidRPr="005646DD">
        <w:rPr>
          <w:rFonts w:cs="Times New Roman"/>
          <w:szCs w:val="24"/>
        </w:rPr>
        <w:t>.</w:t>
      </w:r>
      <w:r>
        <w:rPr>
          <w:rFonts w:cs="Times New Roman"/>
          <w:szCs w:val="24"/>
          <w:lang w:val="sr-Latn-RS"/>
        </w:rPr>
        <w:t xml:space="preserve"> Bibliographic unit needs to have first and last name of the author, year of publishing, name of publication (in cursive), place of publishing and name of the publisher</w:t>
      </w:r>
      <w:r w:rsidRPr="005646D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sr-Latn-RS"/>
        </w:rPr>
        <w:lastRenderedPageBreak/>
        <w:t xml:space="preserve">Citation of chapters in the book, arcticles in magazines and web documents realize according to usuall APA standards. </w:t>
      </w:r>
    </w:p>
    <w:p w14:paraId="128D5213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During citation APA standards of citation are to be used. </w:t>
      </w:r>
    </w:p>
    <w:p w14:paraId="52925807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The papers will be printed in black and white technique, so ilustrations in color are unnecessary.</w:t>
      </w:r>
    </w:p>
    <w:p w14:paraId="5347D610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Pictures and tables are to be understandable, have numbering and legends. </w:t>
      </w:r>
    </w:p>
    <w:p w14:paraId="05EC15A2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work needs to be proofread. </w:t>
      </w:r>
    </w:p>
    <w:p w14:paraId="4D0697F4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bs-Latn-BA"/>
        </w:rPr>
      </w:pPr>
      <w:r>
        <w:rPr>
          <w:rFonts w:cs="Times New Roman"/>
          <w:szCs w:val="24"/>
          <w:lang w:val="sr-Latn-RS"/>
        </w:rPr>
        <w:t xml:space="preserve">The works that are submitted, if violating the guidelines will not be accepted. </w:t>
      </w:r>
    </w:p>
    <w:p w14:paraId="11005D03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The applications and abstracts that arrive after the deadline will not be put into consideration. </w:t>
      </w:r>
    </w:p>
    <w:p w14:paraId="55FCE8BF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Themes/abstracts can be submitted individually or with co-autorship (2 authors maximum).</w:t>
      </w:r>
    </w:p>
    <w:p w14:paraId="6279CB1D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All received works will be reviewed by the team of reviewers </w:t>
      </w:r>
    </w:p>
    <w:p w14:paraId="75720EAB" w14:textId="77777777" w:rsidR="00544D02" w:rsidRPr="005646DD" w:rsidRDefault="00544D02" w:rsidP="00544D02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The works that demand significant alterations or additions will be returned to author for alterations and reviews before publishing.</w:t>
      </w:r>
    </w:p>
    <w:p w14:paraId="33A9AEFB" w14:textId="77777777" w:rsidR="00544D02" w:rsidRPr="005646DD" w:rsidRDefault="00544D02" w:rsidP="00544D0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During the review period the review board will categorize all received works by: </w:t>
      </w:r>
    </w:p>
    <w:p w14:paraId="0FAAAC94" w14:textId="77777777" w:rsidR="00544D02" w:rsidRPr="005646DD" w:rsidRDefault="00544D02" w:rsidP="00544D02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sr-Latn-RS"/>
        </w:rPr>
        <w:t xml:space="preserve">Categories of scientific works: </w:t>
      </w:r>
    </w:p>
    <w:p w14:paraId="21AB51A1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Original scientific paper</w:t>
      </w:r>
    </w:p>
    <w:p w14:paraId="4467593E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Review scientific paper</w:t>
      </w:r>
    </w:p>
    <w:p w14:paraId="4BD76B80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Short scientific article</w:t>
      </w:r>
    </w:p>
    <w:p w14:paraId="2243EE62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Scientific critique, polemic or overview</w:t>
      </w:r>
    </w:p>
    <w:p w14:paraId="231CFA1F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Presentation from scientific meeting</w:t>
      </w:r>
    </w:p>
    <w:p w14:paraId="29B44CE8" w14:textId="77777777" w:rsidR="00544D02" w:rsidRPr="005646DD" w:rsidRDefault="00544D02" w:rsidP="00544D02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>Expert work</w:t>
      </w:r>
    </w:p>
    <w:p w14:paraId="4570B5B5" w14:textId="77777777" w:rsidR="00CE3120" w:rsidRDefault="00CE3120"/>
    <w:sectPr w:rsidR="00CE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67E"/>
    <w:multiLevelType w:val="hybridMultilevel"/>
    <w:tmpl w:val="1A0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E5B"/>
    <w:multiLevelType w:val="hybridMultilevel"/>
    <w:tmpl w:val="BA500B10"/>
    <w:lvl w:ilvl="0" w:tplc="6BB68C2A">
      <w:start w:val="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BCE"/>
    <w:multiLevelType w:val="hybridMultilevel"/>
    <w:tmpl w:val="E1F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7245">
    <w:abstractNumId w:val="0"/>
  </w:num>
  <w:num w:numId="2" w16cid:durableId="1790053013">
    <w:abstractNumId w:val="1"/>
  </w:num>
  <w:num w:numId="3" w16cid:durableId="69758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20"/>
    <w:rsid w:val="00002162"/>
    <w:rsid w:val="0000541B"/>
    <w:rsid w:val="00013418"/>
    <w:rsid w:val="00021A99"/>
    <w:rsid w:val="00036A27"/>
    <w:rsid w:val="00036EFC"/>
    <w:rsid w:val="000433BD"/>
    <w:rsid w:val="0004431B"/>
    <w:rsid w:val="0005266B"/>
    <w:rsid w:val="00054AD6"/>
    <w:rsid w:val="00081B9C"/>
    <w:rsid w:val="00096F19"/>
    <w:rsid w:val="000A2188"/>
    <w:rsid w:val="000A3F70"/>
    <w:rsid w:val="000D08A5"/>
    <w:rsid w:val="000D5226"/>
    <w:rsid w:val="000E334D"/>
    <w:rsid w:val="000F7B6E"/>
    <w:rsid w:val="001135F3"/>
    <w:rsid w:val="00130BE9"/>
    <w:rsid w:val="0013704B"/>
    <w:rsid w:val="001423F0"/>
    <w:rsid w:val="00145CE7"/>
    <w:rsid w:val="001755E6"/>
    <w:rsid w:val="00181902"/>
    <w:rsid w:val="0018528C"/>
    <w:rsid w:val="001A6D12"/>
    <w:rsid w:val="001B73F4"/>
    <w:rsid w:val="001C2E86"/>
    <w:rsid w:val="001C2FBD"/>
    <w:rsid w:val="001D4433"/>
    <w:rsid w:val="001E4578"/>
    <w:rsid w:val="001F1708"/>
    <w:rsid w:val="00213204"/>
    <w:rsid w:val="00244D51"/>
    <w:rsid w:val="00270CBB"/>
    <w:rsid w:val="002738C7"/>
    <w:rsid w:val="0028370E"/>
    <w:rsid w:val="002A3453"/>
    <w:rsid w:val="002C4DF6"/>
    <w:rsid w:val="002F684A"/>
    <w:rsid w:val="00311E7B"/>
    <w:rsid w:val="00316D52"/>
    <w:rsid w:val="00332611"/>
    <w:rsid w:val="00354F8A"/>
    <w:rsid w:val="00375627"/>
    <w:rsid w:val="00376262"/>
    <w:rsid w:val="003830D5"/>
    <w:rsid w:val="00392D21"/>
    <w:rsid w:val="003B3E2B"/>
    <w:rsid w:val="003B3F99"/>
    <w:rsid w:val="003B5A56"/>
    <w:rsid w:val="003D718C"/>
    <w:rsid w:val="003F3A0E"/>
    <w:rsid w:val="004144CA"/>
    <w:rsid w:val="00415D32"/>
    <w:rsid w:val="0043482B"/>
    <w:rsid w:val="0046238A"/>
    <w:rsid w:val="00491A0D"/>
    <w:rsid w:val="004A68D7"/>
    <w:rsid w:val="004D67D0"/>
    <w:rsid w:val="004D7A58"/>
    <w:rsid w:val="004E2D76"/>
    <w:rsid w:val="00501BEC"/>
    <w:rsid w:val="00524140"/>
    <w:rsid w:val="0054252D"/>
    <w:rsid w:val="00544D02"/>
    <w:rsid w:val="00562F81"/>
    <w:rsid w:val="00565CE9"/>
    <w:rsid w:val="00573F53"/>
    <w:rsid w:val="00592424"/>
    <w:rsid w:val="005A654A"/>
    <w:rsid w:val="005A696E"/>
    <w:rsid w:val="005A7770"/>
    <w:rsid w:val="005C4C88"/>
    <w:rsid w:val="005D3882"/>
    <w:rsid w:val="005F62BA"/>
    <w:rsid w:val="005F7DB8"/>
    <w:rsid w:val="00604F3F"/>
    <w:rsid w:val="006068BA"/>
    <w:rsid w:val="00607D07"/>
    <w:rsid w:val="00610514"/>
    <w:rsid w:val="00621843"/>
    <w:rsid w:val="00622B4E"/>
    <w:rsid w:val="00624AF4"/>
    <w:rsid w:val="00631400"/>
    <w:rsid w:val="0064496E"/>
    <w:rsid w:val="006535E8"/>
    <w:rsid w:val="0066571D"/>
    <w:rsid w:val="006713EE"/>
    <w:rsid w:val="00673E09"/>
    <w:rsid w:val="00680C40"/>
    <w:rsid w:val="006839CB"/>
    <w:rsid w:val="00686BAF"/>
    <w:rsid w:val="006879F8"/>
    <w:rsid w:val="0069197C"/>
    <w:rsid w:val="00692CE9"/>
    <w:rsid w:val="00693F1E"/>
    <w:rsid w:val="006948B1"/>
    <w:rsid w:val="006A07D9"/>
    <w:rsid w:val="006A573E"/>
    <w:rsid w:val="006B0AB8"/>
    <w:rsid w:val="006D0F08"/>
    <w:rsid w:val="006D50A9"/>
    <w:rsid w:val="006D687A"/>
    <w:rsid w:val="006F0C54"/>
    <w:rsid w:val="006F1C57"/>
    <w:rsid w:val="006F382B"/>
    <w:rsid w:val="006F521E"/>
    <w:rsid w:val="00717392"/>
    <w:rsid w:val="007225DF"/>
    <w:rsid w:val="00755539"/>
    <w:rsid w:val="0075754A"/>
    <w:rsid w:val="0076592E"/>
    <w:rsid w:val="00787A99"/>
    <w:rsid w:val="007A706B"/>
    <w:rsid w:val="007B5C2F"/>
    <w:rsid w:val="007C3CDE"/>
    <w:rsid w:val="007C48BD"/>
    <w:rsid w:val="007D5055"/>
    <w:rsid w:val="007D67B8"/>
    <w:rsid w:val="007E0F3A"/>
    <w:rsid w:val="007F0BEC"/>
    <w:rsid w:val="008239A3"/>
    <w:rsid w:val="008346B7"/>
    <w:rsid w:val="008568DA"/>
    <w:rsid w:val="008713A7"/>
    <w:rsid w:val="00873FC6"/>
    <w:rsid w:val="00887FA6"/>
    <w:rsid w:val="008A14F2"/>
    <w:rsid w:val="008A633D"/>
    <w:rsid w:val="008B190B"/>
    <w:rsid w:val="008D082D"/>
    <w:rsid w:val="008D46DE"/>
    <w:rsid w:val="008D54F0"/>
    <w:rsid w:val="008D7B11"/>
    <w:rsid w:val="008F5F8D"/>
    <w:rsid w:val="00904A4B"/>
    <w:rsid w:val="00907303"/>
    <w:rsid w:val="00912B8B"/>
    <w:rsid w:val="0092279F"/>
    <w:rsid w:val="0092748B"/>
    <w:rsid w:val="00941D80"/>
    <w:rsid w:val="00957F22"/>
    <w:rsid w:val="00964DDE"/>
    <w:rsid w:val="009746DC"/>
    <w:rsid w:val="00976DD7"/>
    <w:rsid w:val="009A022F"/>
    <w:rsid w:val="009B2595"/>
    <w:rsid w:val="009C219E"/>
    <w:rsid w:val="009E11B1"/>
    <w:rsid w:val="00A07475"/>
    <w:rsid w:val="00A1212A"/>
    <w:rsid w:val="00A164B2"/>
    <w:rsid w:val="00A20ED4"/>
    <w:rsid w:val="00A2558F"/>
    <w:rsid w:val="00A269D5"/>
    <w:rsid w:val="00A27722"/>
    <w:rsid w:val="00A316FF"/>
    <w:rsid w:val="00A41B6B"/>
    <w:rsid w:val="00A42BA5"/>
    <w:rsid w:val="00A44541"/>
    <w:rsid w:val="00A5775C"/>
    <w:rsid w:val="00A65207"/>
    <w:rsid w:val="00A91605"/>
    <w:rsid w:val="00A95BBE"/>
    <w:rsid w:val="00AC3258"/>
    <w:rsid w:val="00AE0149"/>
    <w:rsid w:val="00AE45C7"/>
    <w:rsid w:val="00AF10E0"/>
    <w:rsid w:val="00B00789"/>
    <w:rsid w:val="00B04F96"/>
    <w:rsid w:val="00B167A6"/>
    <w:rsid w:val="00B247DC"/>
    <w:rsid w:val="00B33726"/>
    <w:rsid w:val="00B3566C"/>
    <w:rsid w:val="00B35A70"/>
    <w:rsid w:val="00B41CAD"/>
    <w:rsid w:val="00B44911"/>
    <w:rsid w:val="00B53E2F"/>
    <w:rsid w:val="00B630E5"/>
    <w:rsid w:val="00B655E7"/>
    <w:rsid w:val="00B74541"/>
    <w:rsid w:val="00B751E3"/>
    <w:rsid w:val="00B924F5"/>
    <w:rsid w:val="00B957B9"/>
    <w:rsid w:val="00BA7A19"/>
    <w:rsid w:val="00BB4F58"/>
    <w:rsid w:val="00BC0573"/>
    <w:rsid w:val="00BE11F1"/>
    <w:rsid w:val="00C649CA"/>
    <w:rsid w:val="00C90720"/>
    <w:rsid w:val="00C939D8"/>
    <w:rsid w:val="00CA17B0"/>
    <w:rsid w:val="00CA5F92"/>
    <w:rsid w:val="00CB3886"/>
    <w:rsid w:val="00CB3E62"/>
    <w:rsid w:val="00CB6CD6"/>
    <w:rsid w:val="00CC0489"/>
    <w:rsid w:val="00CC0B8E"/>
    <w:rsid w:val="00CD1F88"/>
    <w:rsid w:val="00CD56EC"/>
    <w:rsid w:val="00CE1D70"/>
    <w:rsid w:val="00CE3120"/>
    <w:rsid w:val="00CF27E6"/>
    <w:rsid w:val="00D21E8D"/>
    <w:rsid w:val="00D25847"/>
    <w:rsid w:val="00D27366"/>
    <w:rsid w:val="00D325BA"/>
    <w:rsid w:val="00D353A1"/>
    <w:rsid w:val="00D61A1B"/>
    <w:rsid w:val="00D66FC5"/>
    <w:rsid w:val="00D72F64"/>
    <w:rsid w:val="00D83DC7"/>
    <w:rsid w:val="00D84257"/>
    <w:rsid w:val="00D844B3"/>
    <w:rsid w:val="00D84CB4"/>
    <w:rsid w:val="00D86C5B"/>
    <w:rsid w:val="00D94BBC"/>
    <w:rsid w:val="00DA3669"/>
    <w:rsid w:val="00DA543B"/>
    <w:rsid w:val="00DA784F"/>
    <w:rsid w:val="00DB2984"/>
    <w:rsid w:val="00DC7753"/>
    <w:rsid w:val="00E0644D"/>
    <w:rsid w:val="00E12685"/>
    <w:rsid w:val="00E12ADE"/>
    <w:rsid w:val="00E2122E"/>
    <w:rsid w:val="00E334BC"/>
    <w:rsid w:val="00E46E55"/>
    <w:rsid w:val="00E47338"/>
    <w:rsid w:val="00E478B3"/>
    <w:rsid w:val="00E55189"/>
    <w:rsid w:val="00E725D1"/>
    <w:rsid w:val="00E7480A"/>
    <w:rsid w:val="00E76E1B"/>
    <w:rsid w:val="00E81445"/>
    <w:rsid w:val="00E82B53"/>
    <w:rsid w:val="00E87DD3"/>
    <w:rsid w:val="00E90323"/>
    <w:rsid w:val="00E95B99"/>
    <w:rsid w:val="00EA4E40"/>
    <w:rsid w:val="00EB331F"/>
    <w:rsid w:val="00EB4EBD"/>
    <w:rsid w:val="00EB631E"/>
    <w:rsid w:val="00EC2830"/>
    <w:rsid w:val="00EC4F4F"/>
    <w:rsid w:val="00EE05CC"/>
    <w:rsid w:val="00EE1C79"/>
    <w:rsid w:val="00EE5BDC"/>
    <w:rsid w:val="00F07529"/>
    <w:rsid w:val="00F11B91"/>
    <w:rsid w:val="00F17634"/>
    <w:rsid w:val="00F24957"/>
    <w:rsid w:val="00F516BF"/>
    <w:rsid w:val="00F9190C"/>
    <w:rsid w:val="00FB34FA"/>
    <w:rsid w:val="00FB4EA1"/>
    <w:rsid w:val="00FB5752"/>
    <w:rsid w:val="00FC1599"/>
    <w:rsid w:val="00FD7EF9"/>
    <w:rsid w:val="00FE6241"/>
    <w:rsid w:val="00FE793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1101"/>
  <w15:chartTrackingRefBased/>
  <w15:docId w15:val="{C58C711F-B012-4477-8262-E56AF23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20"/>
    <w:rPr>
      <w:rFonts w:ascii="Times New Roman" w:hAnsi="Times New Roman"/>
      <w:noProof/>
      <w:sz w:val="24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Kuzmanović</dc:creator>
  <cp:keywords/>
  <dc:description/>
  <cp:lastModifiedBy>Kristina Kuzmanović</cp:lastModifiedBy>
  <cp:revision>2</cp:revision>
  <dcterms:created xsi:type="dcterms:W3CDTF">2023-02-14T14:49:00Z</dcterms:created>
  <dcterms:modified xsi:type="dcterms:W3CDTF">2023-02-14T14:49:00Z</dcterms:modified>
</cp:coreProperties>
</file>